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5EB24856" w:rsidR="00962A3C" w:rsidRDefault="002625BA" w:rsidP="0041593B">
      <w:pPr>
        <w:jc w:val="center"/>
        <w:rPr>
          <w:rFonts w:ascii="Arial" w:hAnsi="Arial" w:cs="Arial"/>
          <w:b/>
          <w:bCs/>
          <w:sz w:val="52"/>
          <w:szCs w:val="52"/>
        </w:rPr>
      </w:pPr>
      <w:r>
        <w:rPr>
          <w:noProof/>
        </w:rPr>
        <w:drawing>
          <wp:anchor distT="0" distB="0" distL="114300" distR="114300" simplePos="0" relativeHeight="251700224" behindDoc="1" locked="0" layoutInCell="1" allowOverlap="1" wp14:anchorId="788E06CC" wp14:editId="4B180888">
            <wp:simplePos x="0" y="0"/>
            <wp:positionH relativeFrom="margin">
              <wp:posOffset>5276215</wp:posOffset>
            </wp:positionH>
            <wp:positionV relativeFrom="margin">
              <wp:posOffset>-116205</wp:posOffset>
            </wp:positionV>
            <wp:extent cx="676275" cy="715010"/>
            <wp:effectExtent l="0" t="0" r="9525" b="8890"/>
            <wp:wrapSquare wrapText="bothSides"/>
            <wp:docPr id="2050772950" name="Picture 2050772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rm-logo-full-colour-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 cy="715010"/>
                    </a:xfrm>
                    <a:prstGeom prst="rect">
                      <a:avLst/>
                    </a:prstGeom>
                  </pic:spPr>
                </pic:pic>
              </a:graphicData>
            </a:graphic>
            <wp14:sizeRelH relativeFrom="page">
              <wp14:pctWidth>0</wp14:pctWidth>
            </wp14:sizeRelH>
            <wp14:sizeRelV relativeFrom="page">
              <wp14:pctHeight>0</wp14:pctHeight>
            </wp14:sizeRelV>
          </wp:anchor>
        </w:drawing>
      </w:r>
    </w:p>
    <w:p w14:paraId="6EF7F608" w14:textId="72BCF511" w:rsidR="0041593B" w:rsidRDefault="00BA6ED6" w:rsidP="0041593B">
      <w:pPr>
        <w:jc w:val="center"/>
        <w:rPr>
          <w:rFonts w:cs="Arial"/>
          <w:b/>
          <w:bCs/>
          <w:sz w:val="52"/>
          <w:szCs w:val="52"/>
        </w:rPr>
      </w:pPr>
      <w:r w:rsidRPr="00962A3C">
        <w:rPr>
          <w:rFonts w:cs="Arial"/>
          <w:b/>
          <w:bCs/>
          <w:sz w:val="52"/>
          <w:szCs w:val="52"/>
        </w:rPr>
        <w:t>Multiple Linear</w:t>
      </w:r>
      <w:r w:rsidR="0041593B" w:rsidRPr="00962A3C">
        <w:rPr>
          <w:rFonts w:cs="Arial"/>
          <w:b/>
          <w:bCs/>
          <w:sz w:val="52"/>
          <w:szCs w:val="52"/>
        </w:rPr>
        <w:t xml:space="preserve"> Regression</w:t>
      </w:r>
    </w:p>
    <w:p w14:paraId="5612952B" w14:textId="31E7D6CB" w:rsidR="005837CD" w:rsidRPr="00962A3C" w:rsidRDefault="005837CD" w:rsidP="0041593B">
      <w:pPr>
        <w:jc w:val="center"/>
        <w:rPr>
          <w:rFonts w:cs="Arial"/>
          <w:b/>
          <w:bCs/>
          <w:sz w:val="52"/>
          <w:szCs w:val="52"/>
        </w:rPr>
      </w:pPr>
      <w:r>
        <w:rPr>
          <w:rFonts w:cs="Arial"/>
          <w:b/>
          <w:bCs/>
          <w:sz w:val="52"/>
          <w:szCs w:val="52"/>
        </w:rPr>
        <w:t>(2</w:t>
      </w:r>
      <w:r w:rsidRPr="005837CD">
        <w:rPr>
          <w:rFonts w:cs="Arial"/>
          <w:b/>
          <w:bCs/>
          <w:sz w:val="52"/>
          <w:szCs w:val="52"/>
          <w:vertAlign w:val="superscript"/>
        </w:rPr>
        <w:t>nd</w:t>
      </w:r>
      <w:r>
        <w:rPr>
          <w:rFonts w:cs="Arial"/>
          <w:b/>
          <w:bCs/>
          <w:sz w:val="52"/>
          <w:szCs w:val="52"/>
        </w:rPr>
        <w:t xml:space="preserve"> Edition)</w:t>
      </w:r>
    </w:p>
    <w:p w14:paraId="0A37501D" w14:textId="77777777" w:rsidR="0041593B" w:rsidRPr="00962A3C" w:rsidRDefault="0041593B" w:rsidP="0041593B">
      <w:pPr>
        <w:jc w:val="center"/>
        <w:rPr>
          <w:rFonts w:cs="Arial"/>
          <w:b/>
          <w:bCs/>
          <w:sz w:val="52"/>
          <w:szCs w:val="52"/>
        </w:rPr>
      </w:pPr>
    </w:p>
    <w:p w14:paraId="5DAB6C7B" w14:textId="77777777" w:rsidR="0041593B" w:rsidRPr="00962A3C" w:rsidRDefault="0041593B" w:rsidP="0041593B">
      <w:pPr>
        <w:jc w:val="center"/>
        <w:rPr>
          <w:rFonts w:cs="Arial"/>
          <w:b/>
          <w:bCs/>
          <w:sz w:val="52"/>
          <w:szCs w:val="52"/>
        </w:rPr>
      </w:pPr>
    </w:p>
    <w:p w14:paraId="354E34CB" w14:textId="77777777" w:rsidR="0041593B" w:rsidRDefault="0041593B" w:rsidP="0041593B">
      <w:pPr>
        <w:jc w:val="center"/>
        <w:rPr>
          <w:rFonts w:cs="Arial"/>
          <w:b/>
          <w:bCs/>
          <w:sz w:val="52"/>
          <w:szCs w:val="52"/>
        </w:rPr>
      </w:pPr>
      <w:r w:rsidRPr="00962A3C">
        <w:rPr>
          <w:rFonts w:cs="Arial"/>
          <w:b/>
          <w:bCs/>
          <w:sz w:val="52"/>
          <w:szCs w:val="52"/>
        </w:rPr>
        <w:t>Mark Tranmer</w:t>
      </w:r>
    </w:p>
    <w:p w14:paraId="06AB8CE0" w14:textId="77777777" w:rsidR="004B7FFA" w:rsidRPr="00962A3C" w:rsidRDefault="004B7FFA" w:rsidP="0041593B">
      <w:pPr>
        <w:jc w:val="center"/>
        <w:rPr>
          <w:rFonts w:cs="Arial"/>
          <w:b/>
          <w:bCs/>
          <w:sz w:val="52"/>
          <w:szCs w:val="52"/>
        </w:rPr>
      </w:pPr>
      <w:r>
        <w:rPr>
          <w:rFonts w:cs="Arial"/>
          <w:b/>
          <w:bCs/>
          <w:sz w:val="52"/>
          <w:szCs w:val="52"/>
        </w:rPr>
        <w:t>Jen Murphy</w:t>
      </w:r>
    </w:p>
    <w:p w14:paraId="5921AA1D" w14:textId="77777777" w:rsidR="0041593B" w:rsidRDefault="0041593B" w:rsidP="0041593B">
      <w:pPr>
        <w:jc w:val="center"/>
        <w:rPr>
          <w:rFonts w:cs="Arial"/>
          <w:b/>
          <w:bCs/>
          <w:sz w:val="52"/>
          <w:szCs w:val="52"/>
        </w:rPr>
      </w:pPr>
      <w:r w:rsidRPr="00962A3C">
        <w:rPr>
          <w:rFonts w:cs="Arial"/>
          <w:b/>
          <w:bCs/>
          <w:sz w:val="52"/>
          <w:szCs w:val="52"/>
        </w:rPr>
        <w:t>Mark Elliot</w:t>
      </w:r>
    </w:p>
    <w:p w14:paraId="0CBE1D70" w14:textId="77777777" w:rsidR="004B7FFA" w:rsidRPr="00962A3C" w:rsidRDefault="004B7FFA" w:rsidP="004B7FFA">
      <w:pPr>
        <w:jc w:val="center"/>
        <w:rPr>
          <w:rFonts w:cs="Arial"/>
          <w:b/>
          <w:bCs/>
          <w:sz w:val="52"/>
          <w:szCs w:val="52"/>
        </w:rPr>
      </w:pPr>
      <w:r w:rsidRPr="00962A3C">
        <w:rPr>
          <w:rFonts w:cs="Arial"/>
          <w:b/>
          <w:bCs/>
          <w:sz w:val="52"/>
          <w:szCs w:val="52"/>
        </w:rPr>
        <w:t xml:space="preserve">Maria </w:t>
      </w:r>
      <w:proofErr w:type="spellStart"/>
      <w:r w:rsidRPr="00962A3C">
        <w:rPr>
          <w:rFonts w:cs="Arial"/>
          <w:b/>
          <w:bCs/>
          <w:sz w:val="52"/>
          <w:szCs w:val="52"/>
        </w:rPr>
        <w:t>Pampaka</w:t>
      </w:r>
      <w:proofErr w:type="spellEnd"/>
    </w:p>
    <w:p w14:paraId="02EB378F" w14:textId="77777777" w:rsidR="00962A3C" w:rsidRPr="00962A3C" w:rsidRDefault="00962A3C" w:rsidP="0041593B">
      <w:pPr>
        <w:jc w:val="center"/>
        <w:rPr>
          <w:rFonts w:cs="Arial"/>
          <w:b/>
          <w:bCs/>
          <w:sz w:val="52"/>
          <w:szCs w:val="52"/>
        </w:rPr>
      </w:pPr>
    </w:p>
    <w:p w14:paraId="6A05A809" w14:textId="77777777" w:rsidR="00962A3C" w:rsidRPr="00962A3C" w:rsidRDefault="00962A3C" w:rsidP="0041593B">
      <w:pPr>
        <w:jc w:val="center"/>
        <w:rPr>
          <w:rFonts w:cs="Arial"/>
          <w:b/>
          <w:bCs/>
          <w:sz w:val="52"/>
          <w:szCs w:val="52"/>
        </w:rPr>
      </w:pPr>
    </w:p>
    <w:p w14:paraId="5A39BBE3" w14:textId="77777777" w:rsidR="00962A3C" w:rsidRPr="00962A3C" w:rsidRDefault="00962A3C" w:rsidP="0041593B">
      <w:pPr>
        <w:jc w:val="center"/>
        <w:rPr>
          <w:rFonts w:cs="Arial"/>
          <w:b/>
          <w:bCs/>
          <w:sz w:val="52"/>
          <w:szCs w:val="52"/>
        </w:rPr>
      </w:pPr>
    </w:p>
    <w:p w14:paraId="58304F37" w14:textId="04FFEEB0" w:rsidR="00962A3C" w:rsidRDefault="00B352A4" w:rsidP="0041593B">
      <w:pPr>
        <w:jc w:val="center"/>
        <w:rPr>
          <w:rFonts w:cs="Arial"/>
          <w:b/>
          <w:bCs/>
          <w:sz w:val="52"/>
          <w:szCs w:val="52"/>
        </w:rPr>
      </w:pPr>
      <w:r>
        <w:rPr>
          <w:rFonts w:cs="Arial"/>
          <w:b/>
          <w:bCs/>
          <w:sz w:val="52"/>
          <w:szCs w:val="52"/>
        </w:rPr>
        <w:t>January 20</w:t>
      </w:r>
      <w:r w:rsidR="00737049">
        <w:rPr>
          <w:rFonts w:cs="Arial"/>
          <w:b/>
          <w:bCs/>
          <w:sz w:val="52"/>
          <w:szCs w:val="52"/>
        </w:rPr>
        <w:t>20</w:t>
      </w:r>
    </w:p>
    <w:p w14:paraId="0E3552D5" w14:textId="5931F8DF" w:rsidR="005837CD" w:rsidRDefault="004B7FFA">
      <w:pPr>
        <w:spacing w:before="0" w:after="0" w:line="240" w:lineRule="auto"/>
        <w:rPr>
          <w:rFonts w:cs="Arial"/>
          <w:b/>
          <w:bCs/>
          <w:sz w:val="52"/>
          <w:szCs w:val="52"/>
        </w:rPr>
      </w:pPr>
      <w:r>
        <w:rPr>
          <w:rFonts w:cs="Arial"/>
          <w:b/>
          <w:bCs/>
          <w:sz w:val="52"/>
          <w:szCs w:val="52"/>
        </w:rPr>
        <w:br w:type="page"/>
      </w:r>
      <w:r w:rsidR="005837CD">
        <w:rPr>
          <w:rFonts w:cs="Arial"/>
          <w:b/>
          <w:bCs/>
          <w:sz w:val="52"/>
          <w:szCs w:val="52"/>
        </w:rPr>
        <w:lastRenderedPageBreak/>
        <w:t>License and attribution</w:t>
      </w:r>
    </w:p>
    <w:p w14:paraId="050F0088" w14:textId="6A2EC8EA" w:rsidR="005837CD" w:rsidRDefault="005837CD">
      <w:pPr>
        <w:spacing w:before="0" w:after="0" w:line="240" w:lineRule="auto"/>
        <w:rPr>
          <w:rFonts w:cs="Arial"/>
          <w:b/>
          <w:bCs/>
          <w:sz w:val="52"/>
          <w:szCs w:val="52"/>
        </w:rPr>
      </w:pPr>
    </w:p>
    <w:p w14:paraId="1FDEB53E" w14:textId="317341A9" w:rsidR="00352D4F" w:rsidRDefault="00352D4F" w:rsidP="00352D4F">
      <w:pPr>
        <w:spacing w:before="0" w:after="0" w:line="240" w:lineRule="auto"/>
        <w:jc w:val="center"/>
        <w:rPr>
          <w:rFonts w:cs="Arial"/>
          <w:b/>
          <w:bCs/>
          <w:sz w:val="52"/>
          <w:szCs w:val="52"/>
        </w:rPr>
      </w:pPr>
      <w:r w:rsidRPr="00352D4F">
        <w:rPr>
          <w:rFonts w:cs="Arial"/>
          <w:b/>
          <w:bCs/>
          <w:noProof/>
          <w:sz w:val="52"/>
          <w:szCs w:val="52"/>
        </w:rPr>
        <w:drawing>
          <wp:inline distT="0" distB="0" distL="0" distR="0" wp14:anchorId="3FD1BB6A" wp14:editId="3C17D06F">
            <wp:extent cx="2190135" cy="771525"/>
            <wp:effectExtent l="0" t="0" r="635" b="0"/>
            <wp:docPr id="2" name="Picture 2" descr="https://licensebuttons.net/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5438" cy="776916"/>
                    </a:xfrm>
                    <a:prstGeom prst="rect">
                      <a:avLst/>
                    </a:prstGeom>
                    <a:noFill/>
                    <a:ln>
                      <a:noFill/>
                    </a:ln>
                  </pic:spPr>
                </pic:pic>
              </a:graphicData>
            </a:graphic>
          </wp:inline>
        </w:drawing>
      </w:r>
    </w:p>
    <w:p w14:paraId="2E2DDE44" w14:textId="77777777" w:rsidR="00352D4F" w:rsidRDefault="00352D4F" w:rsidP="00BB6866">
      <w:pPr>
        <w:spacing w:before="0" w:after="0" w:line="240" w:lineRule="auto"/>
        <w:rPr>
          <w:rFonts w:cs="Arial"/>
          <w:bCs/>
          <w:sz w:val="40"/>
          <w:szCs w:val="40"/>
        </w:rPr>
      </w:pPr>
    </w:p>
    <w:p w14:paraId="3C35FAFC" w14:textId="2AC3A216" w:rsidR="00BB6866" w:rsidRDefault="005837CD" w:rsidP="00BB6866">
      <w:pPr>
        <w:spacing w:before="0" w:after="0" w:line="240" w:lineRule="auto"/>
        <w:rPr>
          <w:rFonts w:cs="Arial"/>
          <w:bCs/>
          <w:sz w:val="40"/>
          <w:szCs w:val="40"/>
        </w:rPr>
      </w:pPr>
      <w:r w:rsidRPr="00BB6866">
        <w:rPr>
          <w:rFonts w:cs="Arial"/>
          <w:bCs/>
          <w:sz w:val="40"/>
          <w:szCs w:val="40"/>
        </w:rPr>
        <w:t xml:space="preserve">This document is open access and </w:t>
      </w:r>
      <w:r w:rsidR="00BB6866">
        <w:rPr>
          <w:rFonts w:cs="Arial"/>
          <w:bCs/>
          <w:sz w:val="40"/>
          <w:szCs w:val="40"/>
        </w:rPr>
        <w:t xml:space="preserve">made </w:t>
      </w:r>
      <w:r w:rsidRPr="00BB6866">
        <w:rPr>
          <w:rFonts w:cs="Arial"/>
          <w:bCs/>
          <w:sz w:val="40"/>
          <w:szCs w:val="40"/>
        </w:rPr>
        <w:t>available under</w:t>
      </w:r>
      <w:r w:rsidR="00BB6866">
        <w:rPr>
          <w:rFonts w:cs="Arial"/>
          <w:bCs/>
          <w:sz w:val="40"/>
          <w:szCs w:val="40"/>
        </w:rPr>
        <w:t xml:space="preserve"> a</w:t>
      </w:r>
      <w:r w:rsidRPr="00BB6866">
        <w:rPr>
          <w:rFonts w:cs="Arial"/>
          <w:bCs/>
          <w:sz w:val="40"/>
          <w:szCs w:val="40"/>
        </w:rPr>
        <w:t xml:space="preserve"> CC-BY licence</w:t>
      </w:r>
      <w:r w:rsidR="00BB6866">
        <w:rPr>
          <w:rFonts w:cs="Arial"/>
          <w:bCs/>
          <w:sz w:val="40"/>
          <w:szCs w:val="40"/>
        </w:rPr>
        <w:t xml:space="preserve">; see: </w:t>
      </w:r>
      <w:hyperlink r:id="rId10" w:history="1">
        <w:r w:rsidR="00BB6866" w:rsidRPr="004A5F52">
          <w:rPr>
            <w:rStyle w:val="Hyperlink"/>
            <w:rFonts w:cs="Arial"/>
            <w:bCs/>
            <w:sz w:val="40"/>
            <w:szCs w:val="40"/>
          </w:rPr>
          <w:t>https://creativecommons.org/licenses/</w:t>
        </w:r>
      </w:hyperlink>
      <w:r w:rsidRPr="00BB6866">
        <w:rPr>
          <w:rFonts w:cs="Arial"/>
          <w:bCs/>
          <w:sz w:val="40"/>
          <w:szCs w:val="40"/>
        </w:rPr>
        <w:t xml:space="preserve">. </w:t>
      </w:r>
    </w:p>
    <w:p w14:paraId="4E2D321E" w14:textId="77777777" w:rsidR="00BB6866" w:rsidRDefault="00BB6866" w:rsidP="00BB6866">
      <w:pPr>
        <w:spacing w:before="0" w:after="0" w:line="240" w:lineRule="auto"/>
        <w:rPr>
          <w:rFonts w:cs="Arial"/>
          <w:bCs/>
          <w:sz w:val="40"/>
          <w:szCs w:val="40"/>
        </w:rPr>
      </w:pPr>
    </w:p>
    <w:p w14:paraId="35CF67FB" w14:textId="4E272116" w:rsidR="005837CD" w:rsidRPr="00BB6866" w:rsidRDefault="005837CD" w:rsidP="00BB6866">
      <w:pPr>
        <w:spacing w:before="0" w:after="0" w:line="240" w:lineRule="auto"/>
        <w:rPr>
          <w:rFonts w:cs="Arial"/>
          <w:bCs/>
          <w:sz w:val="40"/>
          <w:szCs w:val="40"/>
        </w:rPr>
      </w:pPr>
      <w:r w:rsidRPr="00BB6866">
        <w:rPr>
          <w:rFonts w:cs="Arial"/>
          <w:bCs/>
          <w:sz w:val="40"/>
          <w:szCs w:val="40"/>
        </w:rPr>
        <w:t xml:space="preserve">You are free to use </w:t>
      </w:r>
      <w:r w:rsidR="00BB6866">
        <w:rPr>
          <w:rFonts w:cs="Arial"/>
          <w:bCs/>
          <w:sz w:val="40"/>
          <w:szCs w:val="40"/>
        </w:rPr>
        <w:t xml:space="preserve">or </w:t>
      </w:r>
      <w:r w:rsidRPr="00BB6866">
        <w:rPr>
          <w:rFonts w:cs="Arial"/>
          <w:bCs/>
          <w:sz w:val="40"/>
          <w:szCs w:val="40"/>
        </w:rPr>
        <w:t xml:space="preserve">remodel the content in any way </w:t>
      </w:r>
      <w:proofErr w:type="gramStart"/>
      <w:r w:rsidRPr="00BB6866">
        <w:rPr>
          <w:rFonts w:cs="Arial"/>
          <w:bCs/>
          <w:sz w:val="40"/>
          <w:szCs w:val="40"/>
        </w:rPr>
        <w:t>as long as</w:t>
      </w:r>
      <w:proofErr w:type="gramEnd"/>
      <w:r w:rsidRPr="00BB6866">
        <w:rPr>
          <w:rFonts w:cs="Arial"/>
          <w:bCs/>
          <w:sz w:val="40"/>
          <w:szCs w:val="40"/>
        </w:rPr>
        <w:t xml:space="preserve"> you credit this document in any </w:t>
      </w:r>
      <w:r w:rsidR="00BB6866">
        <w:rPr>
          <w:rFonts w:cs="Arial"/>
          <w:bCs/>
          <w:sz w:val="40"/>
          <w:szCs w:val="40"/>
        </w:rPr>
        <w:t xml:space="preserve">such </w:t>
      </w:r>
      <w:r w:rsidRPr="00BB6866">
        <w:rPr>
          <w:rFonts w:cs="Arial"/>
          <w:bCs/>
          <w:sz w:val="40"/>
          <w:szCs w:val="40"/>
        </w:rPr>
        <w:t>use.</w:t>
      </w:r>
    </w:p>
    <w:p w14:paraId="3A544997" w14:textId="77777777" w:rsidR="005837CD" w:rsidRPr="00BB6866" w:rsidRDefault="005837CD" w:rsidP="00BB6866">
      <w:pPr>
        <w:spacing w:before="0" w:after="0" w:line="240" w:lineRule="auto"/>
        <w:rPr>
          <w:rFonts w:cs="Arial"/>
          <w:bCs/>
          <w:sz w:val="40"/>
          <w:szCs w:val="40"/>
        </w:rPr>
      </w:pPr>
    </w:p>
    <w:p w14:paraId="6F39C562" w14:textId="11D6A602" w:rsidR="005837CD" w:rsidRPr="00BB6866" w:rsidRDefault="005837CD" w:rsidP="00BB6866">
      <w:pPr>
        <w:spacing w:before="0" w:after="0" w:line="240" w:lineRule="auto"/>
        <w:rPr>
          <w:rFonts w:cs="Arial"/>
          <w:bCs/>
          <w:sz w:val="40"/>
          <w:szCs w:val="40"/>
        </w:rPr>
      </w:pPr>
      <w:r w:rsidRPr="00BB6866">
        <w:rPr>
          <w:rFonts w:cs="Arial"/>
          <w:bCs/>
          <w:sz w:val="40"/>
          <w:szCs w:val="40"/>
        </w:rPr>
        <w:t>When citing please use the following</w:t>
      </w:r>
      <w:r w:rsidR="00BB6866" w:rsidRPr="00BB6866">
        <w:rPr>
          <w:rFonts w:cs="Arial"/>
          <w:bCs/>
          <w:sz w:val="40"/>
          <w:szCs w:val="40"/>
        </w:rPr>
        <w:t xml:space="preserve"> (or equivalent)</w:t>
      </w:r>
      <w:r w:rsidRPr="00BB6866">
        <w:rPr>
          <w:rFonts w:cs="Arial"/>
          <w:bCs/>
          <w:sz w:val="40"/>
          <w:szCs w:val="40"/>
        </w:rPr>
        <w:t>:</w:t>
      </w:r>
    </w:p>
    <w:p w14:paraId="3DD0B15A" w14:textId="54BCCBDC" w:rsidR="005837CD" w:rsidRPr="005837CD" w:rsidRDefault="005837CD" w:rsidP="00352D4F">
      <w:pPr>
        <w:rPr>
          <w:rFonts w:cs="Arial"/>
          <w:bCs/>
          <w:sz w:val="52"/>
          <w:szCs w:val="52"/>
        </w:rPr>
      </w:pPr>
      <w:r w:rsidRPr="00BB6866">
        <w:rPr>
          <w:rFonts w:cs="Arial"/>
          <w:bCs/>
          <w:sz w:val="40"/>
          <w:szCs w:val="40"/>
        </w:rPr>
        <w:t xml:space="preserve">Tranmer, M., Murphy, J., Elliot, M., and </w:t>
      </w:r>
      <w:proofErr w:type="spellStart"/>
      <w:r w:rsidRPr="00BB6866">
        <w:rPr>
          <w:rFonts w:cs="Arial"/>
          <w:bCs/>
          <w:sz w:val="40"/>
          <w:szCs w:val="40"/>
        </w:rPr>
        <w:t>Pa</w:t>
      </w:r>
      <w:r w:rsidR="00BB6866">
        <w:rPr>
          <w:rFonts w:cs="Arial"/>
          <w:bCs/>
          <w:sz w:val="40"/>
          <w:szCs w:val="40"/>
        </w:rPr>
        <w:t>m</w:t>
      </w:r>
      <w:r w:rsidRPr="00BB6866">
        <w:rPr>
          <w:rFonts w:cs="Arial"/>
          <w:bCs/>
          <w:sz w:val="40"/>
          <w:szCs w:val="40"/>
        </w:rPr>
        <w:t>paka</w:t>
      </w:r>
      <w:proofErr w:type="spellEnd"/>
      <w:r w:rsidRPr="00BB6866">
        <w:rPr>
          <w:rFonts w:cs="Arial"/>
          <w:bCs/>
          <w:sz w:val="40"/>
          <w:szCs w:val="40"/>
        </w:rPr>
        <w:t>, M. (2020) Multiple Linear Regression (2</w:t>
      </w:r>
      <w:r w:rsidRPr="00BB6866">
        <w:rPr>
          <w:rFonts w:cs="Arial"/>
          <w:bCs/>
          <w:sz w:val="40"/>
          <w:szCs w:val="40"/>
          <w:vertAlign w:val="superscript"/>
        </w:rPr>
        <w:t>nd</w:t>
      </w:r>
      <w:r w:rsidRPr="00BB6866">
        <w:rPr>
          <w:rFonts w:cs="Arial"/>
          <w:bCs/>
          <w:sz w:val="40"/>
          <w:szCs w:val="40"/>
        </w:rPr>
        <w:t xml:space="preserve"> Edition)</w:t>
      </w:r>
      <w:r w:rsidR="00BB6866" w:rsidRPr="00BB6866">
        <w:rPr>
          <w:rFonts w:cs="Arial"/>
          <w:bCs/>
          <w:sz w:val="40"/>
          <w:szCs w:val="40"/>
        </w:rPr>
        <w:t>;</w:t>
      </w:r>
      <w:r w:rsidRPr="00BB6866">
        <w:rPr>
          <w:rFonts w:cs="Arial"/>
          <w:bCs/>
          <w:sz w:val="40"/>
          <w:szCs w:val="40"/>
        </w:rPr>
        <w:t xml:space="preserve"> </w:t>
      </w:r>
      <w:r w:rsidR="00BB6866">
        <w:rPr>
          <w:rFonts w:cs="Arial"/>
          <w:bCs/>
          <w:i/>
          <w:sz w:val="40"/>
          <w:szCs w:val="40"/>
        </w:rPr>
        <w:t>Cathie Marsh Institute Working P</w:t>
      </w:r>
      <w:r w:rsidRPr="00BB6866">
        <w:rPr>
          <w:rFonts w:cs="Arial"/>
          <w:bCs/>
          <w:i/>
          <w:sz w:val="40"/>
          <w:szCs w:val="40"/>
        </w:rPr>
        <w:t>aper 2020-01</w:t>
      </w:r>
      <w:r w:rsidR="00BB6866">
        <w:rPr>
          <w:rFonts w:cs="Arial"/>
          <w:bCs/>
          <w:i/>
          <w:sz w:val="40"/>
          <w:szCs w:val="40"/>
        </w:rPr>
        <w:t xml:space="preserve">. </w:t>
      </w:r>
      <w:r w:rsidR="00BB6866" w:rsidRPr="00BB6866">
        <w:rPr>
          <w:rFonts w:cs="Arial"/>
          <w:bCs/>
          <w:i/>
          <w:sz w:val="40"/>
          <w:szCs w:val="40"/>
        </w:rPr>
        <w:t>https://hummedia.manchester.ac.uk/institutes/cmist/archive-publi</w:t>
      </w:r>
      <w:r w:rsidR="00BB6866">
        <w:rPr>
          <w:rFonts w:cs="Arial"/>
          <w:bCs/>
          <w:i/>
          <w:sz w:val="40"/>
          <w:szCs w:val="40"/>
        </w:rPr>
        <w:t>cations/working-papers/2020/2020-1</w:t>
      </w:r>
      <w:r w:rsidR="00BB6866" w:rsidRPr="00BB6866">
        <w:rPr>
          <w:rFonts w:cs="Arial"/>
          <w:bCs/>
          <w:i/>
          <w:sz w:val="40"/>
          <w:szCs w:val="40"/>
        </w:rPr>
        <w:t>-multiple-linear-regression.pdf</w:t>
      </w:r>
    </w:p>
    <w:p w14:paraId="41C8F396" w14:textId="447F38D6" w:rsidR="005837CD" w:rsidRDefault="005837CD">
      <w:pPr>
        <w:spacing w:before="0" w:after="0" w:line="240" w:lineRule="auto"/>
        <w:rPr>
          <w:rFonts w:cs="Arial"/>
          <w:b/>
          <w:bCs/>
          <w:sz w:val="52"/>
          <w:szCs w:val="52"/>
        </w:rPr>
      </w:pPr>
      <w:r>
        <w:rPr>
          <w:rFonts w:cs="Arial"/>
          <w:b/>
          <w:bCs/>
          <w:sz w:val="52"/>
          <w:szCs w:val="52"/>
        </w:rPr>
        <w:br w:type="page"/>
      </w:r>
    </w:p>
    <w:p w14:paraId="406425CA" w14:textId="77777777" w:rsidR="00177403" w:rsidRDefault="00177403" w:rsidP="009F4C39">
      <w:pPr>
        <w:pStyle w:val="Heading1"/>
        <w:numPr>
          <w:ilvl w:val="0"/>
          <w:numId w:val="0"/>
        </w:numPr>
        <w:ind w:left="432"/>
      </w:pPr>
      <w:bookmarkStart w:id="0" w:name="_Toc32751015"/>
      <w:r>
        <w:lastRenderedPageBreak/>
        <w:t>Contents</w:t>
      </w:r>
      <w:bookmarkEnd w:id="0"/>
    </w:p>
    <w:p w14:paraId="340ED366" w14:textId="29616E2F" w:rsidR="00352D4F" w:rsidRDefault="00FA0881">
      <w:pPr>
        <w:pStyle w:val="TOC1"/>
        <w:tabs>
          <w:tab w:val="right" w:leader="dot" w:pos="9016"/>
        </w:tabs>
        <w:rPr>
          <w:rFonts w:asciiTheme="minorHAnsi" w:eastAsiaTheme="minorEastAsia" w:hAnsiTheme="minorHAnsi" w:cstheme="minorBidi"/>
          <w:noProof/>
          <w:sz w:val="22"/>
          <w:szCs w:val="22"/>
        </w:rPr>
      </w:pPr>
      <w:r>
        <w:fldChar w:fldCharType="begin"/>
      </w:r>
      <w:r w:rsidR="00177403">
        <w:instrText xml:space="preserve"> TOC \o "1-3" \h \z \u </w:instrText>
      </w:r>
      <w:r>
        <w:fldChar w:fldCharType="separate"/>
      </w:r>
      <w:hyperlink w:anchor="_Toc32751015" w:history="1">
        <w:r w:rsidR="00352D4F" w:rsidRPr="006D2F82">
          <w:rPr>
            <w:rStyle w:val="Hyperlink"/>
            <w:noProof/>
          </w:rPr>
          <w:t>Contents</w:t>
        </w:r>
        <w:r w:rsidR="00352D4F">
          <w:rPr>
            <w:noProof/>
            <w:webHidden/>
          </w:rPr>
          <w:tab/>
        </w:r>
        <w:r w:rsidR="00352D4F">
          <w:rPr>
            <w:noProof/>
            <w:webHidden/>
          </w:rPr>
          <w:fldChar w:fldCharType="begin"/>
        </w:r>
        <w:r w:rsidR="00352D4F">
          <w:rPr>
            <w:noProof/>
            <w:webHidden/>
          </w:rPr>
          <w:instrText xml:space="preserve"> PAGEREF _Toc32751015 \h </w:instrText>
        </w:r>
        <w:r w:rsidR="00352D4F">
          <w:rPr>
            <w:noProof/>
            <w:webHidden/>
          </w:rPr>
        </w:r>
        <w:r w:rsidR="00352D4F">
          <w:rPr>
            <w:noProof/>
            <w:webHidden/>
          </w:rPr>
          <w:fldChar w:fldCharType="separate"/>
        </w:r>
        <w:r w:rsidR="00352D4F">
          <w:rPr>
            <w:noProof/>
            <w:webHidden/>
          </w:rPr>
          <w:t>3</w:t>
        </w:r>
        <w:r w:rsidR="00352D4F">
          <w:rPr>
            <w:noProof/>
            <w:webHidden/>
          </w:rPr>
          <w:fldChar w:fldCharType="end"/>
        </w:r>
      </w:hyperlink>
    </w:p>
    <w:p w14:paraId="37D0B404" w14:textId="2D6BBA58"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16" w:history="1">
        <w:r w:rsidRPr="006D2F82">
          <w:rPr>
            <w:rStyle w:val="Hyperlink"/>
            <w:noProof/>
          </w:rPr>
          <w:t>1</w:t>
        </w:r>
        <w:r>
          <w:rPr>
            <w:rFonts w:asciiTheme="minorHAnsi" w:eastAsiaTheme="minorEastAsia" w:hAnsiTheme="minorHAnsi" w:cstheme="minorBidi"/>
            <w:noProof/>
            <w:sz w:val="22"/>
            <w:szCs w:val="22"/>
          </w:rPr>
          <w:tab/>
        </w:r>
        <w:r w:rsidRPr="006D2F82">
          <w:rPr>
            <w:rStyle w:val="Hyperlink"/>
            <w:noProof/>
          </w:rPr>
          <w:t>The  basics – understanding linear regression</w:t>
        </w:r>
        <w:r>
          <w:rPr>
            <w:noProof/>
            <w:webHidden/>
          </w:rPr>
          <w:tab/>
        </w:r>
        <w:r>
          <w:rPr>
            <w:noProof/>
            <w:webHidden/>
          </w:rPr>
          <w:fldChar w:fldCharType="begin"/>
        </w:r>
        <w:r>
          <w:rPr>
            <w:noProof/>
            <w:webHidden/>
          </w:rPr>
          <w:instrText xml:space="preserve"> PAGEREF _Toc32751016 \h </w:instrText>
        </w:r>
        <w:r>
          <w:rPr>
            <w:noProof/>
            <w:webHidden/>
          </w:rPr>
        </w:r>
        <w:r>
          <w:rPr>
            <w:noProof/>
            <w:webHidden/>
          </w:rPr>
          <w:fldChar w:fldCharType="separate"/>
        </w:r>
        <w:r>
          <w:rPr>
            <w:noProof/>
            <w:webHidden/>
          </w:rPr>
          <w:t>6</w:t>
        </w:r>
        <w:r>
          <w:rPr>
            <w:noProof/>
            <w:webHidden/>
          </w:rPr>
          <w:fldChar w:fldCharType="end"/>
        </w:r>
      </w:hyperlink>
    </w:p>
    <w:p w14:paraId="5C96CDA0" w14:textId="4E56F754" w:rsidR="00352D4F" w:rsidRDefault="00352D4F">
      <w:pPr>
        <w:pStyle w:val="TOC2"/>
        <w:rPr>
          <w:rFonts w:asciiTheme="minorHAnsi" w:eastAsiaTheme="minorEastAsia" w:hAnsiTheme="minorHAnsi" w:cstheme="minorBidi"/>
          <w:noProof/>
          <w:sz w:val="22"/>
          <w:szCs w:val="22"/>
        </w:rPr>
      </w:pPr>
      <w:hyperlink w:anchor="_Toc32751017" w:history="1">
        <w:r w:rsidRPr="006D2F82">
          <w:rPr>
            <w:rStyle w:val="Hyperlink"/>
            <w:noProof/>
          </w:rPr>
          <w:t>1.1</w:t>
        </w:r>
        <w:r>
          <w:rPr>
            <w:rFonts w:asciiTheme="minorHAnsi" w:eastAsiaTheme="minorEastAsia" w:hAnsiTheme="minorHAnsi" w:cstheme="minorBidi"/>
            <w:noProof/>
            <w:sz w:val="22"/>
            <w:szCs w:val="22"/>
          </w:rPr>
          <w:tab/>
        </w:r>
        <w:r w:rsidRPr="006D2F82">
          <w:rPr>
            <w:rStyle w:val="Hyperlink"/>
            <w:noProof/>
          </w:rPr>
          <w:t>Simple Linear Regression – estimating a Bivariate model</w:t>
        </w:r>
        <w:r>
          <w:rPr>
            <w:noProof/>
            <w:webHidden/>
          </w:rPr>
          <w:tab/>
        </w:r>
        <w:r>
          <w:rPr>
            <w:noProof/>
            <w:webHidden/>
          </w:rPr>
          <w:fldChar w:fldCharType="begin"/>
        </w:r>
        <w:r>
          <w:rPr>
            <w:noProof/>
            <w:webHidden/>
          </w:rPr>
          <w:instrText xml:space="preserve"> PAGEREF _Toc32751017 \h </w:instrText>
        </w:r>
        <w:r>
          <w:rPr>
            <w:noProof/>
            <w:webHidden/>
          </w:rPr>
        </w:r>
        <w:r>
          <w:rPr>
            <w:noProof/>
            <w:webHidden/>
          </w:rPr>
          <w:fldChar w:fldCharType="separate"/>
        </w:r>
        <w:r>
          <w:rPr>
            <w:noProof/>
            <w:webHidden/>
          </w:rPr>
          <w:t>6</w:t>
        </w:r>
        <w:r>
          <w:rPr>
            <w:noProof/>
            <w:webHidden/>
          </w:rPr>
          <w:fldChar w:fldCharType="end"/>
        </w:r>
      </w:hyperlink>
    </w:p>
    <w:p w14:paraId="205B5A9A" w14:textId="65477954" w:rsidR="00352D4F" w:rsidRDefault="00352D4F">
      <w:pPr>
        <w:pStyle w:val="TOC2"/>
        <w:rPr>
          <w:rFonts w:asciiTheme="minorHAnsi" w:eastAsiaTheme="minorEastAsia" w:hAnsiTheme="minorHAnsi" w:cstheme="minorBidi"/>
          <w:noProof/>
          <w:sz w:val="22"/>
          <w:szCs w:val="22"/>
        </w:rPr>
      </w:pPr>
      <w:hyperlink w:anchor="_Toc32751018" w:history="1">
        <w:r w:rsidRPr="006D2F82">
          <w:rPr>
            <w:rStyle w:val="Hyperlink"/>
            <w:noProof/>
          </w:rPr>
          <w:t>1.2</w:t>
        </w:r>
        <w:r>
          <w:rPr>
            <w:rFonts w:asciiTheme="minorHAnsi" w:eastAsiaTheme="minorEastAsia" w:hAnsiTheme="minorHAnsi" w:cstheme="minorBidi"/>
            <w:noProof/>
            <w:sz w:val="22"/>
            <w:szCs w:val="22"/>
          </w:rPr>
          <w:tab/>
        </w:r>
        <w:r w:rsidRPr="006D2F82">
          <w:rPr>
            <w:rStyle w:val="Hyperlink"/>
            <w:noProof/>
          </w:rPr>
          <w:t>Hypothesis testing</w:t>
        </w:r>
        <w:r>
          <w:rPr>
            <w:noProof/>
            <w:webHidden/>
          </w:rPr>
          <w:tab/>
        </w:r>
        <w:r>
          <w:rPr>
            <w:noProof/>
            <w:webHidden/>
          </w:rPr>
          <w:fldChar w:fldCharType="begin"/>
        </w:r>
        <w:r>
          <w:rPr>
            <w:noProof/>
            <w:webHidden/>
          </w:rPr>
          <w:instrText xml:space="preserve"> PAGEREF _Toc32751018 \h </w:instrText>
        </w:r>
        <w:r>
          <w:rPr>
            <w:noProof/>
            <w:webHidden/>
          </w:rPr>
        </w:r>
        <w:r>
          <w:rPr>
            <w:noProof/>
            <w:webHidden/>
          </w:rPr>
          <w:fldChar w:fldCharType="separate"/>
        </w:r>
        <w:r>
          <w:rPr>
            <w:noProof/>
            <w:webHidden/>
          </w:rPr>
          <w:t>8</w:t>
        </w:r>
        <w:r>
          <w:rPr>
            <w:noProof/>
            <w:webHidden/>
          </w:rPr>
          <w:fldChar w:fldCharType="end"/>
        </w:r>
      </w:hyperlink>
    </w:p>
    <w:p w14:paraId="6BAF99DD" w14:textId="536B4033" w:rsidR="00352D4F" w:rsidRDefault="00352D4F">
      <w:pPr>
        <w:pStyle w:val="TOC2"/>
        <w:rPr>
          <w:rFonts w:asciiTheme="minorHAnsi" w:eastAsiaTheme="minorEastAsia" w:hAnsiTheme="minorHAnsi" w:cstheme="minorBidi"/>
          <w:noProof/>
          <w:sz w:val="22"/>
          <w:szCs w:val="22"/>
        </w:rPr>
      </w:pPr>
      <w:hyperlink w:anchor="_Toc32751019" w:history="1">
        <w:r w:rsidRPr="006D2F82">
          <w:rPr>
            <w:rStyle w:val="Hyperlink"/>
            <w:noProof/>
          </w:rPr>
          <w:t>1.3</w:t>
        </w:r>
        <w:r>
          <w:rPr>
            <w:rFonts w:asciiTheme="minorHAnsi" w:eastAsiaTheme="minorEastAsia" w:hAnsiTheme="minorHAnsi" w:cstheme="minorBidi"/>
            <w:noProof/>
            <w:sz w:val="22"/>
            <w:szCs w:val="22"/>
          </w:rPr>
          <w:tab/>
        </w:r>
        <w:r w:rsidRPr="006D2F82">
          <w:rPr>
            <w:rStyle w:val="Hyperlink"/>
            <w:noProof/>
          </w:rPr>
          <w:t>Residuals</w:t>
        </w:r>
        <w:r>
          <w:rPr>
            <w:noProof/>
            <w:webHidden/>
          </w:rPr>
          <w:tab/>
        </w:r>
        <w:r>
          <w:rPr>
            <w:noProof/>
            <w:webHidden/>
          </w:rPr>
          <w:fldChar w:fldCharType="begin"/>
        </w:r>
        <w:r>
          <w:rPr>
            <w:noProof/>
            <w:webHidden/>
          </w:rPr>
          <w:instrText xml:space="preserve"> PAGEREF _Toc32751019 \h </w:instrText>
        </w:r>
        <w:r>
          <w:rPr>
            <w:noProof/>
            <w:webHidden/>
          </w:rPr>
        </w:r>
        <w:r>
          <w:rPr>
            <w:noProof/>
            <w:webHidden/>
          </w:rPr>
          <w:fldChar w:fldCharType="separate"/>
        </w:r>
        <w:r>
          <w:rPr>
            <w:noProof/>
            <w:webHidden/>
          </w:rPr>
          <w:t>9</w:t>
        </w:r>
        <w:r>
          <w:rPr>
            <w:noProof/>
            <w:webHidden/>
          </w:rPr>
          <w:fldChar w:fldCharType="end"/>
        </w:r>
      </w:hyperlink>
    </w:p>
    <w:p w14:paraId="4AAE9DE8" w14:textId="5EA3561A" w:rsidR="00352D4F" w:rsidRDefault="00352D4F">
      <w:pPr>
        <w:pStyle w:val="TOC2"/>
        <w:rPr>
          <w:rFonts w:asciiTheme="minorHAnsi" w:eastAsiaTheme="minorEastAsia" w:hAnsiTheme="minorHAnsi" w:cstheme="minorBidi"/>
          <w:noProof/>
          <w:sz w:val="22"/>
          <w:szCs w:val="22"/>
        </w:rPr>
      </w:pPr>
      <w:hyperlink w:anchor="_Toc32751020" w:history="1">
        <w:r w:rsidRPr="006D2F82">
          <w:rPr>
            <w:rStyle w:val="Hyperlink"/>
            <w:noProof/>
          </w:rPr>
          <w:t>1.4</w:t>
        </w:r>
        <w:r>
          <w:rPr>
            <w:rFonts w:asciiTheme="minorHAnsi" w:eastAsiaTheme="minorEastAsia" w:hAnsiTheme="minorHAnsi" w:cstheme="minorBidi"/>
            <w:noProof/>
            <w:sz w:val="22"/>
            <w:szCs w:val="22"/>
          </w:rPr>
          <w:tab/>
        </w:r>
        <w:r w:rsidRPr="006D2F82">
          <w:rPr>
            <w:rStyle w:val="Hyperlink"/>
            <w:noProof/>
          </w:rPr>
          <w:t>Multiple Linear Regression – a multivariate model</w:t>
        </w:r>
        <w:r>
          <w:rPr>
            <w:noProof/>
            <w:webHidden/>
          </w:rPr>
          <w:tab/>
        </w:r>
        <w:r>
          <w:rPr>
            <w:noProof/>
            <w:webHidden/>
          </w:rPr>
          <w:fldChar w:fldCharType="begin"/>
        </w:r>
        <w:r>
          <w:rPr>
            <w:noProof/>
            <w:webHidden/>
          </w:rPr>
          <w:instrText xml:space="preserve"> PAGEREF _Toc32751020 \h </w:instrText>
        </w:r>
        <w:r>
          <w:rPr>
            <w:noProof/>
            <w:webHidden/>
          </w:rPr>
        </w:r>
        <w:r>
          <w:rPr>
            <w:noProof/>
            <w:webHidden/>
          </w:rPr>
          <w:fldChar w:fldCharType="separate"/>
        </w:r>
        <w:r>
          <w:rPr>
            <w:noProof/>
            <w:webHidden/>
          </w:rPr>
          <w:t>10</w:t>
        </w:r>
        <w:r>
          <w:rPr>
            <w:noProof/>
            <w:webHidden/>
          </w:rPr>
          <w:fldChar w:fldCharType="end"/>
        </w:r>
      </w:hyperlink>
    </w:p>
    <w:p w14:paraId="27ECB968" w14:textId="58972522"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21" w:history="1">
        <w:r w:rsidRPr="006D2F82">
          <w:rPr>
            <w:rStyle w:val="Hyperlink"/>
            <w:noProof/>
          </w:rPr>
          <w:t>2</w:t>
        </w:r>
        <w:r>
          <w:rPr>
            <w:rFonts w:asciiTheme="minorHAnsi" w:eastAsiaTheme="minorEastAsia" w:hAnsiTheme="minorHAnsi" w:cstheme="minorBidi"/>
            <w:noProof/>
            <w:sz w:val="22"/>
            <w:szCs w:val="22"/>
          </w:rPr>
          <w:tab/>
        </w:r>
        <w:r w:rsidRPr="006D2F82">
          <w:rPr>
            <w:rStyle w:val="Hyperlink"/>
            <w:noProof/>
          </w:rPr>
          <w:t>Basic analysis using SPSS</w:t>
        </w:r>
        <w:r>
          <w:rPr>
            <w:noProof/>
            <w:webHidden/>
          </w:rPr>
          <w:tab/>
        </w:r>
        <w:r>
          <w:rPr>
            <w:noProof/>
            <w:webHidden/>
          </w:rPr>
          <w:fldChar w:fldCharType="begin"/>
        </w:r>
        <w:r>
          <w:rPr>
            <w:noProof/>
            <w:webHidden/>
          </w:rPr>
          <w:instrText xml:space="preserve"> PAGEREF _Toc32751021 \h </w:instrText>
        </w:r>
        <w:r>
          <w:rPr>
            <w:noProof/>
            <w:webHidden/>
          </w:rPr>
        </w:r>
        <w:r>
          <w:rPr>
            <w:noProof/>
            <w:webHidden/>
          </w:rPr>
          <w:fldChar w:fldCharType="separate"/>
        </w:r>
        <w:r>
          <w:rPr>
            <w:noProof/>
            <w:webHidden/>
          </w:rPr>
          <w:t>12</w:t>
        </w:r>
        <w:r>
          <w:rPr>
            <w:noProof/>
            <w:webHidden/>
          </w:rPr>
          <w:fldChar w:fldCharType="end"/>
        </w:r>
      </w:hyperlink>
    </w:p>
    <w:p w14:paraId="3F918261" w14:textId="007773AF" w:rsidR="00352D4F" w:rsidRDefault="00352D4F">
      <w:pPr>
        <w:pStyle w:val="TOC2"/>
        <w:rPr>
          <w:rFonts w:asciiTheme="minorHAnsi" w:eastAsiaTheme="minorEastAsia" w:hAnsiTheme="minorHAnsi" w:cstheme="minorBidi"/>
          <w:noProof/>
          <w:sz w:val="22"/>
          <w:szCs w:val="22"/>
        </w:rPr>
      </w:pPr>
      <w:hyperlink w:anchor="_Toc32751022" w:history="1">
        <w:r w:rsidRPr="006D2F82">
          <w:rPr>
            <w:rStyle w:val="Hyperlink"/>
            <w:noProof/>
          </w:rPr>
          <w:t>2.1</w:t>
        </w:r>
        <w:r>
          <w:rPr>
            <w:rFonts w:asciiTheme="minorHAnsi" w:eastAsiaTheme="minorEastAsia" w:hAnsiTheme="minorHAnsi" w:cstheme="minorBidi"/>
            <w:noProof/>
            <w:sz w:val="22"/>
            <w:szCs w:val="22"/>
          </w:rPr>
          <w:tab/>
        </w:r>
        <w:r w:rsidRPr="006D2F82">
          <w:rPr>
            <w:rStyle w:val="Hyperlink"/>
            <w:noProof/>
          </w:rPr>
          <w:t>Variables in the analysis</w:t>
        </w:r>
        <w:r>
          <w:rPr>
            <w:noProof/>
            <w:webHidden/>
          </w:rPr>
          <w:tab/>
        </w:r>
        <w:r>
          <w:rPr>
            <w:noProof/>
            <w:webHidden/>
          </w:rPr>
          <w:fldChar w:fldCharType="begin"/>
        </w:r>
        <w:r>
          <w:rPr>
            <w:noProof/>
            <w:webHidden/>
          </w:rPr>
          <w:instrText xml:space="preserve"> PAGEREF _Toc32751022 \h </w:instrText>
        </w:r>
        <w:r>
          <w:rPr>
            <w:noProof/>
            <w:webHidden/>
          </w:rPr>
        </w:r>
        <w:r>
          <w:rPr>
            <w:noProof/>
            <w:webHidden/>
          </w:rPr>
          <w:fldChar w:fldCharType="separate"/>
        </w:r>
        <w:r>
          <w:rPr>
            <w:noProof/>
            <w:webHidden/>
          </w:rPr>
          <w:t>12</w:t>
        </w:r>
        <w:r>
          <w:rPr>
            <w:noProof/>
            <w:webHidden/>
          </w:rPr>
          <w:fldChar w:fldCharType="end"/>
        </w:r>
      </w:hyperlink>
    </w:p>
    <w:p w14:paraId="4C439489" w14:textId="613D60D5" w:rsidR="00352D4F" w:rsidRDefault="00352D4F">
      <w:pPr>
        <w:pStyle w:val="TOC2"/>
        <w:rPr>
          <w:rFonts w:asciiTheme="minorHAnsi" w:eastAsiaTheme="minorEastAsia" w:hAnsiTheme="minorHAnsi" w:cstheme="minorBidi"/>
          <w:noProof/>
          <w:sz w:val="22"/>
          <w:szCs w:val="22"/>
        </w:rPr>
      </w:pPr>
      <w:hyperlink w:anchor="_Toc32751023" w:history="1">
        <w:r w:rsidRPr="006D2F82">
          <w:rPr>
            <w:rStyle w:val="Hyperlink"/>
            <w:noProof/>
          </w:rPr>
          <w:t>2.2</w:t>
        </w:r>
        <w:r>
          <w:rPr>
            <w:rFonts w:asciiTheme="minorHAnsi" w:eastAsiaTheme="minorEastAsia" w:hAnsiTheme="minorHAnsi" w:cstheme="minorBidi"/>
            <w:noProof/>
            <w:sz w:val="22"/>
            <w:szCs w:val="22"/>
          </w:rPr>
          <w:tab/>
        </w:r>
        <w:r w:rsidRPr="006D2F82">
          <w:rPr>
            <w:rStyle w:val="Hyperlink"/>
            <w:noProof/>
          </w:rPr>
          <w:t>Exploratory data analysis</w:t>
        </w:r>
        <w:r>
          <w:rPr>
            <w:noProof/>
            <w:webHidden/>
          </w:rPr>
          <w:tab/>
        </w:r>
        <w:r>
          <w:rPr>
            <w:noProof/>
            <w:webHidden/>
          </w:rPr>
          <w:fldChar w:fldCharType="begin"/>
        </w:r>
        <w:r>
          <w:rPr>
            <w:noProof/>
            <w:webHidden/>
          </w:rPr>
          <w:instrText xml:space="preserve"> PAGEREF _Toc32751023 \h </w:instrText>
        </w:r>
        <w:r>
          <w:rPr>
            <w:noProof/>
            <w:webHidden/>
          </w:rPr>
        </w:r>
        <w:r>
          <w:rPr>
            <w:noProof/>
            <w:webHidden/>
          </w:rPr>
          <w:fldChar w:fldCharType="separate"/>
        </w:r>
        <w:r>
          <w:rPr>
            <w:noProof/>
            <w:webHidden/>
          </w:rPr>
          <w:t>13</w:t>
        </w:r>
        <w:r>
          <w:rPr>
            <w:noProof/>
            <w:webHidden/>
          </w:rPr>
          <w:fldChar w:fldCharType="end"/>
        </w:r>
      </w:hyperlink>
    </w:p>
    <w:p w14:paraId="57A628AE" w14:textId="1E0C9982"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24" w:history="1">
        <w:r w:rsidRPr="006D2F82">
          <w:rPr>
            <w:rStyle w:val="Hyperlink"/>
            <w:noProof/>
          </w:rPr>
          <w:t>2.2.1</w:t>
        </w:r>
        <w:r>
          <w:rPr>
            <w:rFonts w:asciiTheme="minorHAnsi" w:eastAsiaTheme="minorEastAsia" w:hAnsiTheme="minorHAnsi" w:cstheme="minorBidi"/>
            <w:noProof/>
            <w:sz w:val="22"/>
            <w:szCs w:val="22"/>
          </w:rPr>
          <w:tab/>
        </w:r>
        <w:r w:rsidRPr="006D2F82">
          <w:rPr>
            <w:rStyle w:val="Hyperlink"/>
            <w:noProof/>
          </w:rPr>
          <w:t>Descriptive statistics</w:t>
        </w:r>
        <w:r>
          <w:rPr>
            <w:noProof/>
            <w:webHidden/>
          </w:rPr>
          <w:tab/>
        </w:r>
        <w:r>
          <w:rPr>
            <w:noProof/>
            <w:webHidden/>
          </w:rPr>
          <w:fldChar w:fldCharType="begin"/>
        </w:r>
        <w:r>
          <w:rPr>
            <w:noProof/>
            <w:webHidden/>
          </w:rPr>
          <w:instrText xml:space="preserve"> PAGEREF _Toc32751024 \h </w:instrText>
        </w:r>
        <w:r>
          <w:rPr>
            <w:noProof/>
            <w:webHidden/>
          </w:rPr>
        </w:r>
        <w:r>
          <w:rPr>
            <w:noProof/>
            <w:webHidden/>
          </w:rPr>
          <w:fldChar w:fldCharType="separate"/>
        </w:r>
        <w:r>
          <w:rPr>
            <w:noProof/>
            <w:webHidden/>
          </w:rPr>
          <w:t>13</w:t>
        </w:r>
        <w:r>
          <w:rPr>
            <w:noProof/>
            <w:webHidden/>
          </w:rPr>
          <w:fldChar w:fldCharType="end"/>
        </w:r>
      </w:hyperlink>
    </w:p>
    <w:p w14:paraId="1C737E0B" w14:textId="5249A948"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25" w:history="1">
        <w:r w:rsidRPr="006D2F82">
          <w:rPr>
            <w:rStyle w:val="Hyperlink"/>
            <w:noProof/>
          </w:rPr>
          <w:t>2.2.2</w:t>
        </w:r>
        <w:r>
          <w:rPr>
            <w:rFonts w:asciiTheme="minorHAnsi" w:eastAsiaTheme="minorEastAsia" w:hAnsiTheme="minorHAnsi" w:cstheme="minorBidi"/>
            <w:noProof/>
            <w:sz w:val="22"/>
            <w:szCs w:val="22"/>
          </w:rPr>
          <w:tab/>
        </w:r>
        <w:r w:rsidRPr="006D2F82">
          <w:rPr>
            <w:rStyle w:val="Hyperlink"/>
            <w:noProof/>
          </w:rPr>
          <w:t>Producing univariate box plots</w:t>
        </w:r>
        <w:r>
          <w:rPr>
            <w:noProof/>
            <w:webHidden/>
          </w:rPr>
          <w:tab/>
        </w:r>
        <w:r>
          <w:rPr>
            <w:noProof/>
            <w:webHidden/>
          </w:rPr>
          <w:fldChar w:fldCharType="begin"/>
        </w:r>
        <w:r>
          <w:rPr>
            <w:noProof/>
            <w:webHidden/>
          </w:rPr>
          <w:instrText xml:space="preserve"> PAGEREF _Toc32751025 \h </w:instrText>
        </w:r>
        <w:r>
          <w:rPr>
            <w:noProof/>
            <w:webHidden/>
          </w:rPr>
        </w:r>
        <w:r>
          <w:rPr>
            <w:noProof/>
            <w:webHidden/>
          </w:rPr>
          <w:fldChar w:fldCharType="separate"/>
        </w:r>
        <w:r>
          <w:rPr>
            <w:noProof/>
            <w:webHidden/>
          </w:rPr>
          <w:t>15</w:t>
        </w:r>
        <w:r>
          <w:rPr>
            <w:noProof/>
            <w:webHidden/>
          </w:rPr>
          <w:fldChar w:fldCharType="end"/>
        </w:r>
      </w:hyperlink>
    </w:p>
    <w:p w14:paraId="15B735E1" w14:textId="21D5F718"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26" w:history="1">
        <w:r w:rsidRPr="006D2F82">
          <w:rPr>
            <w:rStyle w:val="Hyperlink"/>
            <w:noProof/>
          </w:rPr>
          <w:t>2.2.3</w:t>
        </w:r>
        <w:r>
          <w:rPr>
            <w:rFonts w:asciiTheme="minorHAnsi" w:eastAsiaTheme="minorEastAsia" w:hAnsiTheme="minorHAnsi" w:cstheme="minorBidi"/>
            <w:noProof/>
            <w:sz w:val="22"/>
            <w:szCs w:val="22"/>
          </w:rPr>
          <w:tab/>
        </w:r>
        <w:r w:rsidRPr="006D2F82">
          <w:rPr>
            <w:rStyle w:val="Hyperlink"/>
            <w:noProof/>
          </w:rPr>
          <w:t>Bivariate correlations</w:t>
        </w:r>
        <w:r>
          <w:rPr>
            <w:noProof/>
            <w:webHidden/>
          </w:rPr>
          <w:tab/>
        </w:r>
        <w:r>
          <w:rPr>
            <w:noProof/>
            <w:webHidden/>
          </w:rPr>
          <w:fldChar w:fldCharType="begin"/>
        </w:r>
        <w:r>
          <w:rPr>
            <w:noProof/>
            <w:webHidden/>
          </w:rPr>
          <w:instrText xml:space="preserve"> PAGEREF _Toc32751026 \h </w:instrText>
        </w:r>
        <w:r>
          <w:rPr>
            <w:noProof/>
            <w:webHidden/>
          </w:rPr>
        </w:r>
        <w:r>
          <w:rPr>
            <w:noProof/>
            <w:webHidden/>
          </w:rPr>
          <w:fldChar w:fldCharType="separate"/>
        </w:r>
        <w:r>
          <w:rPr>
            <w:noProof/>
            <w:webHidden/>
          </w:rPr>
          <w:t>17</w:t>
        </w:r>
        <w:r>
          <w:rPr>
            <w:noProof/>
            <w:webHidden/>
          </w:rPr>
          <w:fldChar w:fldCharType="end"/>
        </w:r>
      </w:hyperlink>
    </w:p>
    <w:p w14:paraId="309AAFF6" w14:textId="632503F9"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27" w:history="1">
        <w:r w:rsidRPr="006D2F82">
          <w:rPr>
            <w:rStyle w:val="Hyperlink"/>
            <w:noProof/>
          </w:rPr>
          <w:t>2.2.4</w:t>
        </w:r>
        <w:r>
          <w:rPr>
            <w:rFonts w:asciiTheme="minorHAnsi" w:eastAsiaTheme="minorEastAsia" w:hAnsiTheme="minorHAnsi" w:cstheme="minorBidi"/>
            <w:noProof/>
            <w:sz w:val="22"/>
            <w:szCs w:val="22"/>
          </w:rPr>
          <w:tab/>
        </w:r>
        <w:r w:rsidRPr="006D2F82">
          <w:rPr>
            <w:rStyle w:val="Hyperlink"/>
            <w:noProof/>
          </w:rPr>
          <w:t>Producing scatterplots (in spss)</w:t>
        </w:r>
        <w:r>
          <w:rPr>
            <w:noProof/>
            <w:webHidden/>
          </w:rPr>
          <w:tab/>
        </w:r>
        <w:r>
          <w:rPr>
            <w:noProof/>
            <w:webHidden/>
          </w:rPr>
          <w:fldChar w:fldCharType="begin"/>
        </w:r>
        <w:r>
          <w:rPr>
            <w:noProof/>
            <w:webHidden/>
          </w:rPr>
          <w:instrText xml:space="preserve"> PAGEREF _Toc32751027 \h </w:instrText>
        </w:r>
        <w:r>
          <w:rPr>
            <w:noProof/>
            <w:webHidden/>
          </w:rPr>
        </w:r>
        <w:r>
          <w:rPr>
            <w:noProof/>
            <w:webHidden/>
          </w:rPr>
          <w:fldChar w:fldCharType="separate"/>
        </w:r>
        <w:r>
          <w:rPr>
            <w:noProof/>
            <w:webHidden/>
          </w:rPr>
          <w:t>18</w:t>
        </w:r>
        <w:r>
          <w:rPr>
            <w:noProof/>
            <w:webHidden/>
          </w:rPr>
          <w:fldChar w:fldCharType="end"/>
        </w:r>
      </w:hyperlink>
    </w:p>
    <w:p w14:paraId="395D4530" w14:textId="308BBCD4" w:rsidR="00352D4F" w:rsidRDefault="00352D4F">
      <w:pPr>
        <w:pStyle w:val="TOC2"/>
        <w:rPr>
          <w:rFonts w:asciiTheme="minorHAnsi" w:eastAsiaTheme="minorEastAsia" w:hAnsiTheme="minorHAnsi" w:cstheme="minorBidi"/>
          <w:noProof/>
          <w:sz w:val="22"/>
          <w:szCs w:val="22"/>
        </w:rPr>
      </w:pPr>
      <w:hyperlink w:anchor="_Toc32751028" w:history="1">
        <w:r w:rsidRPr="006D2F82">
          <w:rPr>
            <w:rStyle w:val="Hyperlink"/>
            <w:noProof/>
          </w:rPr>
          <w:t>2.3</w:t>
        </w:r>
        <w:r>
          <w:rPr>
            <w:rFonts w:asciiTheme="minorHAnsi" w:eastAsiaTheme="minorEastAsia" w:hAnsiTheme="minorHAnsi" w:cstheme="minorBidi"/>
            <w:noProof/>
            <w:sz w:val="22"/>
            <w:szCs w:val="22"/>
          </w:rPr>
          <w:tab/>
        </w:r>
        <w:r w:rsidRPr="006D2F82">
          <w:rPr>
            <w:rStyle w:val="Hyperlink"/>
            <w:noProof/>
          </w:rPr>
          <w:t>Simple Linear Regression</w:t>
        </w:r>
        <w:r>
          <w:rPr>
            <w:noProof/>
            <w:webHidden/>
          </w:rPr>
          <w:tab/>
        </w:r>
        <w:r>
          <w:rPr>
            <w:noProof/>
            <w:webHidden/>
          </w:rPr>
          <w:fldChar w:fldCharType="begin"/>
        </w:r>
        <w:r>
          <w:rPr>
            <w:noProof/>
            <w:webHidden/>
          </w:rPr>
          <w:instrText xml:space="preserve"> PAGEREF _Toc32751028 \h </w:instrText>
        </w:r>
        <w:r>
          <w:rPr>
            <w:noProof/>
            <w:webHidden/>
          </w:rPr>
        </w:r>
        <w:r>
          <w:rPr>
            <w:noProof/>
            <w:webHidden/>
          </w:rPr>
          <w:fldChar w:fldCharType="separate"/>
        </w:r>
        <w:r>
          <w:rPr>
            <w:noProof/>
            <w:webHidden/>
          </w:rPr>
          <w:t>22</w:t>
        </w:r>
        <w:r>
          <w:rPr>
            <w:noProof/>
            <w:webHidden/>
          </w:rPr>
          <w:fldChar w:fldCharType="end"/>
        </w:r>
      </w:hyperlink>
    </w:p>
    <w:p w14:paraId="4A340D97" w14:textId="45EC40DF"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29" w:history="1">
        <w:r w:rsidRPr="006D2F82">
          <w:rPr>
            <w:rStyle w:val="Hyperlink"/>
            <w:noProof/>
            <w:lang w:val="en-US"/>
          </w:rPr>
          <w:t>2.3.1</w:t>
        </w:r>
        <w:r>
          <w:rPr>
            <w:rFonts w:asciiTheme="minorHAnsi" w:eastAsiaTheme="minorEastAsia" w:hAnsiTheme="minorHAnsi" w:cstheme="minorBidi"/>
            <w:noProof/>
            <w:sz w:val="22"/>
            <w:szCs w:val="22"/>
          </w:rPr>
          <w:tab/>
        </w:r>
        <w:r w:rsidRPr="006D2F82">
          <w:rPr>
            <w:rStyle w:val="Hyperlink"/>
            <w:noProof/>
            <w:lang w:val="en-US"/>
          </w:rPr>
          <w:t>Regression outputs</w:t>
        </w:r>
        <w:r>
          <w:rPr>
            <w:noProof/>
            <w:webHidden/>
          </w:rPr>
          <w:tab/>
        </w:r>
        <w:r>
          <w:rPr>
            <w:noProof/>
            <w:webHidden/>
          </w:rPr>
          <w:fldChar w:fldCharType="begin"/>
        </w:r>
        <w:r>
          <w:rPr>
            <w:noProof/>
            <w:webHidden/>
          </w:rPr>
          <w:instrText xml:space="preserve"> PAGEREF _Toc32751029 \h </w:instrText>
        </w:r>
        <w:r>
          <w:rPr>
            <w:noProof/>
            <w:webHidden/>
          </w:rPr>
        </w:r>
        <w:r>
          <w:rPr>
            <w:noProof/>
            <w:webHidden/>
          </w:rPr>
          <w:fldChar w:fldCharType="separate"/>
        </w:r>
        <w:r>
          <w:rPr>
            <w:noProof/>
            <w:webHidden/>
          </w:rPr>
          <w:t>24</w:t>
        </w:r>
        <w:r>
          <w:rPr>
            <w:noProof/>
            <w:webHidden/>
          </w:rPr>
          <w:fldChar w:fldCharType="end"/>
        </w:r>
      </w:hyperlink>
    </w:p>
    <w:p w14:paraId="49FA3AD0" w14:textId="1EFAB4D9"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0" w:history="1">
        <w:r w:rsidRPr="006D2F82">
          <w:rPr>
            <w:rStyle w:val="Hyperlink"/>
            <w:noProof/>
            <w:lang w:val="en-US"/>
          </w:rPr>
          <w:t>2.3.2</w:t>
        </w:r>
        <w:r>
          <w:rPr>
            <w:rFonts w:asciiTheme="minorHAnsi" w:eastAsiaTheme="minorEastAsia" w:hAnsiTheme="minorHAnsi" w:cstheme="minorBidi"/>
            <w:noProof/>
            <w:sz w:val="22"/>
            <w:szCs w:val="22"/>
          </w:rPr>
          <w:tab/>
        </w:r>
        <w:r w:rsidRPr="006D2F82">
          <w:rPr>
            <w:rStyle w:val="Hyperlink"/>
            <w:noProof/>
            <w:lang w:val="en-US"/>
          </w:rPr>
          <w:t>Standardised coefficients</w:t>
        </w:r>
        <w:r>
          <w:rPr>
            <w:noProof/>
            <w:webHidden/>
          </w:rPr>
          <w:tab/>
        </w:r>
        <w:r>
          <w:rPr>
            <w:noProof/>
            <w:webHidden/>
          </w:rPr>
          <w:fldChar w:fldCharType="begin"/>
        </w:r>
        <w:r>
          <w:rPr>
            <w:noProof/>
            <w:webHidden/>
          </w:rPr>
          <w:instrText xml:space="preserve"> PAGEREF _Toc32751030 \h </w:instrText>
        </w:r>
        <w:r>
          <w:rPr>
            <w:noProof/>
            <w:webHidden/>
          </w:rPr>
        </w:r>
        <w:r>
          <w:rPr>
            <w:noProof/>
            <w:webHidden/>
          </w:rPr>
          <w:fldChar w:fldCharType="separate"/>
        </w:r>
        <w:r>
          <w:rPr>
            <w:noProof/>
            <w:webHidden/>
          </w:rPr>
          <w:t>27</w:t>
        </w:r>
        <w:r>
          <w:rPr>
            <w:noProof/>
            <w:webHidden/>
          </w:rPr>
          <w:fldChar w:fldCharType="end"/>
        </w:r>
      </w:hyperlink>
    </w:p>
    <w:p w14:paraId="1FAF190D" w14:textId="73A1BAC8"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1" w:history="1">
        <w:r w:rsidRPr="006D2F82">
          <w:rPr>
            <w:rStyle w:val="Hyperlink"/>
            <w:noProof/>
            <w:lang w:val="en-US"/>
          </w:rPr>
          <w:t>2.3.3</w:t>
        </w:r>
        <w:r>
          <w:rPr>
            <w:rFonts w:asciiTheme="minorHAnsi" w:eastAsiaTheme="minorEastAsia" w:hAnsiTheme="minorHAnsi" w:cstheme="minorBidi"/>
            <w:noProof/>
            <w:sz w:val="22"/>
            <w:szCs w:val="22"/>
          </w:rPr>
          <w:tab/>
        </w:r>
        <w:r w:rsidRPr="006D2F82">
          <w:rPr>
            <w:rStyle w:val="Hyperlink"/>
            <w:noProof/>
            <w:lang w:val="en-US"/>
          </w:rPr>
          <w:t>Statistical significance</w:t>
        </w:r>
        <w:r>
          <w:rPr>
            <w:noProof/>
            <w:webHidden/>
          </w:rPr>
          <w:tab/>
        </w:r>
        <w:r>
          <w:rPr>
            <w:noProof/>
            <w:webHidden/>
          </w:rPr>
          <w:fldChar w:fldCharType="begin"/>
        </w:r>
        <w:r>
          <w:rPr>
            <w:noProof/>
            <w:webHidden/>
          </w:rPr>
          <w:instrText xml:space="preserve"> PAGEREF _Toc32751031 \h </w:instrText>
        </w:r>
        <w:r>
          <w:rPr>
            <w:noProof/>
            <w:webHidden/>
          </w:rPr>
        </w:r>
        <w:r>
          <w:rPr>
            <w:noProof/>
            <w:webHidden/>
          </w:rPr>
          <w:fldChar w:fldCharType="separate"/>
        </w:r>
        <w:r>
          <w:rPr>
            <w:noProof/>
            <w:webHidden/>
          </w:rPr>
          <w:t>27</w:t>
        </w:r>
        <w:r>
          <w:rPr>
            <w:noProof/>
            <w:webHidden/>
          </w:rPr>
          <w:fldChar w:fldCharType="end"/>
        </w:r>
      </w:hyperlink>
    </w:p>
    <w:p w14:paraId="1B60D93F" w14:textId="03E3CCCD" w:rsidR="00352D4F" w:rsidRDefault="00352D4F">
      <w:pPr>
        <w:pStyle w:val="TOC2"/>
        <w:rPr>
          <w:rFonts w:asciiTheme="minorHAnsi" w:eastAsiaTheme="minorEastAsia" w:hAnsiTheme="minorHAnsi" w:cstheme="minorBidi"/>
          <w:noProof/>
          <w:sz w:val="22"/>
          <w:szCs w:val="22"/>
        </w:rPr>
      </w:pPr>
      <w:hyperlink w:anchor="_Toc32751032" w:history="1">
        <w:r w:rsidRPr="006D2F82">
          <w:rPr>
            <w:rStyle w:val="Hyperlink"/>
            <w:noProof/>
          </w:rPr>
          <w:t>2.4</w:t>
        </w:r>
        <w:r>
          <w:rPr>
            <w:rFonts w:asciiTheme="minorHAnsi" w:eastAsiaTheme="minorEastAsia" w:hAnsiTheme="minorHAnsi" w:cstheme="minorBidi"/>
            <w:noProof/>
            <w:sz w:val="22"/>
            <w:szCs w:val="22"/>
          </w:rPr>
          <w:tab/>
        </w:r>
        <w:r w:rsidRPr="006D2F82">
          <w:rPr>
            <w:rStyle w:val="Hyperlink"/>
            <w:noProof/>
          </w:rPr>
          <w:t>Multiple linear regression analysis</w:t>
        </w:r>
        <w:r>
          <w:rPr>
            <w:noProof/>
            <w:webHidden/>
          </w:rPr>
          <w:tab/>
        </w:r>
        <w:r>
          <w:rPr>
            <w:noProof/>
            <w:webHidden/>
          </w:rPr>
          <w:fldChar w:fldCharType="begin"/>
        </w:r>
        <w:r>
          <w:rPr>
            <w:noProof/>
            <w:webHidden/>
          </w:rPr>
          <w:instrText xml:space="preserve"> PAGEREF _Toc32751032 \h </w:instrText>
        </w:r>
        <w:r>
          <w:rPr>
            <w:noProof/>
            <w:webHidden/>
          </w:rPr>
        </w:r>
        <w:r>
          <w:rPr>
            <w:noProof/>
            <w:webHidden/>
          </w:rPr>
          <w:fldChar w:fldCharType="separate"/>
        </w:r>
        <w:r>
          <w:rPr>
            <w:noProof/>
            <w:webHidden/>
          </w:rPr>
          <w:t>28</w:t>
        </w:r>
        <w:r>
          <w:rPr>
            <w:noProof/>
            <w:webHidden/>
          </w:rPr>
          <w:fldChar w:fldCharType="end"/>
        </w:r>
      </w:hyperlink>
    </w:p>
    <w:p w14:paraId="6D7B1156" w14:textId="4BA3FDA2"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3" w:history="1">
        <w:r w:rsidRPr="006D2F82">
          <w:rPr>
            <w:rStyle w:val="Hyperlink"/>
            <w:noProof/>
            <w:lang w:val="en-US"/>
          </w:rPr>
          <w:t>2.4.1</w:t>
        </w:r>
        <w:r>
          <w:rPr>
            <w:rFonts w:asciiTheme="minorHAnsi" w:eastAsiaTheme="minorEastAsia" w:hAnsiTheme="minorHAnsi" w:cstheme="minorBidi"/>
            <w:noProof/>
            <w:sz w:val="22"/>
            <w:szCs w:val="22"/>
          </w:rPr>
          <w:tab/>
        </w:r>
        <w:r w:rsidRPr="006D2F82">
          <w:rPr>
            <w:rStyle w:val="Hyperlink"/>
            <w:noProof/>
            <w:lang w:val="en-US"/>
          </w:rPr>
          <w:t>More on methods – ‘ENTER’</w:t>
        </w:r>
        <w:r>
          <w:rPr>
            <w:noProof/>
            <w:webHidden/>
          </w:rPr>
          <w:tab/>
        </w:r>
        <w:r>
          <w:rPr>
            <w:noProof/>
            <w:webHidden/>
          </w:rPr>
          <w:fldChar w:fldCharType="begin"/>
        </w:r>
        <w:r>
          <w:rPr>
            <w:noProof/>
            <w:webHidden/>
          </w:rPr>
          <w:instrText xml:space="preserve"> PAGEREF _Toc32751033 \h </w:instrText>
        </w:r>
        <w:r>
          <w:rPr>
            <w:noProof/>
            <w:webHidden/>
          </w:rPr>
        </w:r>
        <w:r>
          <w:rPr>
            <w:noProof/>
            <w:webHidden/>
          </w:rPr>
          <w:fldChar w:fldCharType="separate"/>
        </w:r>
        <w:r>
          <w:rPr>
            <w:noProof/>
            <w:webHidden/>
          </w:rPr>
          <w:t>28</w:t>
        </w:r>
        <w:r>
          <w:rPr>
            <w:noProof/>
            <w:webHidden/>
          </w:rPr>
          <w:fldChar w:fldCharType="end"/>
        </w:r>
      </w:hyperlink>
    </w:p>
    <w:p w14:paraId="25550D13" w14:textId="337A572D"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4" w:history="1">
        <w:r w:rsidRPr="006D2F82">
          <w:rPr>
            <w:rStyle w:val="Hyperlink"/>
            <w:noProof/>
            <w:lang w:val="en-US"/>
          </w:rPr>
          <w:t>2.4.2</w:t>
        </w:r>
        <w:r>
          <w:rPr>
            <w:rFonts w:asciiTheme="minorHAnsi" w:eastAsiaTheme="minorEastAsia" w:hAnsiTheme="minorHAnsi" w:cstheme="minorBidi"/>
            <w:noProof/>
            <w:sz w:val="22"/>
            <w:szCs w:val="22"/>
          </w:rPr>
          <w:tab/>
        </w:r>
        <w:r w:rsidRPr="006D2F82">
          <w:rPr>
            <w:rStyle w:val="Hyperlink"/>
            <w:noProof/>
            <w:lang w:val="en-US"/>
          </w:rPr>
          <w:t>Regression outputs</w:t>
        </w:r>
        <w:r>
          <w:rPr>
            <w:noProof/>
            <w:webHidden/>
          </w:rPr>
          <w:tab/>
        </w:r>
        <w:r>
          <w:rPr>
            <w:noProof/>
            <w:webHidden/>
          </w:rPr>
          <w:fldChar w:fldCharType="begin"/>
        </w:r>
        <w:r>
          <w:rPr>
            <w:noProof/>
            <w:webHidden/>
          </w:rPr>
          <w:instrText xml:space="preserve"> PAGEREF _Toc32751034 \h </w:instrText>
        </w:r>
        <w:r>
          <w:rPr>
            <w:noProof/>
            <w:webHidden/>
          </w:rPr>
        </w:r>
        <w:r>
          <w:rPr>
            <w:noProof/>
            <w:webHidden/>
          </w:rPr>
          <w:fldChar w:fldCharType="separate"/>
        </w:r>
        <w:r>
          <w:rPr>
            <w:noProof/>
            <w:webHidden/>
          </w:rPr>
          <w:t>29</w:t>
        </w:r>
        <w:r>
          <w:rPr>
            <w:noProof/>
            <w:webHidden/>
          </w:rPr>
          <w:fldChar w:fldCharType="end"/>
        </w:r>
      </w:hyperlink>
    </w:p>
    <w:p w14:paraId="4AE35D0E" w14:textId="405C3C7F"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5" w:history="1">
        <w:r w:rsidRPr="006D2F82">
          <w:rPr>
            <w:rStyle w:val="Hyperlink"/>
            <w:noProof/>
            <w:lang w:val="en-US"/>
          </w:rPr>
          <w:t>2.4.3</w:t>
        </w:r>
        <w:r>
          <w:rPr>
            <w:rFonts w:asciiTheme="minorHAnsi" w:eastAsiaTheme="minorEastAsia" w:hAnsiTheme="minorHAnsi" w:cstheme="minorBidi"/>
            <w:noProof/>
            <w:sz w:val="22"/>
            <w:szCs w:val="22"/>
          </w:rPr>
          <w:tab/>
        </w:r>
        <w:r w:rsidRPr="006D2F82">
          <w:rPr>
            <w:rStyle w:val="Hyperlink"/>
            <w:noProof/>
            <w:lang w:val="en-US"/>
          </w:rPr>
          <w:t>Interpreting the results</w:t>
        </w:r>
        <w:r>
          <w:rPr>
            <w:noProof/>
            <w:webHidden/>
          </w:rPr>
          <w:tab/>
        </w:r>
        <w:r>
          <w:rPr>
            <w:noProof/>
            <w:webHidden/>
          </w:rPr>
          <w:fldChar w:fldCharType="begin"/>
        </w:r>
        <w:r>
          <w:rPr>
            <w:noProof/>
            <w:webHidden/>
          </w:rPr>
          <w:instrText xml:space="preserve"> PAGEREF _Toc32751035 \h </w:instrText>
        </w:r>
        <w:r>
          <w:rPr>
            <w:noProof/>
            <w:webHidden/>
          </w:rPr>
        </w:r>
        <w:r>
          <w:rPr>
            <w:noProof/>
            <w:webHidden/>
          </w:rPr>
          <w:fldChar w:fldCharType="separate"/>
        </w:r>
        <w:r>
          <w:rPr>
            <w:noProof/>
            <w:webHidden/>
          </w:rPr>
          <w:t>30</w:t>
        </w:r>
        <w:r>
          <w:rPr>
            <w:noProof/>
            <w:webHidden/>
          </w:rPr>
          <w:fldChar w:fldCharType="end"/>
        </w:r>
      </w:hyperlink>
    </w:p>
    <w:p w14:paraId="0F75C30C" w14:textId="0F70D560"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36" w:history="1">
        <w:r w:rsidRPr="006D2F82">
          <w:rPr>
            <w:rStyle w:val="Hyperlink"/>
            <w:noProof/>
          </w:rPr>
          <w:t>3</w:t>
        </w:r>
        <w:r>
          <w:rPr>
            <w:rFonts w:asciiTheme="minorHAnsi" w:eastAsiaTheme="minorEastAsia" w:hAnsiTheme="minorHAnsi" w:cstheme="minorBidi"/>
            <w:noProof/>
            <w:sz w:val="22"/>
            <w:szCs w:val="22"/>
          </w:rPr>
          <w:tab/>
        </w:r>
        <w:r w:rsidRPr="006D2F82">
          <w:rPr>
            <w:rStyle w:val="Hyperlink"/>
            <w:noProof/>
          </w:rPr>
          <w:t>The assumptions of Linear Regression</w:t>
        </w:r>
        <w:r>
          <w:rPr>
            <w:noProof/>
            <w:webHidden/>
          </w:rPr>
          <w:tab/>
        </w:r>
        <w:r>
          <w:rPr>
            <w:noProof/>
            <w:webHidden/>
          </w:rPr>
          <w:fldChar w:fldCharType="begin"/>
        </w:r>
        <w:r>
          <w:rPr>
            <w:noProof/>
            <w:webHidden/>
          </w:rPr>
          <w:instrText xml:space="preserve"> PAGEREF _Toc32751036 \h </w:instrText>
        </w:r>
        <w:r>
          <w:rPr>
            <w:noProof/>
            <w:webHidden/>
          </w:rPr>
        </w:r>
        <w:r>
          <w:rPr>
            <w:noProof/>
            <w:webHidden/>
          </w:rPr>
          <w:fldChar w:fldCharType="separate"/>
        </w:r>
        <w:r>
          <w:rPr>
            <w:noProof/>
            <w:webHidden/>
          </w:rPr>
          <w:t>31</w:t>
        </w:r>
        <w:r>
          <w:rPr>
            <w:noProof/>
            <w:webHidden/>
          </w:rPr>
          <w:fldChar w:fldCharType="end"/>
        </w:r>
      </w:hyperlink>
    </w:p>
    <w:p w14:paraId="33C8587C" w14:textId="08DB8BF0" w:rsidR="00352D4F" w:rsidRDefault="00352D4F">
      <w:pPr>
        <w:pStyle w:val="TOC2"/>
        <w:rPr>
          <w:rFonts w:asciiTheme="minorHAnsi" w:eastAsiaTheme="minorEastAsia" w:hAnsiTheme="minorHAnsi" w:cstheme="minorBidi"/>
          <w:noProof/>
          <w:sz w:val="22"/>
          <w:szCs w:val="22"/>
        </w:rPr>
      </w:pPr>
      <w:hyperlink w:anchor="_Toc32751037" w:history="1">
        <w:r w:rsidRPr="006D2F82">
          <w:rPr>
            <w:rStyle w:val="Hyperlink"/>
            <w:noProof/>
          </w:rPr>
          <w:t>3.1</w:t>
        </w:r>
        <w:r>
          <w:rPr>
            <w:rFonts w:asciiTheme="minorHAnsi" w:eastAsiaTheme="minorEastAsia" w:hAnsiTheme="minorHAnsi" w:cstheme="minorBidi"/>
            <w:noProof/>
            <w:sz w:val="22"/>
            <w:szCs w:val="22"/>
          </w:rPr>
          <w:tab/>
        </w:r>
        <w:r w:rsidRPr="006D2F82">
          <w:rPr>
            <w:rStyle w:val="Hyperlink"/>
            <w:noProof/>
          </w:rPr>
          <w:t>Assumption 1: Variable Types</w:t>
        </w:r>
        <w:r>
          <w:rPr>
            <w:noProof/>
            <w:webHidden/>
          </w:rPr>
          <w:tab/>
        </w:r>
        <w:r>
          <w:rPr>
            <w:noProof/>
            <w:webHidden/>
          </w:rPr>
          <w:fldChar w:fldCharType="begin"/>
        </w:r>
        <w:r>
          <w:rPr>
            <w:noProof/>
            <w:webHidden/>
          </w:rPr>
          <w:instrText xml:space="preserve"> PAGEREF _Toc32751037 \h </w:instrText>
        </w:r>
        <w:r>
          <w:rPr>
            <w:noProof/>
            <w:webHidden/>
          </w:rPr>
        </w:r>
        <w:r>
          <w:rPr>
            <w:noProof/>
            <w:webHidden/>
          </w:rPr>
          <w:fldChar w:fldCharType="separate"/>
        </w:r>
        <w:r>
          <w:rPr>
            <w:noProof/>
            <w:webHidden/>
          </w:rPr>
          <w:t>32</w:t>
        </w:r>
        <w:r>
          <w:rPr>
            <w:noProof/>
            <w:webHidden/>
          </w:rPr>
          <w:fldChar w:fldCharType="end"/>
        </w:r>
      </w:hyperlink>
    </w:p>
    <w:p w14:paraId="27F75E92" w14:textId="7B6D10FC" w:rsidR="00352D4F" w:rsidRDefault="00352D4F">
      <w:pPr>
        <w:pStyle w:val="TOC2"/>
        <w:rPr>
          <w:rFonts w:asciiTheme="minorHAnsi" w:eastAsiaTheme="minorEastAsia" w:hAnsiTheme="minorHAnsi" w:cstheme="minorBidi"/>
          <w:noProof/>
          <w:sz w:val="22"/>
          <w:szCs w:val="22"/>
        </w:rPr>
      </w:pPr>
      <w:hyperlink w:anchor="_Toc32751038" w:history="1">
        <w:r w:rsidRPr="006D2F82">
          <w:rPr>
            <w:rStyle w:val="Hyperlink"/>
            <w:noProof/>
          </w:rPr>
          <w:t>3.2</w:t>
        </w:r>
        <w:r>
          <w:rPr>
            <w:rFonts w:asciiTheme="minorHAnsi" w:eastAsiaTheme="minorEastAsia" w:hAnsiTheme="minorHAnsi" w:cstheme="minorBidi"/>
            <w:noProof/>
            <w:sz w:val="22"/>
            <w:szCs w:val="22"/>
          </w:rPr>
          <w:tab/>
        </w:r>
        <w:r w:rsidRPr="006D2F82">
          <w:rPr>
            <w:rStyle w:val="Hyperlink"/>
            <w:noProof/>
          </w:rPr>
          <w:t>Assumption 2:  Linearity</w:t>
        </w:r>
        <w:r>
          <w:rPr>
            <w:noProof/>
            <w:webHidden/>
          </w:rPr>
          <w:tab/>
        </w:r>
        <w:r>
          <w:rPr>
            <w:noProof/>
            <w:webHidden/>
          </w:rPr>
          <w:fldChar w:fldCharType="begin"/>
        </w:r>
        <w:r>
          <w:rPr>
            <w:noProof/>
            <w:webHidden/>
          </w:rPr>
          <w:instrText xml:space="preserve"> PAGEREF _Toc32751038 \h </w:instrText>
        </w:r>
        <w:r>
          <w:rPr>
            <w:noProof/>
            <w:webHidden/>
          </w:rPr>
        </w:r>
        <w:r>
          <w:rPr>
            <w:noProof/>
            <w:webHidden/>
          </w:rPr>
          <w:fldChar w:fldCharType="separate"/>
        </w:r>
        <w:r>
          <w:rPr>
            <w:noProof/>
            <w:webHidden/>
          </w:rPr>
          <w:t>32</w:t>
        </w:r>
        <w:r>
          <w:rPr>
            <w:noProof/>
            <w:webHidden/>
          </w:rPr>
          <w:fldChar w:fldCharType="end"/>
        </w:r>
      </w:hyperlink>
    </w:p>
    <w:p w14:paraId="57F3D27E" w14:textId="78E7E210"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39" w:history="1">
        <w:r w:rsidRPr="006D2F82">
          <w:rPr>
            <w:rStyle w:val="Hyperlink"/>
            <w:noProof/>
          </w:rPr>
          <w:t>3.2.1</w:t>
        </w:r>
        <w:r>
          <w:rPr>
            <w:rFonts w:asciiTheme="minorHAnsi" w:eastAsiaTheme="minorEastAsia" w:hAnsiTheme="minorHAnsi" w:cstheme="minorBidi"/>
            <w:noProof/>
            <w:sz w:val="22"/>
            <w:szCs w:val="22"/>
          </w:rPr>
          <w:tab/>
        </w:r>
        <w:r w:rsidRPr="006D2F82">
          <w:rPr>
            <w:rStyle w:val="Hyperlink"/>
            <w:noProof/>
          </w:rPr>
          <w:t>Checking for non-linear relationships</w:t>
        </w:r>
        <w:r>
          <w:rPr>
            <w:noProof/>
            <w:webHidden/>
          </w:rPr>
          <w:tab/>
        </w:r>
        <w:r>
          <w:rPr>
            <w:noProof/>
            <w:webHidden/>
          </w:rPr>
          <w:fldChar w:fldCharType="begin"/>
        </w:r>
        <w:r>
          <w:rPr>
            <w:noProof/>
            <w:webHidden/>
          </w:rPr>
          <w:instrText xml:space="preserve"> PAGEREF _Toc32751039 \h </w:instrText>
        </w:r>
        <w:r>
          <w:rPr>
            <w:noProof/>
            <w:webHidden/>
          </w:rPr>
        </w:r>
        <w:r>
          <w:rPr>
            <w:noProof/>
            <w:webHidden/>
          </w:rPr>
          <w:fldChar w:fldCharType="separate"/>
        </w:r>
        <w:r>
          <w:rPr>
            <w:noProof/>
            <w:webHidden/>
          </w:rPr>
          <w:t>33</w:t>
        </w:r>
        <w:r>
          <w:rPr>
            <w:noProof/>
            <w:webHidden/>
          </w:rPr>
          <w:fldChar w:fldCharType="end"/>
        </w:r>
      </w:hyperlink>
    </w:p>
    <w:p w14:paraId="3FDF023E" w14:textId="549816E5"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0" w:history="1">
        <w:r w:rsidRPr="006D2F82">
          <w:rPr>
            <w:rStyle w:val="Hyperlink"/>
            <w:noProof/>
          </w:rPr>
          <w:t>3.2.2</w:t>
        </w:r>
        <w:r>
          <w:rPr>
            <w:rFonts w:asciiTheme="minorHAnsi" w:eastAsiaTheme="minorEastAsia" w:hAnsiTheme="minorHAnsi" w:cstheme="minorBidi"/>
            <w:noProof/>
            <w:sz w:val="22"/>
            <w:szCs w:val="22"/>
          </w:rPr>
          <w:tab/>
        </w:r>
        <w:r w:rsidRPr="006D2F82">
          <w:rPr>
            <w:rStyle w:val="Hyperlink"/>
            <w:noProof/>
          </w:rPr>
          <w:t>Modelling a non-linear relationship, using linear regression</w:t>
        </w:r>
        <w:r>
          <w:rPr>
            <w:noProof/>
            <w:webHidden/>
          </w:rPr>
          <w:tab/>
        </w:r>
        <w:r>
          <w:rPr>
            <w:noProof/>
            <w:webHidden/>
          </w:rPr>
          <w:fldChar w:fldCharType="begin"/>
        </w:r>
        <w:r>
          <w:rPr>
            <w:noProof/>
            <w:webHidden/>
          </w:rPr>
          <w:instrText xml:space="preserve"> PAGEREF _Toc32751040 \h </w:instrText>
        </w:r>
        <w:r>
          <w:rPr>
            <w:noProof/>
            <w:webHidden/>
          </w:rPr>
        </w:r>
        <w:r>
          <w:rPr>
            <w:noProof/>
            <w:webHidden/>
          </w:rPr>
          <w:fldChar w:fldCharType="separate"/>
        </w:r>
        <w:r>
          <w:rPr>
            <w:noProof/>
            <w:webHidden/>
          </w:rPr>
          <w:t>33</w:t>
        </w:r>
        <w:r>
          <w:rPr>
            <w:noProof/>
            <w:webHidden/>
          </w:rPr>
          <w:fldChar w:fldCharType="end"/>
        </w:r>
      </w:hyperlink>
    </w:p>
    <w:p w14:paraId="6965CF86" w14:textId="21E68D92" w:rsidR="00352D4F" w:rsidRDefault="00352D4F">
      <w:pPr>
        <w:pStyle w:val="TOC2"/>
        <w:rPr>
          <w:rFonts w:asciiTheme="minorHAnsi" w:eastAsiaTheme="minorEastAsia" w:hAnsiTheme="minorHAnsi" w:cstheme="minorBidi"/>
          <w:noProof/>
          <w:sz w:val="22"/>
          <w:szCs w:val="22"/>
        </w:rPr>
      </w:pPr>
      <w:hyperlink w:anchor="_Toc32751041" w:history="1">
        <w:r w:rsidRPr="006D2F82">
          <w:rPr>
            <w:rStyle w:val="Hyperlink"/>
            <w:noProof/>
          </w:rPr>
          <w:t>3.3</w:t>
        </w:r>
        <w:r>
          <w:rPr>
            <w:rFonts w:asciiTheme="minorHAnsi" w:eastAsiaTheme="minorEastAsia" w:hAnsiTheme="minorHAnsi" w:cstheme="minorBidi"/>
            <w:noProof/>
            <w:sz w:val="22"/>
            <w:szCs w:val="22"/>
          </w:rPr>
          <w:tab/>
        </w:r>
        <w:r w:rsidRPr="006D2F82">
          <w:rPr>
            <w:rStyle w:val="Hyperlink"/>
            <w:noProof/>
          </w:rPr>
          <w:t>Assumption 3:  Normal distribution of residuals</w:t>
        </w:r>
        <w:r>
          <w:rPr>
            <w:noProof/>
            <w:webHidden/>
          </w:rPr>
          <w:tab/>
        </w:r>
        <w:r>
          <w:rPr>
            <w:noProof/>
            <w:webHidden/>
          </w:rPr>
          <w:fldChar w:fldCharType="begin"/>
        </w:r>
        <w:r>
          <w:rPr>
            <w:noProof/>
            <w:webHidden/>
          </w:rPr>
          <w:instrText xml:space="preserve"> PAGEREF _Toc32751041 \h </w:instrText>
        </w:r>
        <w:r>
          <w:rPr>
            <w:noProof/>
            <w:webHidden/>
          </w:rPr>
        </w:r>
        <w:r>
          <w:rPr>
            <w:noProof/>
            <w:webHidden/>
          </w:rPr>
          <w:fldChar w:fldCharType="separate"/>
        </w:r>
        <w:r>
          <w:rPr>
            <w:noProof/>
            <w:webHidden/>
          </w:rPr>
          <w:t>34</w:t>
        </w:r>
        <w:r>
          <w:rPr>
            <w:noProof/>
            <w:webHidden/>
          </w:rPr>
          <w:fldChar w:fldCharType="end"/>
        </w:r>
      </w:hyperlink>
    </w:p>
    <w:p w14:paraId="01D74111" w14:textId="07561CC4"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2" w:history="1">
        <w:r w:rsidRPr="006D2F82">
          <w:rPr>
            <w:rStyle w:val="Hyperlink"/>
            <w:noProof/>
          </w:rPr>
          <w:t>3.3.1</w:t>
        </w:r>
        <w:r>
          <w:rPr>
            <w:rFonts w:asciiTheme="minorHAnsi" w:eastAsiaTheme="minorEastAsia" w:hAnsiTheme="minorHAnsi" w:cstheme="minorBidi"/>
            <w:noProof/>
            <w:sz w:val="22"/>
            <w:szCs w:val="22"/>
          </w:rPr>
          <w:tab/>
        </w:r>
        <w:r w:rsidRPr="006D2F82">
          <w:rPr>
            <w:rStyle w:val="Hyperlink"/>
            <w:noProof/>
          </w:rPr>
          <w:t>P-P plots</w:t>
        </w:r>
        <w:r>
          <w:rPr>
            <w:noProof/>
            <w:webHidden/>
          </w:rPr>
          <w:tab/>
        </w:r>
        <w:r>
          <w:rPr>
            <w:noProof/>
            <w:webHidden/>
          </w:rPr>
          <w:fldChar w:fldCharType="begin"/>
        </w:r>
        <w:r>
          <w:rPr>
            <w:noProof/>
            <w:webHidden/>
          </w:rPr>
          <w:instrText xml:space="preserve"> PAGEREF _Toc32751042 \h </w:instrText>
        </w:r>
        <w:r>
          <w:rPr>
            <w:noProof/>
            <w:webHidden/>
          </w:rPr>
        </w:r>
        <w:r>
          <w:rPr>
            <w:noProof/>
            <w:webHidden/>
          </w:rPr>
          <w:fldChar w:fldCharType="separate"/>
        </w:r>
        <w:r>
          <w:rPr>
            <w:noProof/>
            <w:webHidden/>
          </w:rPr>
          <w:t>34</w:t>
        </w:r>
        <w:r>
          <w:rPr>
            <w:noProof/>
            <w:webHidden/>
          </w:rPr>
          <w:fldChar w:fldCharType="end"/>
        </w:r>
      </w:hyperlink>
    </w:p>
    <w:p w14:paraId="39E7E68B" w14:textId="2D9A95F4"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3" w:history="1">
        <w:r w:rsidRPr="006D2F82">
          <w:rPr>
            <w:rStyle w:val="Hyperlink"/>
            <w:noProof/>
          </w:rPr>
          <w:t>3.3.2</w:t>
        </w:r>
        <w:r>
          <w:rPr>
            <w:rFonts w:asciiTheme="minorHAnsi" w:eastAsiaTheme="minorEastAsia" w:hAnsiTheme="minorHAnsi" w:cstheme="minorBidi"/>
            <w:noProof/>
            <w:sz w:val="22"/>
            <w:szCs w:val="22"/>
          </w:rPr>
          <w:tab/>
        </w:r>
        <w:r w:rsidRPr="006D2F82">
          <w:rPr>
            <w:rStyle w:val="Hyperlink"/>
            <w:noProof/>
          </w:rPr>
          <w:t>Histograms of residuals</w:t>
        </w:r>
        <w:r>
          <w:rPr>
            <w:noProof/>
            <w:webHidden/>
          </w:rPr>
          <w:tab/>
        </w:r>
        <w:r>
          <w:rPr>
            <w:noProof/>
            <w:webHidden/>
          </w:rPr>
          <w:fldChar w:fldCharType="begin"/>
        </w:r>
        <w:r>
          <w:rPr>
            <w:noProof/>
            <w:webHidden/>
          </w:rPr>
          <w:instrText xml:space="preserve"> PAGEREF _Toc32751043 \h </w:instrText>
        </w:r>
        <w:r>
          <w:rPr>
            <w:noProof/>
            <w:webHidden/>
          </w:rPr>
        </w:r>
        <w:r>
          <w:rPr>
            <w:noProof/>
            <w:webHidden/>
          </w:rPr>
          <w:fldChar w:fldCharType="separate"/>
        </w:r>
        <w:r>
          <w:rPr>
            <w:noProof/>
            <w:webHidden/>
          </w:rPr>
          <w:t>35</w:t>
        </w:r>
        <w:r>
          <w:rPr>
            <w:noProof/>
            <w:webHidden/>
          </w:rPr>
          <w:fldChar w:fldCharType="end"/>
        </w:r>
      </w:hyperlink>
    </w:p>
    <w:p w14:paraId="10843346" w14:textId="04DE750B" w:rsidR="00352D4F" w:rsidRDefault="00352D4F">
      <w:pPr>
        <w:pStyle w:val="TOC2"/>
        <w:rPr>
          <w:rFonts w:asciiTheme="minorHAnsi" w:eastAsiaTheme="minorEastAsia" w:hAnsiTheme="minorHAnsi" w:cstheme="minorBidi"/>
          <w:noProof/>
          <w:sz w:val="22"/>
          <w:szCs w:val="22"/>
        </w:rPr>
      </w:pPr>
      <w:hyperlink w:anchor="_Toc32751044" w:history="1">
        <w:r w:rsidRPr="006D2F82">
          <w:rPr>
            <w:rStyle w:val="Hyperlink"/>
            <w:noProof/>
          </w:rPr>
          <w:t>3.4</w:t>
        </w:r>
        <w:r>
          <w:rPr>
            <w:rFonts w:asciiTheme="minorHAnsi" w:eastAsiaTheme="minorEastAsia" w:hAnsiTheme="minorHAnsi" w:cstheme="minorBidi"/>
            <w:noProof/>
            <w:sz w:val="22"/>
            <w:szCs w:val="22"/>
          </w:rPr>
          <w:tab/>
        </w:r>
        <w:r w:rsidRPr="006D2F82">
          <w:rPr>
            <w:rStyle w:val="Hyperlink"/>
            <w:noProof/>
          </w:rPr>
          <w:t>Assumption 4:  Homoscedasticity</w:t>
        </w:r>
        <w:r>
          <w:rPr>
            <w:noProof/>
            <w:webHidden/>
          </w:rPr>
          <w:tab/>
        </w:r>
        <w:r>
          <w:rPr>
            <w:noProof/>
            <w:webHidden/>
          </w:rPr>
          <w:fldChar w:fldCharType="begin"/>
        </w:r>
        <w:r>
          <w:rPr>
            <w:noProof/>
            <w:webHidden/>
          </w:rPr>
          <w:instrText xml:space="preserve"> PAGEREF _Toc32751044 \h </w:instrText>
        </w:r>
        <w:r>
          <w:rPr>
            <w:noProof/>
            <w:webHidden/>
          </w:rPr>
        </w:r>
        <w:r>
          <w:rPr>
            <w:noProof/>
            <w:webHidden/>
          </w:rPr>
          <w:fldChar w:fldCharType="separate"/>
        </w:r>
        <w:r>
          <w:rPr>
            <w:noProof/>
            <w:webHidden/>
          </w:rPr>
          <w:t>36</w:t>
        </w:r>
        <w:r>
          <w:rPr>
            <w:noProof/>
            <w:webHidden/>
          </w:rPr>
          <w:fldChar w:fldCharType="end"/>
        </w:r>
      </w:hyperlink>
    </w:p>
    <w:p w14:paraId="3AAFC791" w14:textId="3AB8B6F9"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5" w:history="1">
        <w:r w:rsidRPr="006D2F82">
          <w:rPr>
            <w:rStyle w:val="Hyperlink"/>
            <w:noProof/>
          </w:rPr>
          <w:t>3.4.1</w:t>
        </w:r>
        <w:r>
          <w:rPr>
            <w:rFonts w:asciiTheme="minorHAnsi" w:eastAsiaTheme="minorEastAsia" w:hAnsiTheme="minorHAnsi" w:cstheme="minorBidi"/>
            <w:noProof/>
            <w:sz w:val="22"/>
            <w:szCs w:val="22"/>
          </w:rPr>
          <w:tab/>
        </w:r>
        <w:r w:rsidRPr="006D2F82">
          <w:rPr>
            <w:rStyle w:val="Hyperlink"/>
            <w:noProof/>
          </w:rPr>
          <w:t>Checking for homoscedasticity of the residuals</w:t>
        </w:r>
        <w:r>
          <w:rPr>
            <w:noProof/>
            <w:webHidden/>
          </w:rPr>
          <w:tab/>
        </w:r>
        <w:r>
          <w:rPr>
            <w:noProof/>
            <w:webHidden/>
          </w:rPr>
          <w:fldChar w:fldCharType="begin"/>
        </w:r>
        <w:r>
          <w:rPr>
            <w:noProof/>
            <w:webHidden/>
          </w:rPr>
          <w:instrText xml:space="preserve"> PAGEREF _Toc32751045 \h </w:instrText>
        </w:r>
        <w:r>
          <w:rPr>
            <w:noProof/>
            <w:webHidden/>
          </w:rPr>
        </w:r>
        <w:r>
          <w:rPr>
            <w:noProof/>
            <w:webHidden/>
          </w:rPr>
          <w:fldChar w:fldCharType="separate"/>
        </w:r>
        <w:r>
          <w:rPr>
            <w:noProof/>
            <w:webHidden/>
          </w:rPr>
          <w:t>36</w:t>
        </w:r>
        <w:r>
          <w:rPr>
            <w:noProof/>
            <w:webHidden/>
          </w:rPr>
          <w:fldChar w:fldCharType="end"/>
        </w:r>
      </w:hyperlink>
    </w:p>
    <w:p w14:paraId="0487D5EE" w14:textId="3091C3DB"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6" w:history="1">
        <w:r w:rsidRPr="006D2F82">
          <w:rPr>
            <w:rStyle w:val="Hyperlink"/>
            <w:noProof/>
          </w:rPr>
          <w:t>3.4.2</w:t>
        </w:r>
        <w:r>
          <w:rPr>
            <w:rFonts w:asciiTheme="minorHAnsi" w:eastAsiaTheme="minorEastAsia" w:hAnsiTheme="minorHAnsi" w:cstheme="minorBidi"/>
            <w:noProof/>
            <w:sz w:val="22"/>
            <w:szCs w:val="22"/>
          </w:rPr>
          <w:tab/>
        </w:r>
        <w:r w:rsidRPr="006D2F82">
          <w:rPr>
            <w:rStyle w:val="Hyperlink"/>
            <w:noProof/>
          </w:rPr>
          <w:t>What to do if the residuals are not homoscedastic and why does it matter</w:t>
        </w:r>
        <w:r>
          <w:rPr>
            <w:noProof/>
            <w:webHidden/>
          </w:rPr>
          <w:tab/>
        </w:r>
        <w:r>
          <w:rPr>
            <w:noProof/>
            <w:webHidden/>
          </w:rPr>
          <w:fldChar w:fldCharType="begin"/>
        </w:r>
        <w:r>
          <w:rPr>
            <w:noProof/>
            <w:webHidden/>
          </w:rPr>
          <w:instrText xml:space="preserve"> PAGEREF _Toc32751046 \h </w:instrText>
        </w:r>
        <w:r>
          <w:rPr>
            <w:noProof/>
            <w:webHidden/>
          </w:rPr>
        </w:r>
        <w:r>
          <w:rPr>
            <w:noProof/>
            <w:webHidden/>
          </w:rPr>
          <w:fldChar w:fldCharType="separate"/>
        </w:r>
        <w:r>
          <w:rPr>
            <w:noProof/>
            <w:webHidden/>
          </w:rPr>
          <w:t>37</w:t>
        </w:r>
        <w:r>
          <w:rPr>
            <w:noProof/>
            <w:webHidden/>
          </w:rPr>
          <w:fldChar w:fldCharType="end"/>
        </w:r>
      </w:hyperlink>
    </w:p>
    <w:p w14:paraId="6A26AD2D" w14:textId="643B9DE2" w:rsidR="00352D4F" w:rsidRDefault="00352D4F">
      <w:pPr>
        <w:pStyle w:val="TOC2"/>
        <w:rPr>
          <w:rFonts w:asciiTheme="minorHAnsi" w:eastAsiaTheme="minorEastAsia" w:hAnsiTheme="minorHAnsi" w:cstheme="minorBidi"/>
          <w:noProof/>
          <w:sz w:val="22"/>
          <w:szCs w:val="22"/>
        </w:rPr>
      </w:pPr>
      <w:hyperlink w:anchor="_Toc32751047" w:history="1">
        <w:r w:rsidRPr="006D2F82">
          <w:rPr>
            <w:rStyle w:val="Hyperlink"/>
            <w:noProof/>
          </w:rPr>
          <w:t>3.5</w:t>
        </w:r>
        <w:r>
          <w:rPr>
            <w:rFonts w:asciiTheme="minorHAnsi" w:eastAsiaTheme="minorEastAsia" w:hAnsiTheme="minorHAnsi" w:cstheme="minorBidi"/>
            <w:noProof/>
            <w:sz w:val="22"/>
            <w:szCs w:val="22"/>
          </w:rPr>
          <w:tab/>
        </w:r>
        <w:r w:rsidRPr="006D2F82">
          <w:rPr>
            <w:rStyle w:val="Hyperlink"/>
            <w:noProof/>
          </w:rPr>
          <w:t>Assumption 5:  Multicolinearity</w:t>
        </w:r>
        <w:r>
          <w:rPr>
            <w:noProof/>
            <w:webHidden/>
          </w:rPr>
          <w:tab/>
        </w:r>
        <w:r>
          <w:rPr>
            <w:noProof/>
            <w:webHidden/>
          </w:rPr>
          <w:fldChar w:fldCharType="begin"/>
        </w:r>
        <w:r>
          <w:rPr>
            <w:noProof/>
            <w:webHidden/>
          </w:rPr>
          <w:instrText xml:space="preserve"> PAGEREF _Toc32751047 \h </w:instrText>
        </w:r>
        <w:r>
          <w:rPr>
            <w:noProof/>
            <w:webHidden/>
          </w:rPr>
        </w:r>
        <w:r>
          <w:rPr>
            <w:noProof/>
            <w:webHidden/>
          </w:rPr>
          <w:fldChar w:fldCharType="separate"/>
        </w:r>
        <w:r>
          <w:rPr>
            <w:noProof/>
            <w:webHidden/>
          </w:rPr>
          <w:t>38</w:t>
        </w:r>
        <w:r>
          <w:rPr>
            <w:noProof/>
            <w:webHidden/>
          </w:rPr>
          <w:fldChar w:fldCharType="end"/>
        </w:r>
      </w:hyperlink>
    </w:p>
    <w:p w14:paraId="68CE8D82" w14:textId="614904C4"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8" w:history="1">
        <w:r w:rsidRPr="006D2F82">
          <w:rPr>
            <w:rStyle w:val="Hyperlink"/>
            <w:noProof/>
          </w:rPr>
          <w:t>3.5.1</w:t>
        </w:r>
        <w:r>
          <w:rPr>
            <w:rFonts w:asciiTheme="minorHAnsi" w:eastAsiaTheme="minorEastAsia" w:hAnsiTheme="minorHAnsi" w:cstheme="minorBidi"/>
            <w:noProof/>
            <w:sz w:val="22"/>
            <w:szCs w:val="22"/>
          </w:rPr>
          <w:tab/>
        </w:r>
        <w:r w:rsidRPr="006D2F82">
          <w:rPr>
            <w:rStyle w:val="Hyperlink"/>
            <w:noProof/>
          </w:rPr>
          <w:t>Testing for colinearity - correlations</w:t>
        </w:r>
        <w:r>
          <w:rPr>
            <w:noProof/>
            <w:webHidden/>
          </w:rPr>
          <w:tab/>
        </w:r>
        <w:r>
          <w:rPr>
            <w:noProof/>
            <w:webHidden/>
          </w:rPr>
          <w:fldChar w:fldCharType="begin"/>
        </w:r>
        <w:r>
          <w:rPr>
            <w:noProof/>
            <w:webHidden/>
          </w:rPr>
          <w:instrText xml:space="preserve"> PAGEREF _Toc32751048 \h </w:instrText>
        </w:r>
        <w:r>
          <w:rPr>
            <w:noProof/>
            <w:webHidden/>
          </w:rPr>
        </w:r>
        <w:r>
          <w:rPr>
            <w:noProof/>
            <w:webHidden/>
          </w:rPr>
          <w:fldChar w:fldCharType="separate"/>
        </w:r>
        <w:r>
          <w:rPr>
            <w:noProof/>
            <w:webHidden/>
          </w:rPr>
          <w:t>39</w:t>
        </w:r>
        <w:r>
          <w:rPr>
            <w:noProof/>
            <w:webHidden/>
          </w:rPr>
          <w:fldChar w:fldCharType="end"/>
        </w:r>
      </w:hyperlink>
    </w:p>
    <w:p w14:paraId="57179F39" w14:textId="1D415F67"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49" w:history="1">
        <w:r w:rsidRPr="006D2F82">
          <w:rPr>
            <w:rStyle w:val="Hyperlink"/>
            <w:noProof/>
            <w:lang w:val="en-US"/>
          </w:rPr>
          <w:t>3.5.2</w:t>
        </w:r>
        <w:r>
          <w:rPr>
            <w:rFonts w:asciiTheme="minorHAnsi" w:eastAsiaTheme="minorEastAsia" w:hAnsiTheme="minorHAnsi" w:cstheme="minorBidi"/>
            <w:noProof/>
            <w:sz w:val="22"/>
            <w:szCs w:val="22"/>
          </w:rPr>
          <w:tab/>
        </w:r>
        <w:r w:rsidRPr="006D2F82">
          <w:rPr>
            <w:rStyle w:val="Hyperlink"/>
            <w:noProof/>
            <w:lang w:val="en-US"/>
          </w:rPr>
          <w:t>Testing for collinearity – variance inflation factor</w:t>
        </w:r>
        <w:r>
          <w:rPr>
            <w:noProof/>
            <w:webHidden/>
          </w:rPr>
          <w:tab/>
        </w:r>
        <w:r>
          <w:rPr>
            <w:noProof/>
            <w:webHidden/>
          </w:rPr>
          <w:fldChar w:fldCharType="begin"/>
        </w:r>
        <w:r>
          <w:rPr>
            <w:noProof/>
            <w:webHidden/>
          </w:rPr>
          <w:instrText xml:space="preserve"> PAGEREF _Toc32751049 \h </w:instrText>
        </w:r>
        <w:r>
          <w:rPr>
            <w:noProof/>
            <w:webHidden/>
          </w:rPr>
        </w:r>
        <w:r>
          <w:rPr>
            <w:noProof/>
            <w:webHidden/>
          </w:rPr>
          <w:fldChar w:fldCharType="separate"/>
        </w:r>
        <w:r>
          <w:rPr>
            <w:noProof/>
            <w:webHidden/>
          </w:rPr>
          <w:t>40</w:t>
        </w:r>
        <w:r>
          <w:rPr>
            <w:noProof/>
            <w:webHidden/>
          </w:rPr>
          <w:fldChar w:fldCharType="end"/>
        </w:r>
      </w:hyperlink>
    </w:p>
    <w:p w14:paraId="4044363B" w14:textId="2A98DEE7"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50" w:history="1">
        <w:r w:rsidRPr="006D2F82">
          <w:rPr>
            <w:rStyle w:val="Hyperlink"/>
            <w:noProof/>
          </w:rPr>
          <w:t>3.5.3</w:t>
        </w:r>
        <w:r>
          <w:rPr>
            <w:rFonts w:asciiTheme="minorHAnsi" w:eastAsiaTheme="minorEastAsia" w:hAnsiTheme="minorHAnsi" w:cstheme="minorBidi"/>
            <w:noProof/>
            <w:sz w:val="22"/>
            <w:szCs w:val="22"/>
          </w:rPr>
          <w:tab/>
        </w:r>
        <w:r w:rsidRPr="006D2F82">
          <w:rPr>
            <w:rStyle w:val="Hyperlink"/>
            <w:noProof/>
          </w:rPr>
          <w:t>Collinearity – what to do</w:t>
        </w:r>
        <w:r>
          <w:rPr>
            <w:noProof/>
            <w:webHidden/>
          </w:rPr>
          <w:tab/>
        </w:r>
        <w:r>
          <w:rPr>
            <w:noProof/>
            <w:webHidden/>
          </w:rPr>
          <w:fldChar w:fldCharType="begin"/>
        </w:r>
        <w:r>
          <w:rPr>
            <w:noProof/>
            <w:webHidden/>
          </w:rPr>
          <w:instrText xml:space="preserve"> PAGEREF _Toc32751050 \h </w:instrText>
        </w:r>
        <w:r>
          <w:rPr>
            <w:noProof/>
            <w:webHidden/>
          </w:rPr>
        </w:r>
        <w:r>
          <w:rPr>
            <w:noProof/>
            <w:webHidden/>
          </w:rPr>
          <w:fldChar w:fldCharType="separate"/>
        </w:r>
        <w:r>
          <w:rPr>
            <w:noProof/>
            <w:webHidden/>
          </w:rPr>
          <w:t>40</w:t>
        </w:r>
        <w:r>
          <w:rPr>
            <w:noProof/>
            <w:webHidden/>
          </w:rPr>
          <w:fldChar w:fldCharType="end"/>
        </w:r>
      </w:hyperlink>
    </w:p>
    <w:p w14:paraId="13E15E30" w14:textId="05F1D406" w:rsidR="00352D4F" w:rsidRDefault="00352D4F">
      <w:pPr>
        <w:pStyle w:val="TOC2"/>
        <w:rPr>
          <w:rFonts w:asciiTheme="minorHAnsi" w:eastAsiaTheme="minorEastAsia" w:hAnsiTheme="minorHAnsi" w:cstheme="minorBidi"/>
          <w:noProof/>
          <w:sz w:val="22"/>
          <w:szCs w:val="22"/>
        </w:rPr>
      </w:pPr>
      <w:hyperlink w:anchor="_Toc32751051" w:history="1">
        <w:r w:rsidRPr="006D2F82">
          <w:rPr>
            <w:rStyle w:val="Hyperlink"/>
            <w:noProof/>
          </w:rPr>
          <w:t>3.6</w:t>
        </w:r>
        <w:r>
          <w:rPr>
            <w:rFonts w:asciiTheme="minorHAnsi" w:eastAsiaTheme="minorEastAsia" w:hAnsiTheme="minorHAnsi" w:cstheme="minorBidi"/>
            <w:noProof/>
            <w:sz w:val="22"/>
            <w:szCs w:val="22"/>
          </w:rPr>
          <w:tab/>
        </w:r>
        <w:r w:rsidRPr="006D2F82">
          <w:rPr>
            <w:rStyle w:val="Hyperlink"/>
            <w:noProof/>
          </w:rPr>
          <w:t>Checking the assumptions of linear regression with SPSS</w:t>
        </w:r>
        <w:r>
          <w:rPr>
            <w:noProof/>
            <w:webHidden/>
          </w:rPr>
          <w:tab/>
        </w:r>
        <w:r>
          <w:rPr>
            <w:noProof/>
            <w:webHidden/>
          </w:rPr>
          <w:fldChar w:fldCharType="begin"/>
        </w:r>
        <w:r>
          <w:rPr>
            <w:noProof/>
            <w:webHidden/>
          </w:rPr>
          <w:instrText xml:space="preserve"> PAGEREF _Toc32751051 \h </w:instrText>
        </w:r>
        <w:r>
          <w:rPr>
            <w:noProof/>
            <w:webHidden/>
          </w:rPr>
        </w:r>
        <w:r>
          <w:rPr>
            <w:noProof/>
            <w:webHidden/>
          </w:rPr>
          <w:fldChar w:fldCharType="separate"/>
        </w:r>
        <w:r>
          <w:rPr>
            <w:noProof/>
            <w:webHidden/>
          </w:rPr>
          <w:t>40</w:t>
        </w:r>
        <w:r>
          <w:rPr>
            <w:noProof/>
            <w:webHidden/>
          </w:rPr>
          <w:fldChar w:fldCharType="end"/>
        </w:r>
      </w:hyperlink>
    </w:p>
    <w:p w14:paraId="47E7085E" w14:textId="708D70BA"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52" w:history="1">
        <w:r w:rsidRPr="006D2F82">
          <w:rPr>
            <w:rStyle w:val="Hyperlink"/>
            <w:noProof/>
            <w:lang w:val="en-US"/>
          </w:rPr>
          <w:t>3.6.1</w:t>
        </w:r>
        <w:r>
          <w:rPr>
            <w:rFonts w:asciiTheme="minorHAnsi" w:eastAsiaTheme="minorEastAsia" w:hAnsiTheme="minorHAnsi" w:cstheme="minorBidi"/>
            <w:noProof/>
            <w:sz w:val="22"/>
            <w:szCs w:val="22"/>
          </w:rPr>
          <w:tab/>
        </w:r>
        <w:r w:rsidRPr="006D2F82">
          <w:rPr>
            <w:rStyle w:val="Hyperlink"/>
            <w:noProof/>
            <w:lang w:val="en-US"/>
          </w:rPr>
          <w:t>Requesting plots</w:t>
        </w:r>
        <w:r>
          <w:rPr>
            <w:noProof/>
            <w:webHidden/>
          </w:rPr>
          <w:tab/>
        </w:r>
        <w:r>
          <w:rPr>
            <w:noProof/>
            <w:webHidden/>
          </w:rPr>
          <w:fldChar w:fldCharType="begin"/>
        </w:r>
        <w:r>
          <w:rPr>
            <w:noProof/>
            <w:webHidden/>
          </w:rPr>
          <w:instrText xml:space="preserve"> PAGEREF _Toc32751052 \h </w:instrText>
        </w:r>
        <w:r>
          <w:rPr>
            <w:noProof/>
            <w:webHidden/>
          </w:rPr>
        </w:r>
        <w:r>
          <w:rPr>
            <w:noProof/>
            <w:webHidden/>
          </w:rPr>
          <w:fldChar w:fldCharType="separate"/>
        </w:r>
        <w:r>
          <w:rPr>
            <w:noProof/>
            <w:webHidden/>
          </w:rPr>
          <w:t>40</w:t>
        </w:r>
        <w:r>
          <w:rPr>
            <w:noProof/>
            <w:webHidden/>
          </w:rPr>
          <w:fldChar w:fldCharType="end"/>
        </w:r>
      </w:hyperlink>
    </w:p>
    <w:p w14:paraId="0538C915" w14:textId="75431701"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53" w:history="1">
        <w:r w:rsidRPr="006D2F82">
          <w:rPr>
            <w:rStyle w:val="Hyperlink"/>
            <w:noProof/>
            <w:lang w:val="en-US"/>
          </w:rPr>
          <w:t>3.6.2</w:t>
        </w:r>
        <w:r>
          <w:rPr>
            <w:rFonts w:asciiTheme="minorHAnsi" w:eastAsiaTheme="minorEastAsia" w:hAnsiTheme="minorHAnsi" w:cstheme="minorBidi"/>
            <w:noProof/>
            <w:sz w:val="22"/>
            <w:szCs w:val="22"/>
          </w:rPr>
          <w:tab/>
        </w:r>
        <w:r w:rsidRPr="006D2F82">
          <w:rPr>
            <w:rStyle w:val="Hyperlink"/>
            <w:noProof/>
            <w:lang w:val="en-US"/>
          </w:rPr>
          <w:t>Calculating Variance Inflation Factors</w:t>
        </w:r>
        <w:r>
          <w:rPr>
            <w:noProof/>
            <w:webHidden/>
          </w:rPr>
          <w:tab/>
        </w:r>
        <w:r>
          <w:rPr>
            <w:noProof/>
            <w:webHidden/>
          </w:rPr>
          <w:fldChar w:fldCharType="begin"/>
        </w:r>
        <w:r>
          <w:rPr>
            <w:noProof/>
            <w:webHidden/>
          </w:rPr>
          <w:instrText xml:space="preserve"> PAGEREF _Toc32751053 \h </w:instrText>
        </w:r>
        <w:r>
          <w:rPr>
            <w:noProof/>
            <w:webHidden/>
          </w:rPr>
        </w:r>
        <w:r>
          <w:rPr>
            <w:noProof/>
            <w:webHidden/>
          </w:rPr>
          <w:fldChar w:fldCharType="separate"/>
        </w:r>
        <w:r>
          <w:rPr>
            <w:noProof/>
            <w:webHidden/>
          </w:rPr>
          <w:t>41</w:t>
        </w:r>
        <w:r>
          <w:rPr>
            <w:noProof/>
            <w:webHidden/>
          </w:rPr>
          <w:fldChar w:fldCharType="end"/>
        </w:r>
      </w:hyperlink>
    </w:p>
    <w:p w14:paraId="6E86D051" w14:textId="10C21398" w:rsidR="00352D4F" w:rsidRDefault="00352D4F">
      <w:pPr>
        <w:pStyle w:val="TOC2"/>
        <w:rPr>
          <w:rFonts w:asciiTheme="minorHAnsi" w:eastAsiaTheme="minorEastAsia" w:hAnsiTheme="minorHAnsi" w:cstheme="minorBidi"/>
          <w:noProof/>
          <w:sz w:val="22"/>
          <w:szCs w:val="22"/>
        </w:rPr>
      </w:pPr>
      <w:hyperlink w:anchor="_Toc32751054" w:history="1">
        <w:r w:rsidRPr="006D2F82">
          <w:rPr>
            <w:rStyle w:val="Hyperlink"/>
            <w:noProof/>
            <w:lang w:val="en-US"/>
          </w:rPr>
          <w:t>3.7</w:t>
        </w:r>
        <w:r>
          <w:rPr>
            <w:rFonts w:asciiTheme="minorHAnsi" w:eastAsiaTheme="minorEastAsia" w:hAnsiTheme="minorHAnsi" w:cstheme="minorBidi"/>
            <w:noProof/>
            <w:sz w:val="22"/>
            <w:szCs w:val="22"/>
          </w:rPr>
          <w:tab/>
        </w:r>
        <w:r w:rsidRPr="006D2F82">
          <w:rPr>
            <w:rStyle w:val="Hyperlink"/>
            <w:noProof/>
            <w:lang w:val="en-US"/>
          </w:rPr>
          <w:t>Saving regression values</w:t>
        </w:r>
        <w:r>
          <w:rPr>
            <w:noProof/>
            <w:webHidden/>
          </w:rPr>
          <w:tab/>
        </w:r>
        <w:r>
          <w:rPr>
            <w:noProof/>
            <w:webHidden/>
          </w:rPr>
          <w:fldChar w:fldCharType="begin"/>
        </w:r>
        <w:r>
          <w:rPr>
            <w:noProof/>
            <w:webHidden/>
          </w:rPr>
          <w:instrText xml:space="preserve"> PAGEREF _Toc32751054 \h </w:instrText>
        </w:r>
        <w:r>
          <w:rPr>
            <w:noProof/>
            <w:webHidden/>
          </w:rPr>
        </w:r>
        <w:r>
          <w:rPr>
            <w:noProof/>
            <w:webHidden/>
          </w:rPr>
          <w:fldChar w:fldCharType="separate"/>
        </w:r>
        <w:r>
          <w:rPr>
            <w:noProof/>
            <w:webHidden/>
          </w:rPr>
          <w:t>42</w:t>
        </w:r>
        <w:r>
          <w:rPr>
            <w:noProof/>
            <w:webHidden/>
          </w:rPr>
          <w:fldChar w:fldCharType="end"/>
        </w:r>
      </w:hyperlink>
    </w:p>
    <w:p w14:paraId="44F29B47" w14:textId="48BD1DC1" w:rsidR="00352D4F" w:rsidRDefault="00352D4F">
      <w:pPr>
        <w:pStyle w:val="TOC2"/>
        <w:rPr>
          <w:rFonts w:asciiTheme="minorHAnsi" w:eastAsiaTheme="minorEastAsia" w:hAnsiTheme="minorHAnsi" w:cstheme="minorBidi"/>
          <w:noProof/>
          <w:sz w:val="22"/>
          <w:szCs w:val="22"/>
        </w:rPr>
      </w:pPr>
      <w:hyperlink w:anchor="_Toc32751055" w:history="1">
        <w:r w:rsidRPr="006D2F82">
          <w:rPr>
            <w:rStyle w:val="Hyperlink"/>
            <w:noProof/>
          </w:rPr>
          <w:t>3.8</w:t>
        </w:r>
        <w:r>
          <w:rPr>
            <w:rFonts w:asciiTheme="minorHAnsi" w:eastAsiaTheme="minorEastAsia" w:hAnsiTheme="minorHAnsi" w:cstheme="minorBidi"/>
            <w:noProof/>
            <w:sz w:val="22"/>
            <w:szCs w:val="22"/>
          </w:rPr>
          <w:tab/>
        </w:r>
        <w:r w:rsidRPr="006D2F82">
          <w:rPr>
            <w:rStyle w:val="Hyperlink"/>
            <w:noProof/>
          </w:rPr>
          <w:t>Extreme values</w:t>
        </w:r>
        <w:r>
          <w:rPr>
            <w:noProof/>
            <w:webHidden/>
          </w:rPr>
          <w:tab/>
        </w:r>
        <w:r>
          <w:rPr>
            <w:noProof/>
            <w:webHidden/>
          </w:rPr>
          <w:fldChar w:fldCharType="begin"/>
        </w:r>
        <w:r>
          <w:rPr>
            <w:noProof/>
            <w:webHidden/>
          </w:rPr>
          <w:instrText xml:space="preserve"> PAGEREF _Toc32751055 \h </w:instrText>
        </w:r>
        <w:r>
          <w:rPr>
            <w:noProof/>
            <w:webHidden/>
          </w:rPr>
        </w:r>
        <w:r>
          <w:rPr>
            <w:noProof/>
            <w:webHidden/>
          </w:rPr>
          <w:fldChar w:fldCharType="separate"/>
        </w:r>
        <w:r>
          <w:rPr>
            <w:noProof/>
            <w:webHidden/>
          </w:rPr>
          <w:t>43</w:t>
        </w:r>
        <w:r>
          <w:rPr>
            <w:noProof/>
            <w:webHidden/>
          </w:rPr>
          <w:fldChar w:fldCharType="end"/>
        </w:r>
      </w:hyperlink>
    </w:p>
    <w:p w14:paraId="2A3BC358" w14:textId="4C0B5E52"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56" w:history="1">
        <w:r w:rsidRPr="006D2F82">
          <w:rPr>
            <w:rStyle w:val="Hyperlink"/>
            <w:noProof/>
          </w:rPr>
          <w:t>3.8.1</w:t>
        </w:r>
        <w:r>
          <w:rPr>
            <w:rFonts w:asciiTheme="minorHAnsi" w:eastAsiaTheme="minorEastAsia" w:hAnsiTheme="minorHAnsi" w:cstheme="minorBidi"/>
            <w:noProof/>
            <w:sz w:val="22"/>
            <w:szCs w:val="22"/>
          </w:rPr>
          <w:tab/>
        </w:r>
        <w:r w:rsidRPr="006D2F82">
          <w:rPr>
            <w:rStyle w:val="Hyperlink"/>
            <w:noProof/>
          </w:rPr>
          <w:t>Cook’s Distance</w:t>
        </w:r>
        <w:r>
          <w:rPr>
            <w:noProof/>
            <w:webHidden/>
          </w:rPr>
          <w:tab/>
        </w:r>
        <w:r>
          <w:rPr>
            <w:noProof/>
            <w:webHidden/>
          </w:rPr>
          <w:fldChar w:fldCharType="begin"/>
        </w:r>
        <w:r>
          <w:rPr>
            <w:noProof/>
            <w:webHidden/>
          </w:rPr>
          <w:instrText xml:space="preserve"> PAGEREF _Toc32751056 \h </w:instrText>
        </w:r>
        <w:r>
          <w:rPr>
            <w:noProof/>
            <w:webHidden/>
          </w:rPr>
        </w:r>
        <w:r>
          <w:rPr>
            <w:noProof/>
            <w:webHidden/>
          </w:rPr>
          <w:fldChar w:fldCharType="separate"/>
        </w:r>
        <w:r>
          <w:rPr>
            <w:noProof/>
            <w:webHidden/>
          </w:rPr>
          <w:t>44</w:t>
        </w:r>
        <w:r>
          <w:rPr>
            <w:noProof/>
            <w:webHidden/>
          </w:rPr>
          <w:fldChar w:fldCharType="end"/>
        </w:r>
      </w:hyperlink>
    </w:p>
    <w:p w14:paraId="51C1C48F" w14:textId="4072F148"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57" w:history="1">
        <w:r w:rsidRPr="006D2F82">
          <w:rPr>
            <w:rStyle w:val="Hyperlink"/>
            <w:noProof/>
          </w:rPr>
          <w:t>4</w:t>
        </w:r>
        <w:r>
          <w:rPr>
            <w:rFonts w:asciiTheme="minorHAnsi" w:eastAsiaTheme="minorEastAsia" w:hAnsiTheme="minorHAnsi" w:cstheme="minorBidi"/>
            <w:noProof/>
            <w:sz w:val="22"/>
            <w:szCs w:val="22"/>
          </w:rPr>
          <w:tab/>
        </w:r>
        <w:r w:rsidRPr="006D2F82">
          <w:rPr>
            <w:rStyle w:val="Hyperlink"/>
            <w:noProof/>
          </w:rPr>
          <w:t>Moving to a more complex model</w:t>
        </w:r>
        <w:r>
          <w:rPr>
            <w:noProof/>
            <w:webHidden/>
          </w:rPr>
          <w:tab/>
        </w:r>
        <w:r>
          <w:rPr>
            <w:noProof/>
            <w:webHidden/>
          </w:rPr>
          <w:fldChar w:fldCharType="begin"/>
        </w:r>
        <w:r>
          <w:rPr>
            <w:noProof/>
            <w:webHidden/>
          </w:rPr>
          <w:instrText xml:space="preserve"> PAGEREF _Toc32751057 \h </w:instrText>
        </w:r>
        <w:r>
          <w:rPr>
            <w:noProof/>
            <w:webHidden/>
          </w:rPr>
        </w:r>
        <w:r>
          <w:rPr>
            <w:noProof/>
            <w:webHidden/>
          </w:rPr>
          <w:fldChar w:fldCharType="separate"/>
        </w:r>
        <w:r>
          <w:rPr>
            <w:noProof/>
            <w:webHidden/>
          </w:rPr>
          <w:t>45</w:t>
        </w:r>
        <w:r>
          <w:rPr>
            <w:noProof/>
            <w:webHidden/>
          </w:rPr>
          <w:fldChar w:fldCharType="end"/>
        </w:r>
      </w:hyperlink>
    </w:p>
    <w:p w14:paraId="119E87A1" w14:textId="1522C73B" w:rsidR="00352D4F" w:rsidRDefault="00352D4F">
      <w:pPr>
        <w:pStyle w:val="TOC2"/>
        <w:rPr>
          <w:rFonts w:asciiTheme="minorHAnsi" w:eastAsiaTheme="minorEastAsia" w:hAnsiTheme="minorHAnsi" w:cstheme="minorBidi"/>
          <w:noProof/>
          <w:sz w:val="22"/>
          <w:szCs w:val="22"/>
        </w:rPr>
      </w:pPr>
      <w:hyperlink w:anchor="_Toc32751058" w:history="1">
        <w:r w:rsidRPr="006D2F82">
          <w:rPr>
            <w:rStyle w:val="Hyperlink"/>
            <w:noProof/>
          </w:rPr>
          <w:t>4.1</w:t>
        </w:r>
        <w:r>
          <w:rPr>
            <w:rFonts w:asciiTheme="minorHAnsi" w:eastAsiaTheme="minorEastAsia" w:hAnsiTheme="minorHAnsi" w:cstheme="minorBidi"/>
            <w:noProof/>
            <w:sz w:val="22"/>
            <w:szCs w:val="22"/>
          </w:rPr>
          <w:tab/>
        </w:r>
        <w:r w:rsidRPr="006D2F82">
          <w:rPr>
            <w:rStyle w:val="Hyperlink"/>
            <w:noProof/>
          </w:rPr>
          <w:t>Nominal variables</w:t>
        </w:r>
        <w:r>
          <w:rPr>
            <w:noProof/>
            <w:webHidden/>
          </w:rPr>
          <w:tab/>
        </w:r>
        <w:r>
          <w:rPr>
            <w:noProof/>
            <w:webHidden/>
          </w:rPr>
          <w:fldChar w:fldCharType="begin"/>
        </w:r>
        <w:r>
          <w:rPr>
            <w:noProof/>
            <w:webHidden/>
          </w:rPr>
          <w:instrText xml:space="preserve"> PAGEREF _Toc32751058 \h </w:instrText>
        </w:r>
        <w:r>
          <w:rPr>
            <w:noProof/>
            <w:webHidden/>
          </w:rPr>
        </w:r>
        <w:r>
          <w:rPr>
            <w:noProof/>
            <w:webHidden/>
          </w:rPr>
          <w:fldChar w:fldCharType="separate"/>
        </w:r>
        <w:r>
          <w:rPr>
            <w:noProof/>
            <w:webHidden/>
          </w:rPr>
          <w:t>45</w:t>
        </w:r>
        <w:r>
          <w:rPr>
            <w:noProof/>
            <w:webHidden/>
          </w:rPr>
          <w:fldChar w:fldCharType="end"/>
        </w:r>
      </w:hyperlink>
    </w:p>
    <w:p w14:paraId="09C5F1A0" w14:textId="212F9E1E" w:rsidR="00352D4F" w:rsidRDefault="00352D4F">
      <w:pPr>
        <w:pStyle w:val="TOC2"/>
        <w:rPr>
          <w:rFonts w:asciiTheme="minorHAnsi" w:eastAsiaTheme="minorEastAsia" w:hAnsiTheme="minorHAnsi" w:cstheme="minorBidi"/>
          <w:noProof/>
          <w:sz w:val="22"/>
          <w:szCs w:val="22"/>
        </w:rPr>
      </w:pPr>
      <w:hyperlink w:anchor="_Toc32751059" w:history="1">
        <w:r w:rsidRPr="006D2F82">
          <w:rPr>
            <w:rStyle w:val="Hyperlink"/>
            <w:noProof/>
          </w:rPr>
          <w:t>4.2</w:t>
        </w:r>
        <w:r>
          <w:rPr>
            <w:rFonts w:asciiTheme="minorHAnsi" w:eastAsiaTheme="minorEastAsia" w:hAnsiTheme="minorHAnsi" w:cstheme="minorBidi"/>
            <w:noProof/>
            <w:sz w:val="22"/>
            <w:szCs w:val="22"/>
          </w:rPr>
          <w:tab/>
        </w:r>
        <w:r w:rsidRPr="006D2F82">
          <w:rPr>
            <w:rStyle w:val="Hyperlink"/>
            <w:noProof/>
          </w:rPr>
          <w:t>Interaction effects</w:t>
        </w:r>
        <w:r>
          <w:rPr>
            <w:noProof/>
            <w:webHidden/>
          </w:rPr>
          <w:tab/>
        </w:r>
        <w:r>
          <w:rPr>
            <w:noProof/>
            <w:webHidden/>
          </w:rPr>
          <w:fldChar w:fldCharType="begin"/>
        </w:r>
        <w:r>
          <w:rPr>
            <w:noProof/>
            <w:webHidden/>
          </w:rPr>
          <w:instrText xml:space="preserve"> PAGEREF _Toc32751059 \h </w:instrText>
        </w:r>
        <w:r>
          <w:rPr>
            <w:noProof/>
            <w:webHidden/>
          </w:rPr>
        </w:r>
        <w:r>
          <w:rPr>
            <w:noProof/>
            <w:webHidden/>
          </w:rPr>
          <w:fldChar w:fldCharType="separate"/>
        </w:r>
        <w:r>
          <w:rPr>
            <w:noProof/>
            <w:webHidden/>
          </w:rPr>
          <w:t>47</w:t>
        </w:r>
        <w:r>
          <w:rPr>
            <w:noProof/>
            <w:webHidden/>
          </w:rPr>
          <w:fldChar w:fldCharType="end"/>
        </w:r>
      </w:hyperlink>
    </w:p>
    <w:p w14:paraId="09D33B34" w14:textId="20D356CD"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0" w:history="1">
        <w:r w:rsidRPr="006D2F82">
          <w:rPr>
            <w:rStyle w:val="Hyperlink"/>
            <w:noProof/>
          </w:rPr>
          <w:t>4.2.1</w:t>
        </w:r>
        <w:r>
          <w:rPr>
            <w:rFonts w:asciiTheme="minorHAnsi" w:eastAsiaTheme="minorEastAsia" w:hAnsiTheme="minorHAnsi" w:cstheme="minorBidi"/>
            <w:noProof/>
            <w:sz w:val="22"/>
            <w:szCs w:val="22"/>
          </w:rPr>
          <w:tab/>
        </w:r>
        <w:r w:rsidRPr="006D2F82">
          <w:rPr>
            <w:rStyle w:val="Hyperlink"/>
            <w:noProof/>
          </w:rPr>
          <w:t>Scenario A:  Same slope, same intercept</w:t>
        </w:r>
        <w:r>
          <w:rPr>
            <w:noProof/>
            <w:webHidden/>
          </w:rPr>
          <w:tab/>
        </w:r>
        <w:r>
          <w:rPr>
            <w:noProof/>
            <w:webHidden/>
          </w:rPr>
          <w:fldChar w:fldCharType="begin"/>
        </w:r>
        <w:r>
          <w:rPr>
            <w:noProof/>
            <w:webHidden/>
          </w:rPr>
          <w:instrText xml:space="preserve"> PAGEREF _Toc32751060 \h </w:instrText>
        </w:r>
        <w:r>
          <w:rPr>
            <w:noProof/>
            <w:webHidden/>
          </w:rPr>
        </w:r>
        <w:r>
          <w:rPr>
            <w:noProof/>
            <w:webHidden/>
          </w:rPr>
          <w:fldChar w:fldCharType="separate"/>
        </w:r>
        <w:r>
          <w:rPr>
            <w:noProof/>
            <w:webHidden/>
          </w:rPr>
          <w:t>47</w:t>
        </w:r>
        <w:r>
          <w:rPr>
            <w:noProof/>
            <w:webHidden/>
          </w:rPr>
          <w:fldChar w:fldCharType="end"/>
        </w:r>
      </w:hyperlink>
    </w:p>
    <w:p w14:paraId="0792F696" w14:textId="55D0DB63"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1" w:history="1">
        <w:r w:rsidRPr="006D2F82">
          <w:rPr>
            <w:rStyle w:val="Hyperlink"/>
            <w:noProof/>
          </w:rPr>
          <w:t>4.2.2</w:t>
        </w:r>
        <w:r>
          <w:rPr>
            <w:rFonts w:asciiTheme="minorHAnsi" w:eastAsiaTheme="minorEastAsia" w:hAnsiTheme="minorHAnsi" w:cstheme="minorBidi"/>
            <w:noProof/>
            <w:sz w:val="22"/>
            <w:szCs w:val="22"/>
          </w:rPr>
          <w:tab/>
        </w:r>
        <w:r w:rsidRPr="006D2F82">
          <w:rPr>
            <w:rStyle w:val="Hyperlink"/>
            <w:noProof/>
          </w:rPr>
          <w:t>Scenario B:  Different intercept, same slope</w:t>
        </w:r>
        <w:r>
          <w:rPr>
            <w:noProof/>
            <w:webHidden/>
          </w:rPr>
          <w:tab/>
        </w:r>
        <w:r>
          <w:rPr>
            <w:noProof/>
            <w:webHidden/>
          </w:rPr>
          <w:fldChar w:fldCharType="begin"/>
        </w:r>
        <w:r>
          <w:rPr>
            <w:noProof/>
            <w:webHidden/>
          </w:rPr>
          <w:instrText xml:space="preserve"> PAGEREF _Toc32751061 \h </w:instrText>
        </w:r>
        <w:r>
          <w:rPr>
            <w:noProof/>
            <w:webHidden/>
          </w:rPr>
        </w:r>
        <w:r>
          <w:rPr>
            <w:noProof/>
            <w:webHidden/>
          </w:rPr>
          <w:fldChar w:fldCharType="separate"/>
        </w:r>
        <w:r>
          <w:rPr>
            <w:noProof/>
            <w:webHidden/>
          </w:rPr>
          <w:t>48</w:t>
        </w:r>
        <w:r>
          <w:rPr>
            <w:noProof/>
            <w:webHidden/>
          </w:rPr>
          <w:fldChar w:fldCharType="end"/>
        </w:r>
      </w:hyperlink>
    </w:p>
    <w:p w14:paraId="2C0A90EA" w14:textId="4BD986D5"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2" w:history="1">
        <w:r w:rsidRPr="006D2F82">
          <w:rPr>
            <w:rStyle w:val="Hyperlink"/>
            <w:noProof/>
          </w:rPr>
          <w:t>4.2.3</w:t>
        </w:r>
        <w:r>
          <w:rPr>
            <w:rFonts w:asciiTheme="minorHAnsi" w:eastAsiaTheme="minorEastAsia" w:hAnsiTheme="minorHAnsi" w:cstheme="minorBidi"/>
            <w:noProof/>
            <w:sz w:val="22"/>
            <w:szCs w:val="22"/>
          </w:rPr>
          <w:tab/>
        </w:r>
        <w:r w:rsidRPr="006D2F82">
          <w:rPr>
            <w:rStyle w:val="Hyperlink"/>
            <w:noProof/>
          </w:rPr>
          <w:t>Scenario C:  Different intercept, different slopes</w:t>
        </w:r>
        <w:r>
          <w:rPr>
            <w:noProof/>
            <w:webHidden/>
          </w:rPr>
          <w:tab/>
        </w:r>
        <w:r>
          <w:rPr>
            <w:noProof/>
            <w:webHidden/>
          </w:rPr>
          <w:fldChar w:fldCharType="begin"/>
        </w:r>
        <w:r>
          <w:rPr>
            <w:noProof/>
            <w:webHidden/>
          </w:rPr>
          <w:instrText xml:space="preserve"> PAGEREF _Toc32751062 \h </w:instrText>
        </w:r>
        <w:r>
          <w:rPr>
            <w:noProof/>
            <w:webHidden/>
          </w:rPr>
        </w:r>
        <w:r>
          <w:rPr>
            <w:noProof/>
            <w:webHidden/>
          </w:rPr>
          <w:fldChar w:fldCharType="separate"/>
        </w:r>
        <w:r>
          <w:rPr>
            <w:noProof/>
            <w:webHidden/>
          </w:rPr>
          <w:t>48</w:t>
        </w:r>
        <w:r>
          <w:rPr>
            <w:noProof/>
            <w:webHidden/>
          </w:rPr>
          <w:fldChar w:fldCharType="end"/>
        </w:r>
      </w:hyperlink>
    </w:p>
    <w:p w14:paraId="2C66323B" w14:textId="64F00505"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3" w:history="1">
        <w:r w:rsidRPr="006D2F82">
          <w:rPr>
            <w:rStyle w:val="Hyperlink"/>
            <w:noProof/>
          </w:rPr>
          <w:t>4.2.4</w:t>
        </w:r>
        <w:r>
          <w:rPr>
            <w:rFonts w:asciiTheme="minorHAnsi" w:eastAsiaTheme="minorEastAsia" w:hAnsiTheme="minorHAnsi" w:cstheme="minorBidi"/>
            <w:noProof/>
            <w:sz w:val="22"/>
            <w:szCs w:val="22"/>
          </w:rPr>
          <w:tab/>
        </w:r>
        <w:r w:rsidRPr="006D2F82">
          <w:rPr>
            <w:rStyle w:val="Hyperlink"/>
            <w:noProof/>
          </w:rPr>
          <w:t>Scenario D:  Different slope, same intercept</w:t>
        </w:r>
        <w:r>
          <w:rPr>
            <w:noProof/>
            <w:webHidden/>
          </w:rPr>
          <w:tab/>
        </w:r>
        <w:r>
          <w:rPr>
            <w:noProof/>
            <w:webHidden/>
          </w:rPr>
          <w:fldChar w:fldCharType="begin"/>
        </w:r>
        <w:r>
          <w:rPr>
            <w:noProof/>
            <w:webHidden/>
          </w:rPr>
          <w:instrText xml:space="preserve"> PAGEREF _Toc32751063 \h </w:instrText>
        </w:r>
        <w:r>
          <w:rPr>
            <w:noProof/>
            <w:webHidden/>
          </w:rPr>
        </w:r>
        <w:r>
          <w:rPr>
            <w:noProof/>
            <w:webHidden/>
          </w:rPr>
          <w:fldChar w:fldCharType="separate"/>
        </w:r>
        <w:r>
          <w:rPr>
            <w:noProof/>
            <w:webHidden/>
          </w:rPr>
          <w:t>49</w:t>
        </w:r>
        <w:r>
          <w:rPr>
            <w:noProof/>
            <w:webHidden/>
          </w:rPr>
          <w:fldChar w:fldCharType="end"/>
        </w:r>
      </w:hyperlink>
    </w:p>
    <w:p w14:paraId="67A1D760" w14:textId="3FBA37BD" w:rsidR="00352D4F" w:rsidRDefault="00352D4F">
      <w:pPr>
        <w:pStyle w:val="TOC2"/>
        <w:rPr>
          <w:rFonts w:asciiTheme="minorHAnsi" w:eastAsiaTheme="minorEastAsia" w:hAnsiTheme="minorHAnsi" w:cstheme="minorBidi"/>
          <w:noProof/>
          <w:sz w:val="22"/>
          <w:szCs w:val="22"/>
        </w:rPr>
      </w:pPr>
      <w:hyperlink w:anchor="_Toc32751064" w:history="1">
        <w:r w:rsidRPr="006D2F82">
          <w:rPr>
            <w:rStyle w:val="Hyperlink"/>
            <w:noProof/>
          </w:rPr>
          <w:t>4.3</w:t>
        </w:r>
        <w:r>
          <w:rPr>
            <w:rFonts w:asciiTheme="minorHAnsi" w:eastAsiaTheme="minorEastAsia" w:hAnsiTheme="minorHAnsi" w:cstheme="minorBidi"/>
            <w:noProof/>
            <w:sz w:val="22"/>
            <w:szCs w:val="22"/>
          </w:rPr>
          <w:tab/>
        </w:r>
        <w:r w:rsidRPr="006D2F82">
          <w:rPr>
            <w:rStyle w:val="Hyperlink"/>
            <w:noProof/>
          </w:rPr>
          <w:t>Transforming a variable</w:t>
        </w:r>
        <w:r>
          <w:rPr>
            <w:noProof/>
            <w:webHidden/>
          </w:rPr>
          <w:tab/>
        </w:r>
        <w:r>
          <w:rPr>
            <w:noProof/>
            <w:webHidden/>
          </w:rPr>
          <w:fldChar w:fldCharType="begin"/>
        </w:r>
        <w:r>
          <w:rPr>
            <w:noProof/>
            <w:webHidden/>
          </w:rPr>
          <w:instrText xml:space="preserve"> PAGEREF _Toc32751064 \h </w:instrText>
        </w:r>
        <w:r>
          <w:rPr>
            <w:noProof/>
            <w:webHidden/>
          </w:rPr>
        </w:r>
        <w:r>
          <w:rPr>
            <w:noProof/>
            <w:webHidden/>
          </w:rPr>
          <w:fldChar w:fldCharType="separate"/>
        </w:r>
        <w:r>
          <w:rPr>
            <w:noProof/>
            <w:webHidden/>
          </w:rPr>
          <w:t>50</w:t>
        </w:r>
        <w:r>
          <w:rPr>
            <w:noProof/>
            <w:webHidden/>
          </w:rPr>
          <w:fldChar w:fldCharType="end"/>
        </w:r>
      </w:hyperlink>
    </w:p>
    <w:p w14:paraId="46D064D4" w14:textId="66762F18" w:rsidR="00352D4F" w:rsidRDefault="00352D4F">
      <w:pPr>
        <w:pStyle w:val="TOC2"/>
        <w:rPr>
          <w:rFonts w:asciiTheme="minorHAnsi" w:eastAsiaTheme="minorEastAsia" w:hAnsiTheme="minorHAnsi" w:cstheme="minorBidi"/>
          <w:noProof/>
          <w:sz w:val="22"/>
          <w:szCs w:val="22"/>
        </w:rPr>
      </w:pPr>
      <w:hyperlink w:anchor="_Toc32751065" w:history="1">
        <w:r w:rsidRPr="006D2F82">
          <w:rPr>
            <w:rStyle w:val="Hyperlink"/>
            <w:noProof/>
          </w:rPr>
          <w:t>4.4</w:t>
        </w:r>
        <w:r>
          <w:rPr>
            <w:rFonts w:asciiTheme="minorHAnsi" w:eastAsiaTheme="minorEastAsia" w:hAnsiTheme="minorHAnsi" w:cstheme="minorBidi"/>
            <w:noProof/>
            <w:sz w:val="22"/>
            <w:szCs w:val="22"/>
          </w:rPr>
          <w:tab/>
        </w:r>
        <w:r w:rsidRPr="006D2F82">
          <w:rPr>
            <w:rStyle w:val="Hyperlink"/>
            <w:noProof/>
          </w:rPr>
          <w:t>More model selection methods – beyond the default</w:t>
        </w:r>
        <w:r>
          <w:rPr>
            <w:noProof/>
            <w:webHidden/>
          </w:rPr>
          <w:tab/>
        </w:r>
        <w:r>
          <w:rPr>
            <w:noProof/>
            <w:webHidden/>
          </w:rPr>
          <w:fldChar w:fldCharType="begin"/>
        </w:r>
        <w:r>
          <w:rPr>
            <w:noProof/>
            <w:webHidden/>
          </w:rPr>
          <w:instrText xml:space="preserve"> PAGEREF _Toc32751065 \h </w:instrText>
        </w:r>
        <w:r>
          <w:rPr>
            <w:noProof/>
            <w:webHidden/>
          </w:rPr>
        </w:r>
        <w:r>
          <w:rPr>
            <w:noProof/>
            <w:webHidden/>
          </w:rPr>
          <w:fldChar w:fldCharType="separate"/>
        </w:r>
        <w:r>
          <w:rPr>
            <w:noProof/>
            <w:webHidden/>
          </w:rPr>
          <w:t>50</w:t>
        </w:r>
        <w:r>
          <w:rPr>
            <w:noProof/>
            <w:webHidden/>
          </w:rPr>
          <w:fldChar w:fldCharType="end"/>
        </w:r>
      </w:hyperlink>
    </w:p>
    <w:p w14:paraId="43B8E285" w14:textId="3C967DB8"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6" w:history="1">
        <w:r w:rsidRPr="006D2F82">
          <w:rPr>
            <w:rStyle w:val="Hyperlink"/>
            <w:noProof/>
          </w:rPr>
          <w:t>4.4.1</w:t>
        </w:r>
        <w:r>
          <w:rPr>
            <w:rFonts w:asciiTheme="minorHAnsi" w:eastAsiaTheme="minorEastAsia" w:hAnsiTheme="minorHAnsi" w:cstheme="minorBidi"/>
            <w:noProof/>
            <w:sz w:val="22"/>
            <w:szCs w:val="22"/>
          </w:rPr>
          <w:tab/>
        </w:r>
        <w:r w:rsidRPr="006D2F82">
          <w:rPr>
            <w:rStyle w:val="Hyperlink"/>
            <w:noProof/>
          </w:rPr>
          <w:t>Backwards Elimination</w:t>
        </w:r>
        <w:r>
          <w:rPr>
            <w:noProof/>
            <w:webHidden/>
          </w:rPr>
          <w:tab/>
        </w:r>
        <w:r>
          <w:rPr>
            <w:noProof/>
            <w:webHidden/>
          </w:rPr>
          <w:fldChar w:fldCharType="begin"/>
        </w:r>
        <w:r>
          <w:rPr>
            <w:noProof/>
            <w:webHidden/>
          </w:rPr>
          <w:instrText xml:space="preserve"> PAGEREF _Toc32751066 \h </w:instrText>
        </w:r>
        <w:r>
          <w:rPr>
            <w:noProof/>
            <w:webHidden/>
          </w:rPr>
        </w:r>
        <w:r>
          <w:rPr>
            <w:noProof/>
            <w:webHidden/>
          </w:rPr>
          <w:fldChar w:fldCharType="separate"/>
        </w:r>
        <w:r>
          <w:rPr>
            <w:noProof/>
            <w:webHidden/>
          </w:rPr>
          <w:t>51</w:t>
        </w:r>
        <w:r>
          <w:rPr>
            <w:noProof/>
            <w:webHidden/>
          </w:rPr>
          <w:fldChar w:fldCharType="end"/>
        </w:r>
      </w:hyperlink>
    </w:p>
    <w:p w14:paraId="26D6E96D" w14:textId="7D7AD951"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7" w:history="1">
        <w:r w:rsidRPr="006D2F82">
          <w:rPr>
            <w:rStyle w:val="Hyperlink"/>
            <w:noProof/>
          </w:rPr>
          <w:t>4.4.2</w:t>
        </w:r>
        <w:r>
          <w:rPr>
            <w:rFonts w:asciiTheme="minorHAnsi" w:eastAsiaTheme="minorEastAsia" w:hAnsiTheme="minorHAnsi" w:cstheme="minorBidi"/>
            <w:noProof/>
            <w:sz w:val="22"/>
            <w:szCs w:val="22"/>
          </w:rPr>
          <w:tab/>
        </w:r>
        <w:r w:rsidRPr="006D2F82">
          <w:rPr>
            <w:rStyle w:val="Hyperlink"/>
            <w:noProof/>
          </w:rPr>
          <w:t>Stepwise</w:t>
        </w:r>
        <w:r>
          <w:rPr>
            <w:noProof/>
            <w:webHidden/>
          </w:rPr>
          <w:tab/>
        </w:r>
        <w:r>
          <w:rPr>
            <w:noProof/>
            <w:webHidden/>
          </w:rPr>
          <w:fldChar w:fldCharType="begin"/>
        </w:r>
        <w:r>
          <w:rPr>
            <w:noProof/>
            <w:webHidden/>
          </w:rPr>
          <w:instrText xml:space="preserve"> PAGEREF _Toc32751067 \h </w:instrText>
        </w:r>
        <w:r>
          <w:rPr>
            <w:noProof/>
            <w:webHidden/>
          </w:rPr>
        </w:r>
        <w:r>
          <w:rPr>
            <w:noProof/>
            <w:webHidden/>
          </w:rPr>
          <w:fldChar w:fldCharType="separate"/>
        </w:r>
        <w:r>
          <w:rPr>
            <w:noProof/>
            <w:webHidden/>
          </w:rPr>
          <w:t>51</w:t>
        </w:r>
        <w:r>
          <w:rPr>
            <w:noProof/>
            <w:webHidden/>
          </w:rPr>
          <w:fldChar w:fldCharType="end"/>
        </w:r>
      </w:hyperlink>
    </w:p>
    <w:p w14:paraId="1DC5BDA9" w14:textId="6B294E29" w:rsidR="00352D4F" w:rsidRDefault="00352D4F">
      <w:pPr>
        <w:pStyle w:val="TOC2"/>
        <w:rPr>
          <w:rFonts w:asciiTheme="minorHAnsi" w:eastAsiaTheme="minorEastAsia" w:hAnsiTheme="minorHAnsi" w:cstheme="minorBidi"/>
          <w:noProof/>
          <w:sz w:val="22"/>
          <w:szCs w:val="22"/>
        </w:rPr>
      </w:pPr>
      <w:hyperlink w:anchor="_Toc32751068" w:history="1">
        <w:r w:rsidRPr="006D2F82">
          <w:rPr>
            <w:rStyle w:val="Hyperlink"/>
            <w:noProof/>
          </w:rPr>
          <w:t>4.5</w:t>
        </w:r>
        <w:r>
          <w:rPr>
            <w:rFonts w:asciiTheme="minorHAnsi" w:eastAsiaTheme="minorEastAsia" w:hAnsiTheme="minorHAnsi" w:cstheme="minorBidi"/>
            <w:noProof/>
            <w:sz w:val="22"/>
            <w:szCs w:val="22"/>
          </w:rPr>
          <w:tab/>
        </w:r>
        <w:r w:rsidRPr="006D2F82">
          <w:rPr>
            <w:rStyle w:val="Hyperlink"/>
            <w:noProof/>
          </w:rPr>
          <w:t>SPSS skills for more advanced modelling</w:t>
        </w:r>
        <w:r>
          <w:rPr>
            <w:noProof/>
            <w:webHidden/>
          </w:rPr>
          <w:tab/>
        </w:r>
        <w:r>
          <w:rPr>
            <w:noProof/>
            <w:webHidden/>
          </w:rPr>
          <w:fldChar w:fldCharType="begin"/>
        </w:r>
        <w:r>
          <w:rPr>
            <w:noProof/>
            <w:webHidden/>
          </w:rPr>
          <w:instrText xml:space="preserve"> PAGEREF _Toc32751068 \h </w:instrText>
        </w:r>
        <w:r>
          <w:rPr>
            <w:noProof/>
            <w:webHidden/>
          </w:rPr>
        </w:r>
        <w:r>
          <w:rPr>
            <w:noProof/>
            <w:webHidden/>
          </w:rPr>
          <w:fldChar w:fldCharType="separate"/>
        </w:r>
        <w:r>
          <w:rPr>
            <w:noProof/>
            <w:webHidden/>
          </w:rPr>
          <w:t>51</w:t>
        </w:r>
        <w:r>
          <w:rPr>
            <w:noProof/>
            <w:webHidden/>
          </w:rPr>
          <w:fldChar w:fldCharType="end"/>
        </w:r>
      </w:hyperlink>
    </w:p>
    <w:p w14:paraId="4609C5AD" w14:textId="20B9A7C6"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69" w:history="1">
        <w:r w:rsidRPr="006D2F82">
          <w:rPr>
            <w:rStyle w:val="Hyperlink"/>
            <w:noProof/>
          </w:rPr>
          <w:t>4.5.1</w:t>
        </w:r>
        <w:r>
          <w:rPr>
            <w:rFonts w:asciiTheme="minorHAnsi" w:eastAsiaTheme="minorEastAsia" w:hAnsiTheme="minorHAnsi" w:cstheme="minorBidi"/>
            <w:noProof/>
            <w:sz w:val="22"/>
            <w:szCs w:val="22"/>
          </w:rPr>
          <w:tab/>
        </w:r>
        <w:r w:rsidRPr="006D2F82">
          <w:rPr>
            <w:rStyle w:val="Hyperlink"/>
            <w:noProof/>
          </w:rPr>
          <w:t>Recoding into a dummy variable</w:t>
        </w:r>
        <w:r>
          <w:rPr>
            <w:noProof/>
            <w:webHidden/>
          </w:rPr>
          <w:tab/>
        </w:r>
        <w:r>
          <w:rPr>
            <w:noProof/>
            <w:webHidden/>
          </w:rPr>
          <w:fldChar w:fldCharType="begin"/>
        </w:r>
        <w:r>
          <w:rPr>
            <w:noProof/>
            <w:webHidden/>
          </w:rPr>
          <w:instrText xml:space="preserve"> PAGEREF _Toc32751069 \h </w:instrText>
        </w:r>
        <w:r>
          <w:rPr>
            <w:noProof/>
            <w:webHidden/>
          </w:rPr>
        </w:r>
        <w:r>
          <w:rPr>
            <w:noProof/>
            <w:webHidden/>
          </w:rPr>
          <w:fldChar w:fldCharType="separate"/>
        </w:r>
        <w:r>
          <w:rPr>
            <w:noProof/>
            <w:webHidden/>
          </w:rPr>
          <w:t>51</w:t>
        </w:r>
        <w:r>
          <w:rPr>
            <w:noProof/>
            <w:webHidden/>
          </w:rPr>
          <w:fldChar w:fldCharType="end"/>
        </w:r>
      </w:hyperlink>
    </w:p>
    <w:p w14:paraId="7FF14A0C" w14:textId="5FD2A59A" w:rsidR="00352D4F" w:rsidRDefault="00352D4F">
      <w:pPr>
        <w:pStyle w:val="TOC3"/>
        <w:tabs>
          <w:tab w:val="left" w:pos="1320"/>
          <w:tab w:val="right" w:leader="dot" w:pos="9016"/>
        </w:tabs>
        <w:rPr>
          <w:rFonts w:asciiTheme="minorHAnsi" w:eastAsiaTheme="minorEastAsia" w:hAnsiTheme="minorHAnsi" w:cstheme="minorBidi"/>
          <w:noProof/>
          <w:sz w:val="22"/>
          <w:szCs w:val="22"/>
        </w:rPr>
      </w:pPr>
      <w:hyperlink w:anchor="_Toc32751070" w:history="1">
        <w:r w:rsidRPr="006D2F82">
          <w:rPr>
            <w:rStyle w:val="Hyperlink"/>
            <w:noProof/>
          </w:rPr>
          <w:t>4.5.2</w:t>
        </w:r>
        <w:r>
          <w:rPr>
            <w:rFonts w:asciiTheme="minorHAnsi" w:eastAsiaTheme="minorEastAsia" w:hAnsiTheme="minorHAnsi" w:cstheme="minorBidi"/>
            <w:noProof/>
            <w:sz w:val="22"/>
            <w:szCs w:val="22"/>
          </w:rPr>
          <w:tab/>
        </w:r>
        <w:r w:rsidRPr="006D2F82">
          <w:rPr>
            <w:rStyle w:val="Hyperlink"/>
            <w:noProof/>
          </w:rPr>
          <w:t>Computing a new variable</w:t>
        </w:r>
        <w:r>
          <w:rPr>
            <w:noProof/>
            <w:webHidden/>
          </w:rPr>
          <w:tab/>
        </w:r>
        <w:r>
          <w:rPr>
            <w:noProof/>
            <w:webHidden/>
          </w:rPr>
          <w:fldChar w:fldCharType="begin"/>
        </w:r>
        <w:r>
          <w:rPr>
            <w:noProof/>
            <w:webHidden/>
          </w:rPr>
          <w:instrText xml:space="preserve"> PAGEREF _Toc32751070 \h </w:instrText>
        </w:r>
        <w:r>
          <w:rPr>
            <w:noProof/>
            <w:webHidden/>
          </w:rPr>
        </w:r>
        <w:r>
          <w:rPr>
            <w:noProof/>
            <w:webHidden/>
          </w:rPr>
          <w:fldChar w:fldCharType="separate"/>
        </w:r>
        <w:r>
          <w:rPr>
            <w:noProof/>
            <w:webHidden/>
          </w:rPr>
          <w:t>53</w:t>
        </w:r>
        <w:r>
          <w:rPr>
            <w:noProof/>
            <w:webHidden/>
          </w:rPr>
          <w:fldChar w:fldCharType="end"/>
        </w:r>
      </w:hyperlink>
    </w:p>
    <w:p w14:paraId="66B2A425" w14:textId="37972975"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71" w:history="1">
        <w:r w:rsidRPr="006D2F82">
          <w:rPr>
            <w:rStyle w:val="Hyperlink"/>
            <w:noProof/>
          </w:rPr>
          <w:t>5</w:t>
        </w:r>
        <w:r>
          <w:rPr>
            <w:rFonts w:asciiTheme="minorHAnsi" w:eastAsiaTheme="minorEastAsia" w:hAnsiTheme="minorHAnsi" w:cstheme="minorBidi"/>
            <w:noProof/>
            <w:sz w:val="22"/>
            <w:szCs w:val="22"/>
          </w:rPr>
          <w:tab/>
        </w:r>
        <w:r w:rsidRPr="006D2F82">
          <w:rPr>
            <w:rStyle w:val="Hyperlink"/>
            <w:noProof/>
          </w:rPr>
          <w:t>Further reading</w:t>
        </w:r>
        <w:r>
          <w:rPr>
            <w:noProof/>
            <w:webHidden/>
          </w:rPr>
          <w:tab/>
        </w:r>
        <w:r>
          <w:rPr>
            <w:noProof/>
            <w:webHidden/>
          </w:rPr>
          <w:fldChar w:fldCharType="begin"/>
        </w:r>
        <w:r>
          <w:rPr>
            <w:noProof/>
            <w:webHidden/>
          </w:rPr>
          <w:instrText xml:space="preserve"> PAGEREF _Toc32751071 \h </w:instrText>
        </w:r>
        <w:r>
          <w:rPr>
            <w:noProof/>
            <w:webHidden/>
          </w:rPr>
        </w:r>
        <w:r>
          <w:rPr>
            <w:noProof/>
            <w:webHidden/>
          </w:rPr>
          <w:fldChar w:fldCharType="separate"/>
        </w:r>
        <w:r>
          <w:rPr>
            <w:noProof/>
            <w:webHidden/>
          </w:rPr>
          <w:t>54</w:t>
        </w:r>
        <w:r>
          <w:rPr>
            <w:noProof/>
            <w:webHidden/>
          </w:rPr>
          <w:fldChar w:fldCharType="end"/>
        </w:r>
      </w:hyperlink>
    </w:p>
    <w:p w14:paraId="6E500DF5" w14:textId="1902A46F"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72" w:history="1">
        <w:r w:rsidRPr="006D2F82">
          <w:rPr>
            <w:rStyle w:val="Hyperlink"/>
            <w:rFonts w:cs="Arial"/>
            <w:noProof/>
          </w:rPr>
          <w:t>6</w:t>
        </w:r>
        <w:r>
          <w:rPr>
            <w:rFonts w:asciiTheme="minorHAnsi" w:eastAsiaTheme="minorEastAsia" w:hAnsiTheme="minorHAnsi" w:cstheme="minorBidi"/>
            <w:noProof/>
            <w:sz w:val="22"/>
            <w:szCs w:val="22"/>
          </w:rPr>
          <w:tab/>
        </w:r>
        <w:r w:rsidRPr="006D2F82">
          <w:rPr>
            <w:rStyle w:val="Hyperlink"/>
            <w:noProof/>
          </w:rPr>
          <w:t>Appendix A:  Correlation, covariance and parameter estimation</w:t>
        </w:r>
        <w:r>
          <w:rPr>
            <w:noProof/>
            <w:webHidden/>
          </w:rPr>
          <w:tab/>
        </w:r>
        <w:r>
          <w:rPr>
            <w:noProof/>
            <w:webHidden/>
          </w:rPr>
          <w:fldChar w:fldCharType="begin"/>
        </w:r>
        <w:r>
          <w:rPr>
            <w:noProof/>
            <w:webHidden/>
          </w:rPr>
          <w:instrText xml:space="preserve"> PAGEREF _Toc32751072 \h </w:instrText>
        </w:r>
        <w:r>
          <w:rPr>
            <w:noProof/>
            <w:webHidden/>
          </w:rPr>
        </w:r>
        <w:r>
          <w:rPr>
            <w:noProof/>
            <w:webHidden/>
          </w:rPr>
          <w:fldChar w:fldCharType="separate"/>
        </w:r>
        <w:r>
          <w:rPr>
            <w:noProof/>
            <w:webHidden/>
          </w:rPr>
          <w:t>56</w:t>
        </w:r>
        <w:r>
          <w:rPr>
            <w:noProof/>
            <w:webHidden/>
          </w:rPr>
          <w:fldChar w:fldCharType="end"/>
        </w:r>
      </w:hyperlink>
    </w:p>
    <w:p w14:paraId="10346D23" w14:textId="038F896A" w:rsidR="00352D4F" w:rsidRDefault="00352D4F">
      <w:pPr>
        <w:pStyle w:val="TOC1"/>
        <w:tabs>
          <w:tab w:val="left" w:pos="400"/>
          <w:tab w:val="right" w:leader="dot" w:pos="9016"/>
        </w:tabs>
        <w:rPr>
          <w:rFonts w:asciiTheme="minorHAnsi" w:eastAsiaTheme="minorEastAsia" w:hAnsiTheme="minorHAnsi" w:cstheme="minorBidi"/>
          <w:noProof/>
          <w:sz w:val="22"/>
          <w:szCs w:val="22"/>
        </w:rPr>
      </w:pPr>
      <w:hyperlink w:anchor="_Toc32751073" w:history="1">
        <w:r w:rsidRPr="006D2F82">
          <w:rPr>
            <w:rStyle w:val="Hyperlink"/>
            <w:noProof/>
          </w:rPr>
          <w:t>7</w:t>
        </w:r>
        <w:r>
          <w:rPr>
            <w:rFonts w:asciiTheme="minorHAnsi" w:eastAsiaTheme="minorEastAsia" w:hAnsiTheme="minorHAnsi" w:cstheme="minorBidi"/>
            <w:noProof/>
            <w:sz w:val="22"/>
            <w:szCs w:val="22"/>
          </w:rPr>
          <w:tab/>
        </w:r>
        <w:r w:rsidRPr="006D2F82">
          <w:rPr>
            <w:rStyle w:val="Hyperlink"/>
            <w:noProof/>
          </w:rPr>
          <w:t>Glossary</w:t>
        </w:r>
        <w:r>
          <w:rPr>
            <w:noProof/>
            <w:webHidden/>
          </w:rPr>
          <w:tab/>
        </w:r>
        <w:r>
          <w:rPr>
            <w:noProof/>
            <w:webHidden/>
          </w:rPr>
          <w:fldChar w:fldCharType="begin"/>
        </w:r>
        <w:r>
          <w:rPr>
            <w:noProof/>
            <w:webHidden/>
          </w:rPr>
          <w:instrText xml:space="preserve"> PAGEREF _Toc32751073 \h </w:instrText>
        </w:r>
        <w:r>
          <w:rPr>
            <w:noProof/>
            <w:webHidden/>
          </w:rPr>
        </w:r>
        <w:r>
          <w:rPr>
            <w:noProof/>
            <w:webHidden/>
          </w:rPr>
          <w:fldChar w:fldCharType="separate"/>
        </w:r>
        <w:r>
          <w:rPr>
            <w:noProof/>
            <w:webHidden/>
          </w:rPr>
          <w:t>57</w:t>
        </w:r>
        <w:r>
          <w:rPr>
            <w:noProof/>
            <w:webHidden/>
          </w:rPr>
          <w:fldChar w:fldCharType="end"/>
        </w:r>
      </w:hyperlink>
    </w:p>
    <w:p w14:paraId="72A3D3EC" w14:textId="6DB42C27" w:rsidR="00177403" w:rsidRDefault="00FA0881" w:rsidP="00A548EC">
      <w:pPr>
        <w:spacing w:before="120" w:after="0" w:line="240" w:lineRule="auto"/>
      </w:pPr>
      <w:r>
        <w:rPr>
          <w:b/>
          <w:bCs/>
          <w:noProof/>
        </w:rPr>
        <w:fldChar w:fldCharType="end"/>
      </w:r>
    </w:p>
    <w:p w14:paraId="0D0B940D" w14:textId="77777777" w:rsidR="00A548EC" w:rsidRDefault="00A548EC">
      <w:pPr>
        <w:spacing w:before="0" w:after="0" w:line="240" w:lineRule="auto"/>
        <w:rPr>
          <w:b/>
          <w:bCs/>
          <w:caps/>
          <w:color w:val="FFFFFF"/>
          <w:spacing w:val="15"/>
          <w:sz w:val="22"/>
          <w:szCs w:val="22"/>
        </w:rPr>
      </w:pPr>
      <w:bookmarkStart w:id="1" w:name="_Toc290893809"/>
      <w:bookmarkStart w:id="2" w:name="_Toc369271227"/>
      <w:r>
        <w:br w:type="page"/>
      </w:r>
    </w:p>
    <w:p w14:paraId="2D6A494E" w14:textId="24E9D872" w:rsidR="00460544" w:rsidRPr="00D84077" w:rsidRDefault="005C25CD" w:rsidP="0054550E">
      <w:pPr>
        <w:pStyle w:val="Heading1"/>
      </w:pPr>
      <w:bookmarkStart w:id="3" w:name="_Toc32751016"/>
      <w:r>
        <w:lastRenderedPageBreak/>
        <w:t>T</w:t>
      </w:r>
      <w:r w:rsidR="00FE0427">
        <w:t>h</w:t>
      </w:r>
      <w:r w:rsidR="0029526D">
        <w:t>e</w:t>
      </w:r>
      <w:r w:rsidRPr="00D84077" w:rsidDel="005C25CD">
        <w:t xml:space="preserve"> </w:t>
      </w:r>
      <w:bookmarkEnd w:id="1"/>
      <w:bookmarkEnd w:id="2"/>
      <w:r w:rsidR="0029526D">
        <w:t xml:space="preserve"> basics – understanding linear regression</w:t>
      </w:r>
      <w:bookmarkEnd w:id="3"/>
    </w:p>
    <w:p w14:paraId="5E8BA16D" w14:textId="00CE57C0" w:rsidR="00E72F9F" w:rsidRDefault="00B352A4" w:rsidP="00FB4318">
      <w:pPr>
        <w:spacing w:before="0" w:after="120"/>
        <w:jc w:val="both"/>
        <w:rPr>
          <w:rFonts w:cs="Arial"/>
        </w:rPr>
      </w:pPr>
      <w:r w:rsidRPr="22A89AA6">
        <w:rPr>
          <w:rFonts w:cs="Arial"/>
        </w:rPr>
        <w:t>Linear reg</w:t>
      </w:r>
      <w:r w:rsidR="00E72F9F" w:rsidRPr="22A89AA6">
        <w:rPr>
          <w:rFonts w:cs="Arial"/>
        </w:rPr>
        <w:t xml:space="preserve">ression is </w:t>
      </w:r>
      <w:r w:rsidR="00E72F9F" w:rsidRPr="0003489F">
        <w:t xml:space="preserve">a </w:t>
      </w:r>
      <w:r w:rsidR="00DF1626">
        <w:t>modelling technique</w:t>
      </w:r>
      <w:r w:rsidR="00DF1626" w:rsidRPr="0003489F">
        <w:t xml:space="preserve"> </w:t>
      </w:r>
      <w:r w:rsidR="00E72F9F" w:rsidRPr="0003489F">
        <w:t>for analysing</w:t>
      </w:r>
      <w:r w:rsidRPr="0003489F">
        <w:t xml:space="preserve"> data </w:t>
      </w:r>
      <w:r w:rsidR="00312478" w:rsidRPr="0003489F">
        <w:t>to</w:t>
      </w:r>
      <w:r w:rsidRPr="0003489F">
        <w:t xml:space="preserve"> make predictions.  In simple linear regression, a</w:t>
      </w:r>
      <w:r w:rsidR="00C21427">
        <w:t xml:space="preserve"> b</w:t>
      </w:r>
      <w:r w:rsidR="00E204E7" w:rsidRPr="0003489F">
        <w:t xml:space="preserve">ivariate </w:t>
      </w:r>
      <w:r w:rsidRPr="0003489F">
        <w:t xml:space="preserve">model is built to predict a </w:t>
      </w:r>
      <w:r w:rsidR="00E64A46">
        <w:t xml:space="preserve">response </w:t>
      </w:r>
      <w:r w:rsidRPr="0003489F">
        <w:t>variable</w:t>
      </w:r>
      <w:r w:rsidR="00E72F9F" w:rsidRPr="0003489F">
        <w:t xml:space="preserve"> (</w:t>
      </w:r>
      <m:oMath>
        <m:r>
          <w:rPr>
            <w:rFonts w:ascii="Cambria Math" w:hAnsi="Cambria Math"/>
          </w:rPr>
          <m:t>y</m:t>
        </m:r>
      </m:oMath>
      <w:r w:rsidR="00E72F9F" w:rsidRPr="0003489F">
        <w:t>)</w:t>
      </w:r>
      <w:r w:rsidRPr="0003489F">
        <w:t xml:space="preserve"> from an explanatory variable</w:t>
      </w:r>
      <w:r w:rsidR="00E204E7" w:rsidRPr="0003489F">
        <w:t xml:space="preserve"> (</w:t>
      </w:r>
      <m:oMath>
        <m:r>
          <w:rPr>
            <w:rFonts w:ascii="Cambria Math" w:hAnsi="Cambria Math"/>
          </w:rPr>
          <m:t>x</m:t>
        </m:r>
      </m:oMath>
      <w:r w:rsidR="00E72F9F" w:rsidRPr="0003489F">
        <w:t>)</w:t>
      </w:r>
      <w:r w:rsidR="00E64A46">
        <w:rPr>
          <w:rStyle w:val="FootnoteReference"/>
        </w:rPr>
        <w:footnoteReference w:id="2"/>
      </w:r>
      <w:r w:rsidRPr="0003489F">
        <w:t>.  I</w:t>
      </w:r>
      <w:r w:rsidR="00E72F9F" w:rsidRPr="0003489F">
        <w:t>n</w:t>
      </w:r>
      <w:r w:rsidRPr="0003489F">
        <w:t xml:space="preserve"> multiple linear regression the model is extended to include </w:t>
      </w:r>
      <w:r w:rsidR="00E72F9F" w:rsidRPr="0003489F">
        <w:t>more than one explanatory</w:t>
      </w:r>
      <w:r w:rsidR="00E72F9F" w:rsidRPr="22A89AA6">
        <w:rPr>
          <w:rFonts w:cs="Arial"/>
        </w:rPr>
        <w:t xml:space="preserve"> variable (x</w:t>
      </w:r>
      <w:r w:rsidR="00E72F9F" w:rsidRPr="22A89AA6">
        <w:rPr>
          <w:rFonts w:cs="Arial"/>
          <w:vertAlign w:val="subscript"/>
        </w:rPr>
        <w:t>1</w:t>
      </w:r>
      <w:r w:rsidR="00E72F9F" w:rsidRPr="22A89AA6">
        <w:rPr>
          <w:rFonts w:cs="Arial"/>
        </w:rPr>
        <w:t>,x</w:t>
      </w:r>
      <w:proofErr w:type="gramStart"/>
      <w:r w:rsidR="00E72F9F" w:rsidRPr="22A89AA6">
        <w:rPr>
          <w:rFonts w:cs="Arial"/>
          <w:vertAlign w:val="subscript"/>
        </w:rPr>
        <w:t>2</w:t>
      </w:r>
      <w:r w:rsidR="00E72F9F" w:rsidRPr="22A89AA6">
        <w:rPr>
          <w:rFonts w:cs="Arial"/>
        </w:rPr>
        <w:t>,…</w:t>
      </w:r>
      <w:proofErr w:type="gramEnd"/>
      <w:r w:rsidR="00E72F9F" w:rsidRPr="22A89AA6">
        <w:rPr>
          <w:rFonts w:cs="Arial"/>
        </w:rPr>
        <w:t>.,</w:t>
      </w:r>
      <w:proofErr w:type="spellStart"/>
      <w:r w:rsidR="00E72F9F" w:rsidRPr="22A89AA6">
        <w:rPr>
          <w:rFonts w:cs="Arial"/>
        </w:rPr>
        <w:t>x</w:t>
      </w:r>
      <w:r w:rsidR="00E72F9F" w:rsidRPr="22A89AA6">
        <w:rPr>
          <w:rFonts w:cs="Arial"/>
          <w:i/>
          <w:iCs/>
          <w:vertAlign w:val="subscript"/>
        </w:rPr>
        <w:t>p</w:t>
      </w:r>
      <w:proofErr w:type="spellEnd"/>
      <w:r w:rsidR="00E72F9F" w:rsidRPr="22A89AA6">
        <w:rPr>
          <w:rFonts w:cs="Arial"/>
        </w:rPr>
        <w:t xml:space="preserve">) producing a </w:t>
      </w:r>
      <w:r w:rsidR="00E72F9F" w:rsidRPr="22A89AA6">
        <w:rPr>
          <w:rFonts w:cs="Arial"/>
          <w:i/>
          <w:iCs/>
        </w:rPr>
        <w:t>multivariate</w:t>
      </w:r>
      <w:r w:rsidR="00E72F9F" w:rsidRPr="22A89AA6">
        <w:rPr>
          <w:rFonts w:cs="Arial"/>
        </w:rPr>
        <w:t xml:space="preserve"> model.</w:t>
      </w:r>
    </w:p>
    <w:p w14:paraId="1633E756" w14:textId="64C35878" w:rsidR="00E72F9F" w:rsidRDefault="22A89AA6" w:rsidP="00FB4318">
      <w:pPr>
        <w:spacing w:before="0" w:after="120"/>
        <w:jc w:val="both"/>
        <w:rPr>
          <w:rFonts w:cs="Arial"/>
        </w:rPr>
      </w:pPr>
      <w:r w:rsidRPr="22A89AA6">
        <w:rPr>
          <w:rFonts w:cs="Arial"/>
        </w:rPr>
        <w:t xml:space="preserve">This primer presents the necessary </w:t>
      </w:r>
      <w:r>
        <w:t xml:space="preserve">theory and gives a practical outline of the technique for </w:t>
      </w:r>
      <w:r w:rsidR="00C21427">
        <w:t>bivariate</w:t>
      </w:r>
      <w:r>
        <w:t xml:space="preserve"> and multivariate </w:t>
      </w:r>
      <w:r w:rsidR="000B021F">
        <w:t xml:space="preserve">linear regression </w:t>
      </w:r>
      <w:r>
        <w:t>models. We discuss model building, assumptions for regression modelling and interpreting the results to gain</w:t>
      </w:r>
      <w:r w:rsidRPr="22A89AA6">
        <w:rPr>
          <w:rFonts w:cs="Arial"/>
        </w:rPr>
        <w:t xml:space="preserve"> meaningful understanding from data.  Complex algebra is avoided as far as is possible and we have provided a reading list for more in-depth learning and reference.</w:t>
      </w:r>
    </w:p>
    <w:p w14:paraId="37828ABB" w14:textId="6D84F8C3" w:rsidR="00460544" w:rsidRPr="00697BDE" w:rsidRDefault="00697BDE">
      <w:pPr>
        <w:pStyle w:val="Heading2"/>
      </w:pPr>
      <w:bookmarkStart w:id="4" w:name="_Toc535232090"/>
      <w:bookmarkStart w:id="5" w:name="_Toc535237668"/>
      <w:bookmarkStart w:id="6" w:name="_Toc535417834"/>
      <w:bookmarkStart w:id="7" w:name="_Toc535481839"/>
      <w:bookmarkStart w:id="8" w:name="_Toc535482058"/>
      <w:bookmarkStart w:id="9" w:name="_Toc535482277"/>
      <w:bookmarkStart w:id="10" w:name="_Toc535482497"/>
      <w:bookmarkStart w:id="11" w:name="_Toc535482717"/>
      <w:bookmarkStart w:id="12" w:name="_Toc535595268"/>
      <w:bookmarkStart w:id="13" w:name="_Toc535595652"/>
      <w:bookmarkStart w:id="14" w:name="_Toc535596034"/>
      <w:bookmarkStart w:id="15" w:name="_Toc535596416"/>
      <w:bookmarkStart w:id="16" w:name="_Toc369271229"/>
      <w:bookmarkStart w:id="17" w:name="_Toc32751017"/>
      <w:bookmarkEnd w:id="4"/>
      <w:bookmarkEnd w:id="5"/>
      <w:bookmarkEnd w:id="6"/>
      <w:bookmarkEnd w:id="7"/>
      <w:bookmarkEnd w:id="8"/>
      <w:bookmarkEnd w:id="9"/>
      <w:bookmarkEnd w:id="10"/>
      <w:bookmarkEnd w:id="11"/>
      <w:bookmarkEnd w:id="12"/>
      <w:bookmarkEnd w:id="13"/>
      <w:bookmarkEnd w:id="14"/>
      <w:bookmarkEnd w:id="15"/>
      <w:r>
        <w:t>Simple Linear Regressio</w:t>
      </w:r>
      <w:r w:rsidR="00FE0427">
        <w:t>n</w:t>
      </w:r>
      <w:r w:rsidR="00C56E40">
        <w:t xml:space="preserve"> – estimating a </w:t>
      </w:r>
      <w:r w:rsidR="000B021F">
        <w:t xml:space="preserve">Bivariate </w:t>
      </w:r>
      <w:r w:rsidR="00C56E40">
        <w:t>model</w:t>
      </w:r>
      <w:bookmarkEnd w:id="16"/>
      <w:bookmarkEnd w:id="17"/>
    </w:p>
    <w:p w14:paraId="60061E4C" w14:textId="77777777" w:rsidR="0005424E" w:rsidRDefault="0005424E" w:rsidP="00D84077">
      <w:pPr>
        <w:spacing w:before="0" w:after="0" w:line="240" w:lineRule="auto"/>
        <w:jc w:val="both"/>
        <w:rPr>
          <w:rFonts w:cs="Arial"/>
          <w:szCs w:val="24"/>
        </w:rPr>
      </w:pPr>
    </w:p>
    <w:p w14:paraId="7DD5C65C" w14:textId="091CBC96" w:rsidR="00E72F9F" w:rsidRDefault="00460544" w:rsidP="00FB4318">
      <w:pPr>
        <w:spacing w:before="0" w:after="120"/>
        <w:jc w:val="both"/>
        <w:rPr>
          <w:rFonts w:cs="Arial"/>
          <w:szCs w:val="24"/>
        </w:rPr>
      </w:pPr>
      <w:r w:rsidRPr="00D84077">
        <w:rPr>
          <w:rFonts w:cs="Arial"/>
          <w:szCs w:val="24"/>
        </w:rPr>
        <w:t>A simple linear regression estimate</w:t>
      </w:r>
      <w:r w:rsidR="00163532">
        <w:rPr>
          <w:rFonts w:cs="Arial"/>
          <w:szCs w:val="24"/>
        </w:rPr>
        <w:t>s</w:t>
      </w:r>
      <w:r w:rsidRPr="00D84077">
        <w:rPr>
          <w:rFonts w:cs="Arial"/>
          <w:szCs w:val="24"/>
        </w:rPr>
        <w:t xml:space="preserve"> the relationship between a </w:t>
      </w:r>
      <w:r w:rsidR="00163532">
        <w:rPr>
          <w:rFonts w:cs="Arial"/>
          <w:szCs w:val="24"/>
        </w:rPr>
        <w:t>response</w:t>
      </w:r>
      <w:r w:rsidRPr="00D84077">
        <w:rPr>
          <w:rFonts w:cs="Arial"/>
          <w:szCs w:val="24"/>
        </w:rPr>
        <w:t xml:space="preserve"> variable</w:t>
      </w:r>
      <m:oMath>
        <m:r>
          <w:rPr>
            <w:rFonts w:ascii="Cambria Math" w:hAnsi="Cambria Math" w:cs="Arial"/>
            <w:szCs w:val="24"/>
          </w:rPr>
          <m:t xml:space="preserve"> y</m:t>
        </m:r>
      </m:oMath>
      <w:r w:rsidR="00457EFB">
        <w:rPr>
          <w:rFonts w:cs="Arial"/>
          <w:szCs w:val="24"/>
        </w:rPr>
        <w:t xml:space="preserve">, </w:t>
      </w:r>
      <w:r w:rsidRPr="00D84077">
        <w:rPr>
          <w:rFonts w:cs="Arial"/>
          <w:szCs w:val="24"/>
        </w:rPr>
        <w:t>and a single explanatory variable</w:t>
      </w:r>
      <m:oMath>
        <m:r>
          <w:rPr>
            <w:rFonts w:ascii="Cambria Math" w:hAnsi="Cambria Math" w:cs="Arial"/>
            <w:szCs w:val="24"/>
          </w:rPr>
          <m:t xml:space="preserve"> x</m:t>
        </m:r>
      </m:oMath>
      <w:r w:rsidR="00457EFB">
        <w:rPr>
          <w:rFonts w:cs="Arial"/>
          <w:szCs w:val="24"/>
        </w:rPr>
        <w:t xml:space="preserve">, </w:t>
      </w:r>
      <w:r w:rsidRPr="00D84077">
        <w:rPr>
          <w:rFonts w:cs="Arial"/>
          <w:szCs w:val="24"/>
        </w:rPr>
        <w:t xml:space="preserve">given a set of data that includes observations for </w:t>
      </w:r>
      <w:proofErr w:type="gramStart"/>
      <w:r w:rsidRPr="00D84077">
        <w:rPr>
          <w:rFonts w:cs="Arial"/>
          <w:szCs w:val="24"/>
        </w:rPr>
        <w:t>both of these</w:t>
      </w:r>
      <w:proofErr w:type="gramEnd"/>
      <w:r w:rsidRPr="00D84077">
        <w:rPr>
          <w:rFonts w:cs="Arial"/>
          <w:szCs w:val="24"/>
        </w:rPr>
        <w:t xml:space="preserve"> variables for a particular </w:t>
      </w:r>
      <w:r w:rsidR="00DF1626">
        <w:rPr>
          <w:rFonts w:cs="Arial"/>
          <w:szCs w:val="24"/>
        </w:rPr>
        <w:t>sample</w:t>
      </w:r>
      <w:r w:rsidRPr="00D84077">
        <w:rPr>
          <w:rFonts w:cs="Arial"/>
          <w:szCs w:val="24"/>
        </w:rPr>
        <w:t xml:space="preserve">. </w:t>
      </w:r>
    </w:p>
    <w:p w14:paraId="256C8FED" w14:textId="52EEA629" w:rsidR="00F00B53" w:rsidRDefault="00460544" w:rsidP="00FB4318">
      <w:pPr>
        <w:spacing w:before="0" w:after="120"/>
        <w:jc w:val="both"/>
        <w:rPr>
          <w:rFonts w:cs="Arial"/>
          <w:szCs w:val="24"/>
        </w:rPr>
      </w:pPr>
      <w:r w:rsidRPr="00D84077">
        <w:rPr>
          <w:rFonts w:cs="Arial"/>
          <w:szCs w:val="24"/>
        </w:rPr>
        <w:t xml:space="preserve">For example, </w:t>
      </w:r>
      <w:r w:rsidR="00F00B53">
        <w:rPr>
          <w:rFonts w:cs="Arial"/>
          <w:szCs w:val="24"/>
        </w:rPr>
        <w:t xml:space="preserve">we might be interested to know if exam performance at age 16 – the </w:t>
      </w:r>
      <w:r w:rsidR="00163532">
        <w:rPr>
          <w:rFonts w:cs="Arial"/>
          <w:szCs w:val="24"/>
        </w:rPr>
        <w:t xml:space="preserve">response </w:t>
      </w:r>
      <w:r w:rsidR="00F00B53">
        <w:rPr>
          <w:rFonts w:cs="Arial"/>
          <w:szCs w:val="24"/>
        </w:rPr>
        <w:t>variable</w:t>
      </w:r>
      <w:r w:rsidR="000B021F">
        <w:rPr>
          <w:rFonts w:cs="Arial"/>
          <w:szCs w:val="24"/>
        </w:rPr>
        <w:t xml:space="preserve"> – </w:t>
      </w:r>
      <w:r w:rsidR="00F00B53">
        <w:rPr>
          <w:rFonts w:cs="Arial"/>
          <w:szCs w:val="24"/>
        </w:rPr>
        <w:t>can be predicted from exam results at age 11 – the explanatory variable.</w:t>
      </w:r>
    </w:p>
    <w:p w14:paraId="17BA6399" w14:textId="77777777" w:rsidR="00850249" w:rsidRPr="00DF1626" w:rsidRDefault="00850249" w:rsidP="00611B35">
      <w:pPr>
        <w:pStyle w:val="Caption"/>
      </w:pPr>
      <w:bookmarkStart w:id="18" w:name="_Ref534885598"/>
      <w:r w:rsidRPr="00DF1626">
        <w:t xml:space="preserve">Table </w:t>
      </w:r>
      <w:r w:rsidR="00822764" w:rsidRPr="00DF1626">
        <w:rPr>
          <w:noProof/>
        </w:rPr>
        <w:fldChar w:fldCharType="begin"/>
      </w:r>
      <w:r w:rsidR="00822764" w:rsidRPr="00E64A46">
        <w:rPr>
          <w:noProof/>
        </w:rPr>
        <w:instrText xml:space="preserve"> SEQ Table \* ARABIC </w:instrText>
      </w:r>
      <w:r w:rsidR="00822764" w:rsidRPr="00DF1626">
        <w:rPr>
          <w:noProof/>
        </w:rPr>
        <w:fldChar w:fldCharType="separate"/>
      </w:r>
      <w:r w:rsidR="005678A1" w:rsidRPr="00DF1626">
        <w:rPr>
          <w:noProof/>
        </w:rPr>
        <w:t>1</w:t>
      </w:r>
      <w:r w:rsidR="00822764" w:rsidRPr="00DF1626">
        <w:rPr>
          <w:noProof/>
        </w:rPr>
        <w:fldChar w:fldCharType="end"/>
      </w:r>
      <w:bookmarkEnd w:id="18"/>
      <w:r w:rsidRPr="00DF1626">
        <w:t xml:space="preserve">  Sample of exam results at ages 11 and 16 (n = 17)</w:t>
      </w:r>
    </w:p>
    <w:tbl>
      <w:tblPr>
        <w:tblStyle w:val="TableGrid"/>
        <w:tblW w:w="0" w:type="auto"/>
        <w:jc w:val="center"/>
        <w:tblLook w:val="04A0" w:firstRow="1" w:lastRow="0" w:firstColumn="1" w:lastColumn="0" w:noHBand="0" w:noVBand="1"/>
      </w:tblPr>
      <w:tblGrid>
        <w:gridCol w:w="3080"/>
        <w:gridCol w:w="3081"/>
      </w:tblGrid>
      <w:tr w:rsidR="00850249" w:rsidRPr="00EA5AF8" w14:paraId="4C39FFDF" w14:textId="77777777" w:rsidTr="00FB4318">
        <w:trPr>
          <w:jc w:val="center"/>
        </w:trPr>
        <w:tc>
          <w:tcPr>
            <w:tcW w:w="3080" w:type="dxa"/>
          </w:tcPr>
          <w:p w14:paraId="6B4D3587" w14:textId="77777777" w:rsidR="00850249" w:rsidRDefault="00850249" w:rsidP="008F3609">
            <w:pPr>
              <w:spacing w:before="0" w:after="0" w:line="240" w:lineRule="auto"/>
              <w:jc w:val="center"/>
              <w:rPr>
                <w:u w:val="single"/>
              </w:rPr>
            </w:pPr>
            <w:bookmarkStart w:id="19" w:name="_Hlk534885921"/>
            <w:bookmarkStart w:id="20" w:name="_Toc210794346"/>
            <w:r>
              <w:rPr>
                <w:u w:val="single"/>
              </w:rPr>
              <w:t>Results at age 16</w:t>
            </w:r>
          </w:p>
          <w:p w14:paraId="4FDDBF77" w14:textId="77777777" w:rsidR="00850249" w:rsidRPr="00EA5AF8" w:rsidRDefault="00850249" w:rsidP="008F3609">
            <w:pPr>
              <w:spacing w:before="0" w:after="0" w:line="240" w:lineRule="auto"/>
              <w:jc w:val="center"/>
              <w:rPr>
                <w:u w:val="single"/>
              </w:rPr>
            </w:pPr>
            <w:r>
              <w:rPr>
                <w:u w:val="single"/>
              </w:rPr>
              <w:t xml:space="preserve">(Variable name: </w:t>
            </w:r>
            <w:r w:rsidRPr="00EA5AF8">
              <w:rPr>
                <w:u w:val="single"/>
              </w:rPr>
              <w:t>Exam16</w:t>
            </w:r>
            <w:r>
              <w:rPr>
                <w:u w:val="single"/>
              </w:rPr>
              <w:t>)</w:t>
            </w:r>
            <w:r w:rsidRPr="00EA5AF8">
              <w:rPr>
                <w:u w:val="single"/>
              </w:rPr>
              <w:t xml:space="preserve">  </w:t>
            </w:r>
          </w:p>
        </w:tc>
        <w:tc>
          <w:tcPr>
            <w:tcW w:w="3081" w:type="dxa"/>
          </w:tcPr>
          <w:p w14:paraId="10C75399" w14:textId="77777777" w:rsidR="00850249" w:rsidRDefault="00850249" w:rsidP="00850249">
            <w:pPr>
              <w:spacing w:before="0" w:after="0" w:line="240" w:lineRule="auto"/>
              <w:jc w:val="center"/>
              <w:rPr>
                <w:u w:val="single"/>
              </w:rPr>
            </w:pPr>
            <w:r>
              <w:rPr>
                <w:u w:val="single"/>
              </w:rPr>
              <w:t>Results at age 11</w:t>
            </w:r>
          </w:p>
          <w:p w14:paraId="6BB18B57" w14:textId="77777777" w:rsidR="00850249" w:rsidRPr="00EA5AF8" w:rsidRDefault="00850249" w:rsidP="00850249">
            <w:pPr>
              <w:spacing w:before="0" w:after="0" w:line="240" w:lineRule="auto"/>
              <w:jc w:val="center"/>
              <w:rPr>
                <w:u w:val="single"/>
              </w:rPr>
            </w:pPr>
            <w:r>
              <w:rPr>
                <w:u w:val="single"/>
              </w:rPr>
              <w:t>(Variable name: Exam11)</w:t>
            </w:r>
            <w:r w:rsidRPr="00EA5AF8">
              <w:rPr>
                <w:u w:val="single"/>
              </w:rPr>
              <w:t xml:space="preserve">  </w:t>
            </w:r>
          </w:p>
        </w:tc>
      </w:tr>
      <w:tr w:rsidR="00850249" w:rsidRPr="00EA5AF8" w14:paraId="3DDC2162" w14:textId="77777777" w:rsidTr="00FB4318">
        <w:trPr>
          <w:jc w:val="center"/>
        </w:trPr>
        <w:tc>
          <w:tcPr>
            <w:tcW w:w="3080" w:type="dxa"/>
          </w:tcPr>
          <w:p w14:paraId="43FBD11F" w14:textId="77777777" w:rsidR="00850249" w:rsidRPr="00EA5AF8" w:rsidRDefault="00850249" w:rsidP="008F3609">
            <w:pPr>
              <w:spacing w:before="0" w:after="0" w:line="240" w:lineRule="auto"/>
              <w:jc w:val="center"/>
              <w:rPr>
                <w:rFonts w:cs="Arial"/>
              </w:rPr>
            </w:pPr>
            <w:r w:rsidRPr="00EA5AF8">
              <w:rPr>
                <w:rFonts w:cs="Arial"/>
              </w:rPr>
              <w:t>45</w:t>
            </w:r>
          </w:p>
        </w:tc>
        <w:tc>
          <w:tcPr>
            <w:tcW w:w="3081" w:type="dxa"/>
          </w:tcPr>
          <w:p w14:paraId="5FE3165D" w14:textId="77777777" w:rsidR="00850249" w:rsidRPr="00EA5AF8" w:rsidRDefault="00850249" w:rsidP="008F3609">
            <w:pPr>
              <w:spacing w:before="0" w:after="0" w:line="240" w:lineRule="auto"/>
              <w:jc w:val="center"/>
              <w:rPr>
                <w:rFonts w:cs="Arial"/>
              </w:rPr>
            </w:pPr>
            <w:r w:rsidRPr="00EA5AF8">
              <w:rPr>
                <w:rFonts w:cs="Arial"/>
              </w:rPr>
              <w:t>55</w:t>
            </w:r>
          </w:p>
        </w:tc>
      </w:tr>
      <w:tr w:rsidR="00850249" w:rsidRPr="00EA5AF8" w14:paraId="1FFB6E92" w14:textId="77777777" w:rsidTr="00FB4318">
        <w:trPr>
          <w:jc w:val="center"/>
        </w:trPr>
        <w:tc>
          <w:tcPr>
            <w:tcW w:w="3080" w:type="dxa"/>
          </w:tcPr>
          <w:p w14:paraId="1CB76B51" w14:textId="77777777" w:rsidR="00850249" w:rsidRPr="00EA5AF8" w:rsidRDefault="00850249" w:rsidP="008F3609">
            <w:pPr>
              <w:spacing w:before="0" w:after="0" w:line="240" w:lineRule="auto"/>
              <w:jc w:val="center"/>
              <w:rPr>
                <w:rFonts w:cs="Arial"/>
              </w:rPr>
            </w:pPr>
            <w:r w:rsidRPr="00EA5AF8">
              <w:rPr>
                <w:rFonts w:cs="Arial"/>
              </w:rPr>
              <w:t>67</w:t>
            </w:r>
          </w:p>
        </w:tc>
        <w:tc>
          <w:tcPr>
            <w:tcW w:w="3081" w:type="dxa"/>
          </w:tcPr>
          <w:p w14:paraId="23DB4977" w14:textId="77777777" w:rsidR="00850249" w:rsidRPr="00EA5AF8" w:rsidRDefault="00850249" w:rsidP="008F3609">
            <w:pPr>
              <w:spacing w:before="0" w:after="0" w:line="240" w:lineRule="auto"/>
              <w:jc w:val="center"/>
              <w:rPr>
                <w:rFonts w:cs="Arial"/>
              </w:rPr>
            </w:pPr>
            <w:r w:rsidRPr="00EA5AF8">
              <w:rPr>
                <w:rFonts w:cs="Arial"/>
              </w:rPr>
              <w:t>77</w:t>
            </w:r>
          </w:p>
        </w:tc>
      </w:tr>
      <w:tr w:rsidR="00850249" w:rsidRPr="00EA5AF8" w14:paraId="1B37D050" w14:textId="77777777" w:rsidTr="00FB4318">
        <w:trPr>
          <w:jc w:val="center"/>
        </w:trPr>
        <w:tc>
          <w:tcPr>
            <w:tcW w:w="3080" w:type="dxa"/>
          </w:tcPr>
          <w:p w14:paraId="658417D4" w14:textId="77777777" w:rsidR="00850249" w:rsidRPr="00EA5AF8" w:rsidRDefault="00850249" w:rsidP="008F3609">
            <w:pPr>
              <w:spacing w:before="0" w:after="0" w:line="240" w:lineRule="auto"/>
              <w:jc w:val="center"/>
              <w:rPr>
                <w:rFonts w:cs="Arial"/>
              </w:rPr>
            </w:pPr>
            <w:r w:rsidRPr="00EA5AF8">
              <w:rPr>
                <w:rFonts w:cs="Arial"/>
              </w:rPr>
              <w:t>55</w:t>
            </w:r>
          </w:p>
        </w:tc>
        <w:tc>
          <w:tcPr>
            <w:tcW w:w="3081" w:type="dxa"/>
          </w:tcPr>
          <w:p w14:paraId="43A19E73" w14:textId="77777777" w:rsidR="00850249" w:rsidRPr="00EA5AF8" w:rsidRDefault="00850249" w:rsidP="008F3609">
            <w:pPr>
              <w:spacing w:before="0" w:after="0" w:line="240" w:lineRule="auto"/>
              <w:jc w:val="center"/>
              <w:rPr>
                <w:rFonts w:cs="Arial"/>
              </w:rPr>
            </w:pPr>
            <w:r w:rsidRPr="00EA5AF8">
              <w:rPr>
                <w:rFonts w:cs="Arial"/>
              </w:rPr>
              <w:t>66</w:t>
            </w:r>
          </w:p>
        </w:tc>
      </w:tr>
      <w:tr w:rsidR="00850249" w:rsidRPr="00EA5AF8" w14:paraId="2CADAE3B" w14:textId="77777777" w:rsidTr="00FB4318">
        <w:trPr>
          <w:jc w:val="center"/>
        </w:trPr>
        <w:tc>
          <w:tcPr>
            <w:tcW w:w="3080" w:type="dxa"/>
          </w:tcPr>
          <w:p w14:paraId="61A51A77" w14:textId="77777777" w:rsidR="00850249" w:rsidRPr="00EA5AF8" w:rsidRDefault="00850249" w:rsidP="008F3609">
            <w:pPr>
              <w:spacing w:before="0" w:after="0" w:line="240" w:lineRule="auto"/>
              <w:jc w:val="center"/>
              <w:rPr>
                <w:rFonts w:cs="Arial"/>
              </w:rPr>
            </w:pPr>
            <w:r w:rsidRPr="00EA5AF8">
              <w:rPr>
                <w:rFonts w:cs="Arial"/>
              </w:rPr>
              <w:t>39</w:t>
            </w:r>
          </w:p>
        </w:tc>
        <w:tc>
          <w:tcPr>
            <w:tcW w:w="3081" w:type="dxa"/>
          </w:tcPr>
          <w:p w14:paraId="68861898" w14:textId="77777777" w:rsidR="00850249" w:rsidRPr="00EA5AF8" w:rsidRDefault="00850249" w:rsidP="008F3609">
            <w:pPr>
              <w:spacing w:before="0" w:after="0" w:line="240" w:lineRule="auto"/>
              <w:jc w:val="center"/>
              <w:rPr>
                <w:rFonts w:cs="Arial"/>
              </w:rPr>
            </w:pPr>
            <w:r w:rsidRPr="00EA5AF8">
              <w:rPr>
                <w:rFonts w:cs="Arial"/>
              </w:rPr>
              <w:t>50</w:t>
            </w:r>
          </w:p>
        </w:tc>
      </w:tr>
      <w:tr w:rsidR="00850249" w:rsidRPr="00EA5AF8" w14:paraId="766C4F2E" w14:textId="77777777" w:rsidTr="00FB4318">
        <w:trPr>
          <w:jc w:val="center"/>
        </w:trPr>
        <w:tc>
          <w:tcPr>
            <w:tcW w:w="3080" w:type="dxa"/>
          </w:tcPr>
          <w:p w14:paraId="23D9E551" w14:textId="77777777" w:rsidR="00850249" w:rsidRPr="00EA5AF8" w:rsidRDefault="00850249" w:rsidP="008F3609">
            <w:pPr>
              <w:spacing w:before="0" w:after="0" w:line="240" w:lineRule="auto"/>
              <w:jc w:val="center"/>
              <w:rPr>
                <w:rFonts w:cs="Arial"/>
              </w:rPr>
            </w:pPr>
            <w:r w:rsidRPr="00EA5AF8">
              <w:rPr>
                <w:rFonts w:cs="Arial"/>
              </w:rPr>
              <w:t>72</w:t>
            </w:r>
          </w:p>
        </w:tc>
        <w:tc>
          <w:tcPr>
            <w:tcW w:w="3081" w:type="dxa"/>
          </w:tcPr>
          <w:p w14:paraId="3A8664D0" w14:textId="77777777" w:rsidR="00850249" w:rsidRPr="00EA5AF8" w:rsidRDefault="00850249" w:rsidP="008F3609">
            <w:pPr>
              <w:spacing w:before="0" w:after="0" w:line="240" w:lineRule="auto"/>
              <w:jc w:val="center"/>
              <w:rPr>
                <w:rFonts w:cs="Arial"/>
              </w:rPr>
            </w:pPr>
            <w:r w:rsidRPr="00EA5AF8">
              <w:rPr>
                <w:rFonts w:cs="Arial"/>
              </w:rPr>
              <w:t>55</w:t>
            </w:r>
          </w:p>
        </w:tc>
      </w:tr>
      <w:tr w:rsidR="00850249" w:rsidRPr="00EA5AF8" w14:paraId="1C3DDFDC" w14:textId="77777777" w:rsidTr="00FB4318">
        <w:trPr>
          <w:jc w:val="center"/>
        </w:trPr>
        <w:tc>
          <w:tcPr>
            <w:tcW w:w="3080" w:type="dxa"/>
          </w:tcPr>
          <w:p w14:paraId="28E52AA1" w14:textId="77777777" w:rsidR="00850249" w:rsidRPr="00EA5AF8" w:rsidRDefault="00850249" w:rsidP="008F3609">
            <w:pPr>
              <w:spacing w:before="0" w:after="0" w:line="240" w:lineRule="auto"/>
              <w:jc w:val="center"/>
              <w:rPr>
                <w:rFonts w:cs="Arial"/>
              </w:rPr>
            </w:pPr>
            <w:r w:rsidRPr="00EA5AF8">
              <w:rPr>
                <w:rFonts w:cs="Arial"/>
              </w:rPr>
              <w:t>47</w:t>
            </w:r>
          </w:p>
        </w:tc>
        <w:tc>
          <w:tcPr>
            <w:tcW w:w="3081" w:type="dxa"/>
          </w:tcPr>
          <w:p w14:paraId="6F8A58DE" w14:textId="77777777" w:rsidR="00850249" w:rsidRPr="00EA5AF8" w:rsidRDefault="00850249" w:rsidP="008F3609">
            <w:pPr>
              <w:spacing w:before="0" w:after="0" w:line="240" w:lineRule="auto"/>
              <w:jc w:val="center"/>
              <w:rPr>
                <w:rFonts w:cs="Arial"/>
              </w:rPr>
            </w:pPr>
            <w:r w:rsidRPr="00EA5AF8">
              <w:rPr>
                <w:rFonts w:cs="Arial"/>
              </w:rPr>
              <w:t>56</w:t>
            </w:r>
          </w:p>
        </w:tc>
      </w:tr>
      <w:tr w:rsidR="00850249" w:rsidRPr="00EA5AF8" w14:paraId="0C080741" w14:textId="77777777" w:rsidTr="00FB4318">
        <w:trPr>
          <w:jc w:val="center"/>
        </w:trPr>
        <w:tc>
          <w:tcPr>
            <w:tcW w:w="3080" w:type="dxa"/>
          </w:tcPr>
          <w:p w14:paraId="54368C02" w14:textId="77777777" w:rsidR="00850249" w:rsidRPr="00EA5AF8" w:rsidRDefault="00850249" w:rsidP="008F3609">
            <w:pPr>
              <w:spacing w:before="0" w:after="0" w:line="240" w:lineRule="auto"/>
              <w:jc w:val="center"/>
              <w:rPr>
                <w:rFonts w:cs="Arial"/>
              </w:rPr>
            </w:pPr>
            <w:r w:rsidRPr="00EA5AF8">
              <w:rPr>
                <w:rFonts w:cs="Arial"/>
              </w:rPr>
              <w:t>49</w:t>
            </w:r>
          </w:p>
        </w:tc>
        <w:tc>
          <w:tcPr>
            <w:tcW w:w="3081" w:type="dxa"/>
          </w:tcPr>
          <w:p w14:paraId="339FB0BB" w14:textId="77777777" w:rsidR="00850249" w:rsidRPr="00EA5AF8" w:rsidRDefault="00850249" w:rsidP="008F3609">
            <w:pPr>
              <w:spacing w:before="0" w:after="0" w:line="240" w:lineRule="auto"/>
              <w:jc w:val="center"/>
              <w:rPr>
                <w:rFonts w:cs="Arial"/>
              </w:rPr>
            </w:pPr>
            <w:r w:rsidRPr="00EA5AF8">
              <w:rPr>
                <w:rFonts w:cs="Arial"/>
              </w:rPr>
              <w:t>56</w:t>
            </w:r>
          </w:p>
        </w:tc>
      </w:tr>
      <w:tr w:rsidR="00850249" w:rsidRPr="00EA5AF8" w14:paraId="1EA2AFE2" w14:textId="77777777" w:rsidTr="00FB4318">
        <w:trPr>
          <w:jc w:val="center"/>
        </w:trPr>
        <w:tc>
          <w:tcPr>
            <w:tcW w:w="3080" w:type="dxa"/>
          </w:tcPr>
          <w:p w14:paraId="1944BFB1" w14:textId="77777777" w:rsidR="00850249" w:rsidRPr="00EA5AF8" w:rsidRDefault="00850249" w:rsidP="008F3609">
            <w:pPr>
              <w:spacing w:before="0" w:after="0" w:line="240" w:lineRule="auto"/>
              <w:jc w:val="center"/>
              <w:rPr>
                <w:rFonts w:cs="Arial"/>
              </w:rPr>
            </w:pPr>
            <w:r w:rsidRPr="00EA5AF8">
              <w:rPr>
                <w:rFonts w:cs="Arial"/>
              </w:rPr>
              <w:t>81</w:t>
            </w:r>
          </w:p>
        </w:tc>
        <w:tc>
          <w:tcPr>
            <w:tcW w:w="3081" w:type="dxa"/>
          </w:tcPr>
          <w:p w14:paraId="5AA05B6E" w14:textId="77777777" w:rsidR="00850249" w:rsidRPr="00EA5AF8" w:rsidRDefault="00850249" w:rsidP="008F3609">
            <w:pPr>
              <w:spacing w:before="0" w:after="0" w:line="240" w:lineRule="auto"/>
              <w:jc w:val="center"/>
              <w:rPr>
                <w:rFonts w:cs="Arial"/>
              </w:rPr>
            </w:pPr>
            <w:r w:rsidRPr="00EA5AF8">
              <w:rPr>
                <w:rFonts w:cs="Arial"/>
              </w:rPr>
              <w:t>90</w:t>
            </w:r>
          </w:p>
        </w:tc>
      </w:tr>
      <w:tr w:rsidR="00850249" w:rsidRPr="00EA5AF8" w14:paraId="392C31EC" w14:textId="77777777" w:rsidTr="00FB4318">
        <w:trPr>
          <w:jc w:val="center"/>
        </w:trPr>
        <w:tc>
          <w:tcPr>
            <w:tcW w:w="3080" w:type="dxa"/>
          </w:tcPr>
          <w:p w14:paraId="7CE58F48" w14:textId="77777777" w:rsidR="00850249" w:rsidRPr="00EA5AF8" w:rsidRDefault="00850249" w:rsidP="008F3609">
            <w:pPr>
              <w:spacing w:before="0" w:after="0" w:line="240" w:lineRule="auto"/>
              <w:jc w:val="center"/>
              <w:rPr>
                <w:rFonts w:cs="Arial"/>
              </w:rPr>
            </w:pPr>
            <w:r w:rsidRPr="00EA5AF8">
              <w:rPr>
                <w:rFonts w:cs="Arial"/>
              </w:rPr>
              <w:lastRenderedPageBreak/>
              <w:t>33</w:t>
            </w:r>
          </w:p>
        </w:tc>
        <w:tc>
          <w:tcPr>
            <w:tcW w:w="3081" w:type="dxa"/>
          </w:tcPr>
          <w:p w14:paraId="704A35C2" w14:textId="77777777" w:rsidR="00850249" w:rsidRPr="00EA5AF8" w:rsidRDefault="00850249" w:rsidP="008F3609">
            <w:pPr>
              <w:spacing w:before="0" w:after="0" w:line="240" w:lineRule="auto"/>
              <w:jc w:val="center"/>
              <w:rPr>
                <w:rFonts w:cs="Arial"/>
              </w:rPr>
            </w:pPr>
            <w:r w:rsidRPr="00EA5AF8">
              <w:rPr>
                <w:rFonts w:cs="Arial"/>
              </w:rPr>
              <w:t>40</w:t>
            </w:r>
          </w:p>
        </w:tc>
      </w:tr>
      <w:tr w:rsidR="00850249" w:rsidRPr="00EA5AF8" w14:paraId="5CAE7C8E" w14:textId="77777777" w:rsidTr="00FB4318">
        <w:trPr>
          <w:jc w:val="center"/>
        </w:trPr>
        <w:tc>
          <w:tcPr>
            <w:tcW w:w="3080" w:type="dxa"/>
          </w:tcPr>
          <w:p w14:paraId="46DE38F6" w14:textId="77777777" w:rsidR="00850249" w:rsidRPr="00EA5AF8" w:rsidRDefault="00850249" w:rsidP="008F3609">
            <w:pPr>
              <w:spacing w:before="0" w:after="0" w:line="240" w:lineRule="auto"/>
              <w:jc w:val="center"/>
              <w:rPr>
                <w:rFonts w:cs="Arial"/>
              </w:rPr>
            </w:pPr>
            <w:r w:rsidRPr="00EA5AF8">
              <w:rPr>
                <w:rFonts w:cs="Arial"/>
              </w:rPr>
              <w:t>65</w:t>
            </w:r>
          </w:p>
        </w:tc>
        <w:tc>
          <w:tcPr>
            <w:tcW w:w="3081" w:type="dxa"/>
          </w:tcPr>
          <w:p w14:paraId="67F82D0C" w14:textId="77777777" w:rsidR="00850249" w:rsidRPr="00EA5AF8" w:rsidRDefault="00850249" w:rsidP="008F3609">
            <w:pPr>
              <w:spacing w:before="0" w:after="0" w:line="240" w:lineRule="auto"/>
              <w:jc w:val="center"/>
              <w:rPr>
                <w:rFonts w:cs="Arial"/>
              </w:rPr>
            </w:pPr>
            <w:r w:rsidRPr="00EA5AF8">
              <w:rPr>
                <w:rFonts w:cs="Arial"/>
              </w:rPr>
              <w:t>70</w:t>
            </w:r>
          </w:p>
        </w:tc>
      </w:tr>
      <w:tr w:rsidR="00850249" w:rsidRPr="00EA5AF8" w14:paraId="65F95B0E" w14:textId="77777777" w:rsidTr="00FB4318">
        <w:trPr>
          <w:jc w:val="center"/>
        </w:trPr>
        <w:tc>
          <w:tcPr>
            <w:tcW w:w="3080" w:type="dxa"/>
          </w:tcPr>
          <w:p w14:paraId="4D2760AF" w14:textId="77777777" w:rsidR="00850249" w:rsidRPr="00EA5AF8" w:rsidRDefault="00850249" w:rsidP="008F3609">
            <w:pPr>
              <w:spacing w:before="0" w:after="0" w:line="240" w:lineRule="auto"/>
              <w:jc w:val="center"/>
              <w:rPr>
                <w:rFonts w:cs="Arial"/>
              </w:rPr>
            </w:pPr>
            <w:r w:rsidRPr="00EA5AF8">
              <w:rPr>
                <w:rFonts w:cs="Arial"/>
              </w:rPr>
              <w:t>57</w:t>
            </w:r>
          </w:p>
        </w:tc>
        <w:tc>
          <w:tcPr>
            <w:tcW w:w="3081" w:type="dxa"/>
          </w:tcPr>
          <w:p w14:paraId="04C1D538" w14:textId="77777777" w:rsidR="00850249" w:rsidRPr="00EA5AF8" w:rsidRDefault="00850249" w:rsidP="008F3609">
            <w:pPr>
              <w:spacing w:before="0" w:after="0" w:line="240" w:lineRule="auto"/>
              <w:jc w:val="center"/>
              <w:rPr>
                <w:rFonts w:cs="Arial"/>
              </w:rPr>
            </w:pPr>
            <w:r w:rsidRPr="00EA5AF8">
              <w:rPr>
                <w:rFonts w:cs="Arial"/>
              </w:rPr>
              <w:t>62</w:t>
            </w:r>
          </w:p>
        </w:tc>
      </w:tr>
      <w:tr w:rsidR="00850249" w:rsidRPr="00EA5AF8" w14:paraId="55ED720E" w14:textId="77777777" w:rsidTr="00FB4318">
        <w:trPr>
          <w:jc w:val="center"/>
        </w:trPr>
        <w:tc>
          <w:tcPr>
            <w:tcW w:w="3080" w:type="dxa"/>
          </w:tcPr>
          <w:p w14:paraId="6935D354" w14:textId="77777777" w:rsidR="00850249" w:rsidRPr="00EA5AF8" w:rsidRDefault="00850249" w:rsidP="008F3609">
            <w:pPr>
              <w:spacing w:before="0" w:after="0" w:line="240" w:lineRule="auto"/>
              <w:jc w:val="center"/>
              <w:rPr>
                <w:rFonts w:cs="Arial"/>
              </w:rPr>
            </w:pPr>
            <w:r w:rsidRPr="00EA5AF8">
              <w:rPr>
                <w:rFonts w:cs="Arial"/>
              </w:rPr>
              <w:t>33</w:t>
            </w:r>
          </w:p>
        </w:tc>
        <w:tc>
          <w:tcPr>
            <w:tcW w:w="3081" w:type="dxa"/>
          </w:tcPr>
          <w:p w14:paraId="7DED4AF3" w14:textId="77777777" w:rsidR="00850249" w:rsidRPr="00EA5AF8" w:rsidRDefault="00850249" w:rsidP="008F3609">
            <w:pPr>
              <w:spacing w:before="0" w:after="0" w:line="240" w:lineRule="auto"/>
              <w:jc w:val="center"/>
              <w:rPr>
                <w:rFonts w:cs="Arial"/>
              </w:rPr>
            </w:pPr>
            <w:r w:rsidRPr="00EA5AF8">
              <w:rPr>
                <w:rFonts w:cs="Arial"/>
              </w:rPr>
              <w:t>45</w:t>
            </w:r>
          </w:p>
        </w:tc>
      </w:tr>
      <w:tr w:rsidR="00850249" w:rsidRPr="00EA5AF8" w14:paraId="4AEC8ABF" w14:textId="77777777" w:rsidTr="00FB4318">
        <w:trPr>
          <w:jc w:val="center"/>
        </w:trPr>
        <w:tc>
          <w:tcPr>
            <w:tcW w:w="3080" w:type="dxa"/>
          </w:tcPr>
          <w:p w14:paraId="55739EF0" w14:textId="77777777" w:rsidR="00850249" w:rsidRPr="00EA5AF8" w:rsidRDefault="00850249" w:rsidP="008F3609">
            <w:pPr>
              <w:spacing w:before="0" w:after="0" w:line="240" w:lineRule="auto"/>
              <w:jc w:val="center"/>
              <w:rPr>
                <w:rFonts w:cs="Arial"/>
              </w:rPr>
            </w:pPr>
            <w:r w:rsidRPr="00EA5AF8">
              <w:rPr>
                <w:rFonts w:cs="Arial"/>
              </w:rPr>
              <w:t>43</w:t>
            </w:r>
          </w:p>
        </w:tc>
        <w:tc>
          <w:tcPr>
            <w:tcW w:w="3081" w:type="dxa"/>
          </w:tcPr>
          <w:p w14:paraId="67C99E02" w14:textId="77777777" w:rsidR="00850249" w:rsidRPr="00EA5AF8" w:rsidRDefault="00850249" w:rsidP="008F3609">
            <w:pPr>
              <w:spacing w:before="0" w:after="0" w:line="240" w:lineRule="auto"/>
              <w:jc w:val="center"/>
              <w:rPr>
                <w:rFonts w:cs="Arial"/>
              </w:rPr>
            </w:pPr>
            <w:r w:rsidRPr="00EA5AF8">
              <w:rPr>
                <w:rFonts w:cs="Arial"/>
              </w:rPr>
              <w:t>55</w:t>
            </w:r>
          </w:p>
        </w:tc>
      </w:tr>
      <w:tr w:rsidR="00850249" w:rsidRPr="00EA5AF8" w14:paraId="5BF45139" w14:textId="77777777" w:rsidTr="00FB4318">
        <w:trPr>
          <w:jc w:val="center"/>
        </w:trPr>
        <w:tc>
          <w:tcPr>
            <w:tcW w:w="3080" w:type="dxa"/>
          </w:tcPr>
          <w:p w14:paraId="391EA133" w14:textId="77777777" w:rsidR="00850249" w:rsidRPr="00EA5AF8" w:rsidRDefault="00850249" w:rsidP="008F3609">
            <w:pPr>
              <w:spacing w:before="0" w:after="0" w:line="240" w:lineRule="auto"/>
              <w:jc w:val="center"/>
              <w:rPr>
                <w:rFonts w:cs="Arial"/>
              </w:rPr>
            </w:pPr>
            <w:r w:rsidRPr="00EA5AF8">
              <w:rPr>
                <w:rFonts w:cs="Arial"/>
              </w:rPr>
              <w:t>55</w:t>
            </w:r>
          </w:p>
        </w:tc>
        <w:tc>
          <w:tcPr>
            <w:tcW w:w="3081" w:type="dxa"/>
          </w:tcPr>
          <w:p w14:paraId="3FC84AF2" w14:textId="77777777" w:rsidR="00850249" w:rsidRPr="00EA5AF8" w:rsidRDefault="00850249" w:rsidP="008F3609">
            <w:pPr>
              <w:spacing w:before="0" w:after="0" w:line="240" w:lineRule="auto"/>
              <w:jc w:val="center"/>
              <w:rPr>
                <w:rFonts w:cs="Arial"/>
              </w:rPr>
            </w:pPr>
            <w:r w:rsidRPr="00EA5AF8">
              <w:rPr>
                <w:rFonts w:cs="Arial"/>
              </w:rPr>
              <w:t>65</w:t>
            </w:r>
          </w:p>
        </w:tc>
      </w:tr>
      <w:tr w:rsidR="00850249" w:rsidRPr="00EA5AF8" w14:paraId="52A75040" w14:textId="77777777" w:rsidTr="00FB4318">
        <w:trPr>
          <w:jc w:val="center"/>
        </w:trPr>
        <w:tc>
          <w:tcPr>
            <w:tcW w:w="3080" w:type="dxa"/>
          </w:tcPr>
          <w:p w14:paraId="6A7424A6" w14:textId="77777777" w:rsidR="00850249" w:rsidRPr="00EA5AF8" w:rsidRDefault="00850249" w:rsidP="008F3609">
            <w:pPr>
              <w:spacing w:before="0" w:after="0" w:line="240" w:lineRule="auto"/>
              <w:jc w:val="center"/>
              <w:rPr>
                <w:rFonts w:cs="Arial"/>
              </w:rPr>
            </w:pPr>
            <w:r w:rsidRPr="00EA5AF8">
              <w:rPr>
                <w:rFonts w:cs="Arial"/>
              </w:rPr>
              <w:t>55</w:t>
            </w:r>
          </w:p>
        </w:tc>
        <w:tc>
          <w:tcPr>
            <w:tcW w:w="3081" w:type="dxa"/>
          </w:tcPr>
          <w:p w14:paraId="420DF57D" w14:textId="77777777" w:rsidR="00850249" w:rsidRPr="00EA5AF8" w:rsidRDefault="00850249" w:rsidP="008F3609">
            <w:pPr>
              <w:spacing w:before="0" w:after="0" w:line="240" w:lineRule="auto"/>
              <w:jc w:val="center"/>
              <w:rPr>
                <w:rFonts w:cs="Arial"/>
              </w:rPr>
            </w:pPr>
            <w:r w:rsidRPr="00EA5AF8">
              <w:rPr>
                <w:rFonts w:cs="Arial"/>
              </w:rPr>
              <w:t>66</w:t>
            </w:r>
          </w:p>
        </w:tc>
      </w:tr>
      <w:tr w:rsidR="00850249" w:rsidRPr="00EA5AF8" w14:paraId="304609A1" w14:textId="77777777" w:rsidTr="00FB4318">
        <w:trPr>
          <w:jc w:val="center"/>
        </w:trPr>
        <w:tc>
          <w:tcPr>
            <w:tcW w:w="3080" w:type="dxa"/>
          </w:tcPr>
          <w:p w14:paraId="068B4C43" w14:textId="77777777" w:rsidR="00850249" w:rsidRPr="00EA5AF8" w:rsidRDefault="00850249" w:rsidP="008F3609">
            <w:pPr>
              <w:spacing w:before="0" w:after="0" w:line="240" w:lineRule="auto"/>
              <w:jc w:val="center"/>
              <w:rPr>
                <w:rFonts w:cs="Arial"/>
              </w:rPr>
            </w:pPr>
            <w:r w:rsidRPr="00EA5AF8">
              <w:rPr>
                <w:rFonts w:cs="Arial"/>
              </w:rPr>
              <w:t>67</w:t>
            </w:r>
          </w:p>
        </w:tc>
        <w:tc>
          <w:tcPr>
            <w:tcW w:w="3081" w:type="dxa"/>
          </w:tcPr>
          <w:p w14:paraId="03C795E6" w14:textId="77777777" w:rsidR="00850249" w:rsidRPr="00EA5AF8" w:rsidRDefault="00850249" w:rsidP="008F3609">
            <w:pPr>
              <w:spacing w:before="0" w:after="0" w:line="240" w:lineRule="auto"/>
              <w:jc w:val="center"/>
              <w:rPr>
                <w:rFonts w:cs="Arial"/>
              </w:rPr>
            </w:pPr>
            <w:r w:rsidRPr="00EA5AF8">
              <w:rPr>
                <w:rFonts w:cs="Arial"/>
              </w:rPr>
              <w:t>77</w:t>
            </w:r>
          </w:p>
        </w:tc>
      </w:tr>
      <w:tr w:rsidR="00850249" w:rsidRPr="00EA5AF8" w14:paraId="0A7EE764" w14:textId="77777777" w:rsidTr="00FB4318">
        <w:trPr>
          <w:jc w:val="center"/>
        </w:trPr>
        <w:tc>
          <w:tcPr>
            <w:tcW w:w="3080" w:type="dxa"/>
          </w:tcPr>
          <w:p w14:paraId="021EB39A" w14:textId="77777777" w:rsidR="00850249" w:rsidRPr="00EA5AF8" w:rsidRDefault="00850249" w:rsidP="008F3609">
            <w:pPr>
              <w:spacing w:before="0" w:after="0" w:line="240" w:lineRule="auto"/>
              <w:jc w:val="center"/>
              <w:rPr>
                <w:rFonts w:cs="Arial"/>
              </w:rPr>
            </w:pPr>
            <w:r w:rsidRPr="00EA5AF8">
              <w:rPr>
                <w:rFonts w:cs="Arial"/>
              </w:rPr>
              <w:t>56</w:t>
            </w:r>
          </w:p>
        </w:tc>
        <w:tc>
          <w:tcPr>
            <w:tcW w:w="3081" w:type="dxa"/>
          </w:tcPr>
          <w:p w14:paraId="04B79B0A" w14:textId="77777777" w:rsidR="00850249" w:rsidRPr="00EA5AF8" w:rsidRDefault="00850249" w:rsidP="008F3609">
            <w:pPr>
              <w:spacing w:before="0" w:after="0" w:line="240" w:lineRule="auto"/>
              <w:jc w:val="center"/>
              <w:rPr>
                <w:rFonts w:cs="Arial"/>
              </w:rPr>
            </w:pPr>
            <w:r w:rsidRPr="00EA5AF8">
              <w:rPr>
                <w:rFonts w:cs="Arial"/>
              </w:rPr>
              <w:t>66</w:t>
            </w:r>
          </w:p>
        </w:tc>
      </w:tr>
    </w:tbl>
    <w:bookmarkEnd w:id="19"/>
    <w:bookmarkEnd w:id="20"/>
    <w:p w14:paraId="346C3126" w14:textId="1ACD22C9" w:rsidR="00850249" w:rsidRDefault="00850249" w:rsidP="00FB4318">
      <w:pPr>
        <w:spacing w:before="0" w:after="120"/>
        <w:jc w:val="both"/>
        <w:rPr>
          <w:rFonts w:cs="Arial"/>
          <w:szCs w:val="24"/>
        </w:rPr>
      </w:pPr>
      <w:r>
        <w:rPr>
          <w:rFonts w:cs="Arial"/>
          <w:szCs w:val="24"/>
        </w:rPr>
        <w:fldChar w:fldCharType="begin"/>
      </w:r>
      <w:r>
        <w:rPr>
          <w:rFonts w:cs="Arial"/>
          <w:szCs w:val="24"/>
        </w:rPr>
        <w:instrText xml:space="preserve"> REF _Ref534885598 \h </w:instrText>
      </w:r>
      <w:r w:rsidR="0005424E">
        <w:rPr>
          <w:rFonts w:cs="Arial"/>
          <w:szCs w:val="24"/>
        </w:rPr>
        <w:instrText xml:space="preserve"> \* MERGEFORMAT </w:instrText>
      </w:r>
      <w:r>
        <w:rPr>
          <w:rFonts w:cs="Arial"/>
          <w:szCs w:val="24"/>
        </w:rPr>
      </w:r>
      <w:r>
        <w:rPr>
          <w:rFonts w:cs="Arial"/>
          <w:szCs w:val="24"/>
        </w:rPr>
        <w:fldChar w:fldCharType="separate"/>
      </w:r>
      <w:r w:rsidR="001B20F5" w:rsidRPr="0003489F">
        <w:rPr>
          <w:rFonts w:cs="Arial"/>
          <w:szCs w:val="24"/>
        </w:rPr>
        <w:t>Table 1</w:t>
      </w:r>
      <w:r>
        <w:rPr>
          <w:rFonts w:cs="Arial"/>
          <w:szCs w:val="24"/>
        </w:rPr>
        <w:fldChar w:fldCharType="end"/>
      </w:r>
      <w:r>
        <w:rPr>
          <w:rFonts w:cs="Arial"/>
          <w:szCs w:val="24"/>
        </w:rPr>
        <w:t xml:space="preserve"> contains exam results at ages 11 and 16 for a sample of 17 students.  Before we use linear regression to predict a student’s result at 16 from the age 11 score, we can plot the data</w:t>
      </w:r>
      <w:r w:rsidR="00EC216F">
        <w:rPr>
          <w:rFonts w:cs="Arial"/>
          <w:szCs w:val="24"/>
        </w:rPr>
        <w:t xml:space="preserve"> (</w:t>
      </w:r>
      <w:r w:rsidR="00EC216F">
        <w:rPr>
          <w:rFonts w:cs="Arial"/>
          <w:szCs w:val="24"/>
        </w:rPr>
        <w:fldChar w:fldCharType="begin"/>
      </w:r>
      <w:r w:rsidR="00EC216F">
        <w:rPr>
          <w:rFonts w:cs="Arial"/>
          <w:szCs w:val="24"/>
        </w:rPr>
        <w:instrText xml:space="preserve"> REF _Ref534886351 \h </w:instrText>
      </w:r>
      <w:r w:rsidR="0005424E">
        <w:rPr>
          <w:rFonts w:cs="Arial"/>
          <w:szCs w:val="24"/>
        </w:rPr>
        <w:instrText xml:space="preserve"> \* MERGEFORMAT </w:instrText>
      </w:r>
      <w:r w:rsidR="00EC216F">
        <w:rPr>
          <w:rFonts w:cs="Arial"/>
          <w:szCs w:val="24"/>
        </w:rPr>
      </w:r>
      <w:r w:rsidR="00EC216F">
        <w:rPr>
          <w:rFonts w:cs="Arial"/>
          <w:szCs w:val="24"/>
        </w:rPr>
        <w:fldChar w:fldCharType="separate"/>
      </w:r>
      <w:r w:rsidR="001B20F5" w:rsidRPr="0003489F">
        <w:rPr>
          <w:rFonts w:cs="Arial"/>
          <w:szCs w:val="24"/>
        </w:rPr>
        <w:t>Figure 1</w:t>
      </w:r>
      <w:r w:rsidR="00EC216F">
        <w:rPr>
          <w:rFonts w:cs="Arial"/>
          <w:szCs w:val="24"/>
        </w:rPr>
        <w:fldChar w:fldCharType="end"/>
      </w:r>
      <w:r w:rsidR="00EC216F">
        <w:rPr>
          <w:rFonts w:cs="Arial"/>
          <w:szCs w:val="24"/>
        </w:rPr>
        <w:t>).</w:t>
      </w:r>
    </w:p>
    <w:p w14:paraId="002B8CA4" w14:textId="77777777" w:rsidR="00EC216F" w:rsidRPr="00DF1626" w:rsidRDefault="00EC216F" w:rsidP="00611B35">
      <w:pPr>
        <w:pStyle w:val="Caption"/>
      </w:pPr>
      <w:bookmarkStart w:id="21" w:name="_Ref534886351"/>
      <w:r w:rsidRPr="00DF1626">
        <w:t xml:space="preserve">Figure </w:t>
      </w:r>
      <w:r w:rsidR="008A0809">
        <w:fldChar w:fldCharType="begin"/>
      </w:r>
      <w:r w:rsidR="008A0809">
        <w:instrText xml:space="preserve"> SEQ Figure \* ARABIC </w:instrText>
      </w:r>
      <w:r w:rsidR="008A0809">
        <w:fldChar w:fldCharType="separate"/>
      </w:r>
      <w:r w:rsidR="00C84726" w:rsidRPr="00FB4318">
        <w:t>1</w:t>
      </w:r>
      <w:r w:rsidR="008A0809">
        <w:fldChar w:fldCharType="end"/>
      </w:r>
      <w:bookmarkEnd w:id="21"/>
      <w:r w:rsidRPr="00DF1626">
        <w:t xml:space="preserve">  Scatterplot of exam score at age 16, against score at age 11</w:t>
      </w:r>
    </w:p>
    <w:p w14:paraId="29D6B04F" w14:textId="205FAAFA" w:rsidR="002C1C27" w:rsidRDefault="00653EC7" w:rsidP="00D84077">
      <w:pPr>
        <w:spacing w:before="0" w:after="0" w:line="240" w:lineRule="auto"/>
        <w:jc w:val="both"/>
        <w:rPr>
          <w:rFonts w:cs="Arial"/>
          <w:szCs w:val="24"/>
        </w:rPr>
      </w:pPr>
      <w:r>
        <w:rPr>
          <w:noProof/>
        </w:rPr>
        <w:drawing>
          <wp:inline distT="0" distB="0" distL="0" distR="0" wp14:anchorId="15D59019" wp14:editId="3D05C136">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t xml:space="preserve"> </w:t>
      </w:r>
    </w:p>
    <w:p w14:paraId="136AFB0C" w14:textId="2FC21649" w:rsidR="00EC216F" w:rsidRDefault="00EC216F" w:rsidP="00FB4318">
      <w:pPr>
        <w:spacing w:before="0" w:after="120"/>
        <w:jc w:val="both"/>
      </w:pPr>
      <w:r>
        <w:t>We are interested in the relationship between age 11 and age 16 scores – or how they are correlated.  In this case, the correlation coefficient is 0.87 – demonstrating that the two variables are indeed highly positively correlated.</w:t>
      </w:r>
    </w:p>
    <w:p w14:paraId="7802D758" w14:textId="7C69B9B2" w:rsidR="00EC216F" w:rsidRDefault="00EC216F" w:rsidP="00FB4318">
      <w:pPr>
        <w:spacing w:before="0" w:after="120"/>
        <w:jc w:val="both"/>
      </w:pPr>
      <w:r>
        <w:t>To fit a straight line to the points on this scatterplot, we use linear regression – the equation of this line, is what we use to make predictions.</w:t>
      </w:r>
      <w:r w:rsidR="00E1288A">
        <w:t xml:space="preserve"> </w:t>
      </w:r>
      <w:r>
        <w:t xml:space="preserve">The equation for the line </w:t>
      </w:r>
      <w:r w:rsidR="000B021F">
        <w:t xml:space="preserve">in regression modelling </w:t>
      </w:r>
      <w:r>
        <w:t>takes the form:</w:t>
      </w:r>
    </w:p>
    <w:p w14:paraId="3E9BF3D4" w14:textId="66C136BD" w:rsidR="00595C14" w:rsidRDefault="002625BA">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m:oMathPara>
    </w:p>
    <w:p w14:paraId="51081F03" w14:textId="77777777" w:rsidR="0005424E" w:rsidRDefault="00EC216F" w:rsidP="00FB4318">
      <w:pPr>
        <w:spacing w:before="0" w:after="120"/>
        <w:jc w:val="both"/>
      </w:pPr>
      <w:r>
        <w:t xml:space="preserve">We refer to this as our model.  </w:t>
      </w:r>
      <w:r w:rsidR="006330CE">
        <w:t>For the mathematical theory underlying the estimation and calculation of correlation coeffi</w:t>
      </w:r>
      <w:r w:rsidR="005D6970">
        <w:t>ci</w:t>
      </w:r>
      <w:r w:rsidR="006330CE">
        <w:t>ents, see Appendix A.</w:t>
      </w:r>
    </w:p>
    <w:p w14:paraId="6D3C5001" w14:textId="0DFB5F46" w:rsidR="0005424E" w:rsidRDefault="00BA6ED6" w:rsidP="00FB4318">
      <w:pPr>
        <w:spacing w:before="0" w:after="120"/>
        <w:jc w:val="both"/>
        <w:rPr>
          <w:rFonts w:cs="Arial"/>
          <w:szCs w:val="24"/>
        </w:rPr>
      </w:pPr>
      <w:r w:rsidRPr="00D84077">
        <w:rPr>
          <w:rFonts w:cs="Arial"/>
          <w:szCs w:val="24"/>
        </w:rPr>
        <w:lastRenderedPageBreak/>
        <w:t>β</w:t>
      </w:r>
      <w:r w:rsidRPr="00D84077">
        <w:rPr>
          <w:rFonts w:cs="Arial"/>
          <w:szCs w:val="24"/>
          <w:vertAlign w:val="subscript"/>
        </w:rPr>
        <w:t>0</w:t>
      </w:r>
      <w:r w:rsidRPr="00D84077">
        <w:rPr>
          <w:rFonts w:cs="Arial"/>
          <w:szCs w:val="24"/>
        </w:rPr>
        <w:t xml:space="preserve"> </w:t>
      </w:r>
      <w:r w:rsidR="00464201">
        <w:rPr>
          <w:rFonts w:cs="Arial"/>
          <w:szCs w:val="24"/>
        </w:rPr>
        <w:t xml:space="preserve">is </w:t>
      </w:r>
      <w:r w:rsidRPr="00D84077">
        <w:rPr>
          <w:rFonts w:cs="Arial"/>
          <w:szCs w:val="24"/>
        </w:rPr>
        <w:t>the</w:t>
      </w:r>
      <w:r w:rsidR="00460544" w:rsidRPr="00D84077">
        <w:rPr>
          <w:rFonts w:cs="Arial"/>
          <w:szCs w:val="24"/>
        </w:rPr>
        <w:t xml:space="preserve"> </w:t>
      </w:r>
      <w:r w:rsidR="00460544" w:rsidRPr="00D84077">
        <w:rPr>
          <w:rFonts w:cs="Arial"/>
          <w:i/>
          <w:szCs w:val="24"/>
        </w:rPr>
        <w:t>intercept</w:t>
      </w:r>
      <w:r w:rsidR="00FB2C75">
        <w:rPr>
          <w:rFonts w:cs="Arial"/>
          <w:i/>
          <w:szCs w:val="24"/>
        </w:rPr>
        <w:t xml:space="preserve"> </w:t>
      </w:r>
      <w:r w:rsidR="00FB2C75">
        <w:rPr>
          <w:rFonts w:cs="Arial"/>
          <w:szCs w:val="24"/>
        </w:rPr>
        <w:t xml:space="preserve">also called the </w:t>
      </w:r>
      <w:r w:rsidR="00FB2C75" w:rsidRPr="00FB4318">
        <w:rPr>
          <w:rFonts w:cs="Arial"/>
          <w:i/>
          <w:szCs w:val="24"/>
        </w:rPr>
        <w:t>constant</w:t>
      </w:r>
      <w:r w:rsidR="00EC216F">
        <w:rPr>
          <w:rFonts w:cs="Arial"/>
          <w:szCs w:val="24"/>
        </w:rPr>
        <w:t>– this</w:t>
      </w:r>
      <w:r w:rsidR="005D6970">
        <w:rPr>
          <w:rFonts w:cs="Arial"/>
          <w:szCs w:val="24"/>
        </w:rPr>
        <w:t xml:space="preserve"> is where the line crosses the </w:t>
      </w:r>
      <m:oMath>
        <m:r>
          <w:rPr>
            <w:rFonts w:ascii="Cambria Math" w:hAnsi="Cambria Math" w:cs="Arial"/>
            <w:szCs w:val="24"/>
          </w:rPr>
          <m:t>y</m:t>
        </m:r>
      </m:oMath>
      <w:r w:rsidR="00EC216F">
        <w:rPr>
          <w:rFonts w:cs="Arial"/>
          <w:szCs w:val="24"/>
        </w:rPr>
        <w:t xml:space="preserve"> axis of the graph.</w:t>
      </w:r>
      <w:r w:rsidR="00FF2D22">
        <w:rPr>
          <w:rFonts w:cs="Arial"/>
          <w:szCs w:val="24"/>
        </w:rPr>
        <w:t xml:space="preserve">  For this example, this would be the predicted age 16 score, for someone who has scored nil in their age 11 exam.  </w:t>
      </w:r>
    </w:p>
    <w:p w14:paraId="4EFBF45F" w14:textId="5630C673" w:rsidR="0005424E" w:rsidRDefault="00460544" w:rsidP="00FB4318">
      <w:pPr>
        <w:spacing w:before="0" w:after="120"/>
        <w:jc w:val="both"/>
        <w:rPr>
          <w:rFonts w:cs="Arial"/>
          <w:szCs w:val="24"/>
        </w:rPr>
      </w:pPr>
      <w:r w:rsidRPr="00D84077">
        <w:rPr>
          <w:rFonts w:cs="Arial"/>
          <w:szCs w:val="24"/>
        </w:rPr>
        <w:t>β</w:t>
      </w:r>
      <w:r w:rsidRPr="00D84077">
        <w:rPr>
          <w:rFonts w:cs="Arial"/>
          <w:szCs w:val="24"/>
          <w:vertAlign w:val="subscript"/>
        </w:rPr>
        <w:t>1</w:t>
      </w:r>
      <w:r w:rsidRPr="00D84077">
        <w:rPr>
          <w:rFonts w:cs="Arial"/>
          <w:szCs w:val="24"/>
        </w:rPr>
        <w:t xml:space="preserve"> is the </w:t>
      </w:r>
      <w:r w:rsidRPr="00D84077">
        <w:rPr>
          <w:rFonts w:cs="Arial"/>
          <w:i/>
          <w:szCs w:val="24"/>
        </w:rPr>
        <w:t>slope</w:t>
      </w:r>
      <w:r w:rsidRPr="00D84077">
        <w:rPr>
          <w:rFonts w:cs="Arial"/>
          <w:szCs w:val="24"/>
        </w:rPr>
        <w:t xml:space="preserve"> of the line</w:t>
      </w:r>
      <w:r w:rsidR="00FF2D22">
        <w:rPr>
          <w:rFonts w:cs="Arial"/>
          <w:szCs w:val="24"/>
        </w:rPr>
        <w:t xml:space="preserve"> – this is how much the value of </w:t>
      </w:r>
      <w:bookmarkStart w:id="22" w:name="OLE_LINK1"/>
      <w:bookmarkStart w:id="23" w:name="OLE_LINK2"/>
      <m:oMath>
        <m:r>
          <w:rPr>
            <w:rFonts w:ascii="Cambria Math" w:hAnsi="Cambria Math" w:cs="Arial"/>
            <w:szCs w:val="24"/>
          </w:rPr>
          <m:t>y</m:t>
        </m:r>
      </m:oMath>
      <w:bookmarkEnd w:id="22"/>
      <w:bookmarkEnd w:id="23"/>
      <w:r w:rsidR="00FF2D22">
        <w:rPr>
          <w:rFonts w:cs="Arial"/>
          <w:szCs w:val="24"/>
        </w:rPr>
        <w:t xml:space="preserve"> increases, for a</w:t>
      </w:r>
      <w:r w:rsidR="00F47AD7">
        <w:rPr>
          <w:rFonts w:cs="Arial"/>
          <w:szCs w:val="24"/>
        </w:rPr>
        <w:t xml:space="preserve"> one-unit</w:t>
      </w:r>
      <w:r w:rsidR="00FF2D22">
        <w:rPr>
          <w:rFonts w:cs="Arial"/>
          <w:szCs w:val="24"/>
        </w:rPr>
        <w:t xml:space="preserve"> increase in </w:t>
      </w:r>
      <m:oMath>
        <m:r>
          <w:rPr>
            <w:rFonts w:ascii="Cambria Math" w:hAnsi="Cambria Math" w:cs="Arial"/>
            <w:szCs w:val="24"/>
          </w:rPr>
          <m:t>x</m:t>
        </m:r>
      </m:oMath>
      <w:r w:rsidR="00FF2D22">
        <w:rPr>
          <w:rFonts w:cs="Arial"/>
          <w:szCs w:val="24"/>
        </w:rPr>
        <w:t>, or for each additional mark gained in the age 11 exam, how much the student scores in the age 16 exam.</w:t>
      </w:r>
      <w:r w:rsidR="00AF0A46">
        <w:rPr>
          <w:rFonts w:cs="Arial"/>
          <w:szCs w:val="24"/>
        </w:rPr>
        <w:t xml:space="preserve"> </w:t>
      </w:r>
    </w:p>
    <w:p w14:paraId="4A95F14A" w14:textId="77777777" w:rsidR="00457EFB" w:rsidRPr="0003489F" w:rsidRDefault="00AF0A46" w:rsidP="00FB4318">
      <w:pPr>
        <w:spacing w:before="0" w:after="120"/>
        <w:jc w:val="both"/>
        <w:rPr>
          <w:rFonts w:cs="Arial"/>
          <w:szCs w:val="24"/>
        </w:rPr>
      </w:pPr>
      <w:r>
        <w:rPr>
          <w:rFonts w:cs="Arial"/>
          <w:szCs w:val="24"/>
        </w:rPr>
        <w:t xml:space="preserve"> </w:t>
      </w:r>
      <m:oMath>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w:r>
        <w:rPr>
          <w:rFonts w:cs="Arial"/>
          <w:szCs w:val="24"/>
        </w:rPr>
        <w:t xml:space="preserve"> is the error term for the </w:t>
      </w:r>
      <m:oMath>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th</m:t>
            </m:r>
          </m:sup>
        </m:sSup>
      </m:oMath>
      <w:r>
        <w:rPr>
          <w:rFonts w:cs="Arial"/>
          <w:szCs w:val="24"/>
        </w:rPr>
        <w:t>student.  The error is the amount by which the predicted value is different to the actual value.  In linear regression we assume that if we calculate the error terms for every person in the sample, and take the mean, the mean value will be zero.  The error term is also referred to as the residual</w:t>
      </w:r>
      <w:r w:rsidR="00113EB0">
        <w:rPr>
          <w:rFonts w:cs="Arial"/>
          <w:szCs w:val="24"/>
        </w:rPr>
        <w:t xml:space="preserve"> (see </w:t>
      </w:r>
      <w:r w:rsidR="00113EB0">
        <w:rPr>
          <w:rFonts w:cs="Arial"/>
          <w:szCs w:val="24"/>
        </w:rPr>
        <w:fldChar w:fldCharType="begin"/>
      </w:r>
      <w:r w:rsidR="00113EB0">
        <w:rPr>
          <w:rFonts w:cs="Arial"/>
          <w:szCs w:val="24"/>
        </w:rPr>
        <w:instrText xml:space="preserve"> REF _Ref535421592 \r \h </w:instrText>
      </w:r>
      <w:r w:rsidR="00113EB0">
        <w:rPr>
          <w:rFonts w:cs="Arial"/>
          <w:szCs w:val="24"/>
        </w:rPr>
      </w:r>
      <w:r w:rsidR="00113EB0">
        <w:rPr>
          <w:rFonts w:cs="Arial"/>
          <w:szCs w:val="24"/>
        </w:rPr>
        <w:fldChar w:fldCharType="separate"/>
      </w:r>
      <w:r w:rsidR="001B20F5">
        <w:rPr>
          <w:rFonts w:cs="Arial"/>
          <w:szCs w:val="24"/>
        </w:rPr>
        <w:t>1.4</w:t>
      </w:r>
      <w:r w:rsidR="00113EB0">
        <w:rPr>
          <w:rFonts w:cs="Arial"/>
          <w:szCs w:val="24"/>
        </w:rPr>
        <w:fldChar w:fldCharType="end"/>
      </w:r>
      <w:r w:rsidR="00113EB0">
        <w:rPr>
          <w:rFonts w:cs="Arial"/>
          <w:szCs w:val="24"/>
        </w:rPr>
        <w:t xml:space="preserve"> for more detail on residuals)</w:t>
      </w:r>
      <w:r>
        <w:rPr>
          <w:rFonts w:cs="Arial"/>
          <w:szCs w:val="24"/>
        </w:rPr>
        <w:t>.</w:t>
      </w:r>
    </w:p>
    <w:p w14:paraId="7DBA8CBE" w14:textId="77777777" w:rsidR="00404CC5" w:rsidRPr="0003489F" w:rsidRDefault="00404CC5" w:rsidP="0054550E">
      <w:pPr>
        <w:pStyle w:val="Heading2"/>
      </w:pPr>
      <w:bookmarkStart w:id="24" w:name="_Toc32751018"/>
      <w:r w:rsidRPr="0003489F">
        <w:t>Hypothesis testing</w:t>
      </w:r>
      <w:bookmarkEnd w:id="24"/>
    </w:p>
    <w:p w14:paraId="4B94D5A5" w14:textId="77777777" w:rsidR="00404CC5" w:rsidRDefault="00404CC5" w:rsidP="00404CC5">
      <w:pPr>
        <w:spacing w:before="0" w:after="0" w:line="240" w:lineRule="auto"/>
        <w:jc w:val="both"/>
        <w:rPr>
          <w:rFonts w:cs="Arial"/>
          <w:szCs w:val="24"/>
        </w:rPr>
      </w:pPr>
    </w:p>
    <w:p w14:paraId="786482BE" w14:textId="311D33EB" w:rsidR="00404CC5" w:rsidRDefault="00404CC5" w:rsidP="00FB4318">
      <w:pPr>
        <w:spacing w:before="0" w:after="120"/>
        <w:jc w:val="both"/>
        <w:rPr>
          <w:rFonts w:cs="Arial"/>
          <w:szCs w:val="24"/>
        </w:rPr>
      </w:pPr>
      <w:r>
        <w:rPr>
          <w:rFonts w:cs="Arial"/>
          <w:szCs w:val="24"/>
        </w:rPr>
        <w:t xml:space="preserve">Our hypothesis is that the age 16 score can be predicted from the age 11 score </w:t>
      </w:r>
      <w:proofErr w:type="gramStart"/>
      <w:r w:rsidR="00032898">
        <w:rPr>
          <w:rFonts w:cs="Arial"/>
          <w:szCs w:val="24"/>
        </w:rPr>
        <w:t xml:space="preserve">that is to say </w:t>
      </w:r>
      <w:r>
        <w:rPr>
          <w:rFonts w:cs="Arial"/>
          <w:szCs w:val="24"/>
        </w:rPr>
        <w:t>that</w:t>
      </w:r>
      <w:proofErr w:type="gramEnd"/>
      <w:r>
        <w:rPr>
          <w:rFonts w:cs="Arial"/>
          <w:szCs w:val="24"/>
        </w:rPr>
        <w:t xml:space="preserve"> there is an association</w:t>
      </w:r>
      <w:r w:rsidR="00032898">
        <w:rPr>
          <w:rFonts w:cs="Arial"/>
          <w:szCs w:val="24"/>
        </w:rPr>
        <w:t xml:space="preserve"> between the two</w:t>
      </w:r>
      <w:r>
        <w:rPr>
          <w:rFonts w:cs="Arial"/>
          <w:szCs w:val="24"/>
        </w:rPr>
        <w:t>.  We can write this out as null and alternative hypotheses:</w:t>
      </w:r>
    </w:p>
    <w:p w14:paraId="3DEEC669" w14:textId="77777777" w:rsidR="00404CC5" w:rsidRDefault="00404CC5" w:rsidP="00404CC5">
      <w:pPr>
        <w:spacing w:before="0" w:after="0" w:line="240" w:lineRule="auto"/>
        <w:jc w:val="both"/>
        <w:rPr>
          <w:rFonts w:cs="Arial"/>
          <w:szCs w:val="24"/>
        </w:rPr>
      </w:pPr>
    </w:p>
    <w:p w14:paraId="5C6AB6D4" w14:textId="77777777" w:rsidR="00404CC5" w:rsidRDefault="002625BA" w:rsidP="00404CC5">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0</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r>
            <w:rPr>
              <w:rFonts w:ascii="Cambria Math" w:hAnsi="Cambria Math" w:cs="Arial"/>
              <w:szCs w:val="24"/>
            </w:rPr>
            <m:t>=0</m:t>
          </m:r>
        </m:oMath>
      </m:oMathPara>
    </w:p>
    <w:p w14:paraId="7BE4C436" w14:textId="77777777" w:rsidR="00404CC5" w:rsidRPr="00404CC5" w:rsidRDefault="002625BA" w:rsidP="00404CC5">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1</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r>
            <w:rPr>
              <w:rFonts w:ascii="Cambria Math" w:hAnsi="Cambria Math" w:cs="Arial"/>
              <w:szCs w:val="24"/>
            </w:rPr>
            <m:t>≠0</m:t>
          </m:r>
        </m:oMath>
      </m:oMathPara>
    </w:p>
    <w:p w14:paraId="3656B9AB" w14:textId="77777777" w:rsidR="00404CC5" w:rsidRDefault="00404CC5" w:rsidP="00404CC5">
      <w:pPr>
        <w:spacing w:before="0" w:after="0" w:line="240" w:lineRule="auto"/>
        <w:jc w:val="both"/>
        <w:rPr>
          <w:rFonts w:cs="Arial"/>
          <w:szCs w:val="24"/>
        </w:rPr>
      </w:pPr>
    </w:p>
    <w:p w14:paraId="550B33FD" w14:textId="2397257D" w:rsidR="00404CC5" w:rsidRDefault="00404CC5" w:rsidP="00FB4318">
      <w:pPr>
        <w:spacing w:before="0" w:after="120"/>
        <w:jc w:val="both"/>
        <w:rPr>
          <w:rFonts w:cs="Arial"/>
          <w:szCs w:val="24"/>
        </w:rPr>
      </w:pPr>
      <w:r>
        <w:rPr>
          <w:rFonts w:cs="Arial"/>
          <w:szCs w:val="24"/>
        </w:rPr>
        <w:t xml:space="preserve">The null hypothesis is that there is no association – it doesn’t matter what the age 11 score is for a student when predicting their age 16 score, so the slope of the </w:t>
      </w:r>
      <w:r w:rsidR="00F54C79">
        <w:rPr>
          <w:rFonts w:cs="Arial"/>
          <w:szCs w:val="24"/>
        </w:rPr>
        <w:t xml:space="preserve">line, </w:t>
      </w:r>
      <w:r w:rsidR="00BE0ADC">
        <w:rPr>
          <w:rFonts w:cs="Arial"/>
          <w:szCs w:val="24"/>
        </w:rPr>
        <w:t xml:space="preserve">denoted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r>
          <w:rPr>
            <w:rFonts w:ascii="Cambria Math" w:hAnsi="Cambria Math" w:cs="Arial"/>
            <w:szCs w:val="24"/>
          </w:rPr>
          <m:t>,</m:t>
        </m:r>
      </m:oMath>
      <w:r w:rsidR="00BE0ADC">
        <w:rPr>
          <w:rFonts w:cs="Arial"/>
          <w:szCs w:val="24"/>
        </w:rPr>
        <w:t xml:space="preserve"> </w:t>
      </w:r>
      <w:r>
        <w:rPr>
          <w:rFonts w:cs="Arial"/>
          <w:szCs w:val="24"/>
        </w:rPr>
        <w:t>would be zero.</w:t>
      </w:r>
    </w:p>
    <w:p w14:paraId="508D38E2" w14:textId="47777A61" w:rsidR="00404CC5" w:rsidRDefault="00404CC5" w:rsidP="00FB4318">
      <w:pPr>
        <w:spacing w:before="0" w:after="120"/>
        <w:jc w:val="both"/>
        <w:rPr>
          <w:rFonts w:cs="Arial"/>
          <w:szCs w:val="24"/>
        </w:rPr>
      </w:pPr>
      <w:r>
        <w:rPr>
          <w:rFonts w:cs="Arial"/>
          <w:szCs w:val="24"/>
        </w:rPr>
        <w:t>If there is a relationship, then the slope is not zero – our alternative hypothesis.</w:t>
      </w:r>
    </w:p>
    <w:p w14:paraId="1B3FFDDE" w14:textId="72336023" w:rsidR="00460544" w:rsidRPr="00D84077" w:rsidRDefault="00460544" w:rsidP="00FB4318">
      <w:pPr>
        <w:spacing w:before="0" w:after="120"/>
        <w:jc w:val="both"/>
        <w:rPr>
          <w:rFonts w:cs="Arial"/>
          <w:i/>
          <w:szCs w:val="24"/>
        </w:rPr>
      </w:pPr>
      <w:r w:rsidRPr="00E1288A">
        <w:rPr>
          <w:rFonts w:cs="Arial"/>
          <w:szCs w:val="24"/>
        </w:rPr>
        <w:t xml:space="preserve">The relationship between </w:t>
      </w:r>
      <w:r w:rsidR="00D615D4" w:rsidRPr="00891C68">
        <w:rPr>
          <w:i/>
        </w:rPr>
        <w:t>x</w:t>
      </w:r>
      <w:r w:rsidRPr="001A1C72">
        <w:rPr>
          <w:rFonts w:cs="Arial"/>
          <w:szCs w:val="24"/>
        </w:rPr>
        <w:t xml:space="preserve"> and </w:t>
      </w:r>
      <w:r w:rsidR="00D615D4" w:rsidRPr="00891C68">
        <w:rPr>
          <w:i/>
        </w:rPr>
        <w:t>y</w:t>
      </w:r>
      <w:r w:rsidRPr="007862DB">
        <w:rPr>
          <w:rFonts w:cs="Arial"/>
          <w:szCs w:val="24"/>
        </w:rPr>
        <w:t xml:space="preserve"> is then estimated by carrying out a simple linear</w:t>
      </w:r>
      <w:r w:rsidRPr="004B7FFA">
        <w:rPr>
          <w:rFonts w:cs="Arial"/>
          <w:szCs w:val="24"/>
        </w:rPr>
        <w:t xml:space="preserve"> regression analysis. </w:t>
      </w:r>
      <w:r w:rsidR="004B7FFA" w:rsidRPr="0003489F">
        <w:rPr>
          <w:rFonts w:cs="Arial"/>
          <w:szCs w:val="24"/>
        </w:rPr>
        <w:t xml:space="preserve"> SPSS estimates the equation of the line of best fit by minimising the sum of the squares of the differences between the actual values, and the values predicted by the equation (the residuals) for each observation.  </w:t>
      </w:r>
      <w:r w:rsidR="00D615D4">
        <w:rPr>
          <w:rFonts w:cs="Arial"/>
          <w:szCs w:val="24"/>
        </w:rPr>
        <w:t xml:space="preserve">This method is often </w:t>
      </w:r>
      <w:r w:rsidR="00C51C54">
        <w:rPr>
          <w:rFonts w:cs="Arial"/>
          <w:szCs w:val="24"/>
        </w:rPr>
        <w:t>referred to as</w:t>
      </w:r>
      <w:r w:rsidR="00D615D4">
        <w:rPr>
          <w:rFonts w:cs="Arial"/>
          <w:szCs w:val="24"/>
        </w:rPr>
        <w:t xml:space="preserve"> the </w:t>
      </w:r>
      <w:r w:rsidR="00C51C54">
        <w:rPr>
          <w:rFonts w:cs="Arial"/>
          <w:szCs w:val="24"/>
        </w:rPr>
        <w:t>ordinary least squares approach;</w:t>
      </w:r>
      <w:r w:rsidR="00D615D4">
        <w:rPr>
          <w:rFonts w:cs="Arial"/>
          <w:szCs w:val="24"/>
        </w:rPr>
        <w:t xml:space="preserve"> </w:t>
      </w:r>
      <w:r w:rsidR="00C51C54">
        <w:rPr>
          <w:rFonts w:cs="Arial"/>
          <w:szCs w:val="24"/>
        </w:rPr>
        <w:t>t</w:t>
      </w:r>
      <w:r w:rsidR="004B7FFA" w:rsidRPr="0003489F">
        <w:rPr>
          <w:rFonts w:cs="Arial"/>
          <w:szCs w:val="24"/>
        </w:rPr>
        <w:t xml:space="preserve">here are other methods for estimating parameters but the technical details of this are beyond this primer.  </w:t>
      </w:r>
    </w:p>
    <w:p w14:paraId="24D27C78" w14:textId="64FED325" w:rsidR="00FF2D22" w:rsidRDefault="00FF2D22">
      <w:pPr>
        <w:rPr>
          <w:rFonts w:cs="Arial"/>
          <w:szCs w:val="24"/>
        </w:rPr>
      </w:pPr>
      <w:r>
        <w:rPr>
          <w:rFonts w:cs="Arial"/>
          <w:szCs w:val="24"/>
        </w:rPr>
        <w:t>For this example</w:t>
      </w:r>
      <w:r w:rsidR="00581641">
        <w:rPr>
          <w:rFonts w:cs="Arial"/>
          <w:szCs w:val="24"/>
        </w:rPr>
        <w:t>:</w:t>
      </w:r>
    </w:p>
    <w:p w14:paraId="673F221B" w14:textId="77777777" w:rsidR="00FF2D22" w:rsidRDefault="00FF2D22">
      <w:pPr>
        <w:rPr>
          <w:rFonts w:cs="Arial"/>
          <w:szCs w:val="24"/>
        </w:rPr>
      </w:pPr>
      <w:r w:rsidRPr="00D84077">
        <w:rPr>
          <w:rFonts w:cs="Arial"/>
          <w:szCs w:val="24"/>
        </w:rPr>
        <w:t>β</w:t>
      </w:r>
      <w:r w:rsidRPr="00D84077">
        <w:rPr>
          <w:rFonts w:cs="Arial"/>
          <w:szCs w:val="24"/>
          <w:vertAlign w:val="subscript"/>
        </w:rPr>
        <w:t>0</w:t>
      </w:r>
      <w:r w:rsidRPr="00D84077">
        <w:rPr>
          <w:rFonts w:cs="Arial"/>
          <w:szCs w:val="24"/>
        </w:rPr>
        <w:t xml:space="preserve"> </w:t>
      </w:r>
      <w:r>
        <w:rPr>
          <w:rFonts w:cs="Arial"/>
          <w:szCs w:val="24"/>
        </w:rPr>
        <w:t>= -3.984</w:t>
      </w:r>
    </w:p>
    <w:p w14:paraId="37A1D7A4" w14:textId="18D6EA2F" w:rsidR="007862DB" w:rsidRDefault="00FF2D22">
      <w:pPr>
        <w:rPr>
          <w:rFonts w:cs="Arial"/>
          <w:szCs w:val="24"/>
        </w:rPr>
      </w:pPr>
      <w:r w:rsidRPr="00D84077">
        <w:rPr>
          <w:rFonts w:cs="Arial"/>
          <w:szCs w:val="24"/>
        </w:rPr>
        <w:t>β</w:t>
      </w:r>
      <w:r w:rsidRPr="00D84077">
        <w:rPr>
          <w:rFonts w:cs="Arial"/>
          <w:szCs w:val="24"/>
          <w:vertAlign w:val="subscript"/>
        </w:rPr>
        <w:t>1</w:t>
      </w:r>
      <w:r>
        <w:rPr>
          <w:rFonts w:cs="Arial"/>
          <w:szCs w:val="24"/>
          <w:vertAlign w:val="subscript"/>
        </w:rPr>
        <w:t xml:space="preserve"> </w:t>
      </w:r>
      <w:r w:rsidRPr="0003489F">
        <w:rPr>
          <w:rFonts w:cs="Arial"/>
          <w:szCs w:val="24"/>
        </w:rPr>
        <w:t>= 0.939</w:t>
      </w:r>
    </w:p>
    <w:p w14:paraId="01B01F60" w14:textId="77777777" w:rsidR="00FF2D22" w:rsidRDefault="00FF2D22">
      <w:pPr>
        <w:rPr>
          <w:rFonts w:cs="Arial"/>
          <w:szCs w:val="24"/>
        </w:rPr>
      </w:pPr>
      <w:r>
        <w:rPr>
          <w:rFonts w:cs="Arial"/>
          <w:szCs w:val="24"/>
        </w:rPr>
        <w:lastRenderedPageBreak/>
        <w:t>This gives us a regression equation of:</w:t>
      </w:r>
    </w:p>
    <w:p w14:paraId="572CD2C1" w14:textId="77777777" w:rsidR="00595C14" w:rsidRDefault="002625BA">
      <w:pPr>
        <w:rPr>
          <w:rFonts w:cs="Arial"/>
          <w:szCs w:val="24"/>
        </w:rPr>
      </w:pPr>
      <m:oMathPara>
        <m:oMath>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y</m:t>
                  </m:r>
                </m:e>
              </m:acc>
            </m:e>
            <m:sub>
              <m:r>
                <w:rPr>
                  <w:rFonts w:ascii="Cambria Math" w:hAnsi="Cambria Math" w:cs="Arial"/>
                  <w:szCs w:val="24"/>
                </w:rPr>
                <m:t>i</m:t>
              </m:r>
            </m:sub>
          </m:sSub>
          <m:r>
            <w:rPr>
              <w:rFonts w:ascii="Cambria Math" w:hAnsi="Cambria Math" w:cs="Arial"/>
              <w:szCs w:val="24"/>
            </w:rPr>
            <m:t>= -3.984+0.939</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oMath>
      </m:oMathPara>
    </w:p>
    <w:p w14:paraId="0C325FB1" w14:textId="77777777" w:rsidR="00460544" w:rsidRDefault="009261E3">
      <w:pPr>
        <w:rPr>
          <w:rFonts w:cs="Arial"/>
          <w:szCs w:val="24"/>
        </w:rPr>
      </w:pPr>
      <w:r w:rsidRPr="00D84077">
        <w:rPr>
          <w:rFonts w:cs="Arial"/>
          <w:szCs w:val="24"/>
        </w:rPr>
        <w:t>w</w:t>
      </w:r>
      <w:r w:rsidR="00460544" w:rsidRPr="00D84077">
        <w:rPr>
          <w:rFonts w:cs="Arial"/>
          <w:szCs w:val="24"/>
        </w:rPr>
        <w:t xml:space="preserve">here </w:t>
      </w:r>
      <w:r w:rsidRPr="00D84077">
        <w:rPr>
          <w:rFonts w:cs="Arial"/>
          <w:i/>
          <w:szCs w:val="24"/>
        </w:rPr>
        <w:t>x</w:t>
      </w:r>
      <w:r w:rsidRPr="00D84077">
        <w:rPr>
          <w:rFonts w:cs="Arial"/>
          <w:szCs w:val="24"/>
          <w:vertAlign w:val="subscript"/>
        </w:rPr>
        <w:t xml:space="preserve">i </w:t>
      </w:r>
      <w:r w:rsidR="00595C14">
        <w:rPr>
          <w:rFonts w:cs="Arial"/>
          <w:szCs w:val="24"/>
          <w:vertAlign w:val="subscript"/>
        </w:rPr>
        <w:t xml:space="preserve"> </w:t>
      </w:r>
      <w:r w:rsidRPr="00D84077">
        <w:rPr>
          <w:rFonts w:cs="Arial"/>
          <w:szCs w:val="24"/>
        </w:rPr>
        <w:t>is</w:t>
      </w:r>
      <w:r w:rsidR="00460544" w:rsidRPr="00D84077">
        <w:rPr>
          <w:rFonts w:cs="Arial"/>
          <w:szCs w:val="24"/>
        </w:rPr>
        <w:t xml:space="preserve"> the value of EXAM11 for the </w:t>
      </w:r>
      <w:proofErr w:type="spellStart"/>
      <w:r w:rsidR="00460544" w:rsidRPr="00D84077">
        <w:rPr>
          <w:rFonts w:cs="Arial"/>
          <w:szCs w:val="24"/>
        </w:rPr>
        <w:t>i</w:t>
      </w:r>
      <w:r w:rsidR="00460544" w:rsidRPr="00D84077">
        <w:rPr>
          <w:rFonts w:cs="Arial"/>
          <w:szCs w:val="24"/>
          <w:vertAlign w:val="superscript"/>
        </w:rPr>
        <w:t>th</w:t>
      </w:r>
      <w:proofErr w:type="spellEnd"/>
      <w:r w:rsidR="00460544" w:rsidRPr="00D84077">
        <w:rPr>
          <w:rFonts w:cs="Arial"/>
          <w:szCs w:val="24"/>
        </w:rPr>
        <w:t xml:space="preserve"> student. </w:t>
      </w:r>
      <w:r w:rsidR="003734EF">
        <w:rPr>
          <w:rFonts w:cs="Arial"/>
          <w:szCs w:val="24"/>
        </w:rPr>
        <w:t xml:space="preserve"> The</w:t>
      </w:r>
      <w:r w:rsidR="00FF2D22">
        <w:rPr>
          <w:rFonts w:cs="Arial"/>
          <w:szCs w:val="24"/>
        </w:rPr>
        <w:t xml:space="preserve"> ^ symbol over the </w:t>
      </w: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oMath>
      <w:r w:rsidR="00FF2D22">
        <w:rPr>
          <w:rFonts w:cs="Arial"/>
          <w:szCs w:val="24"/>
        </w:rPr>
        <w:t xml:space="preserve"> is used to show that this is a predicted value.</w:t>
      </w:r>
    </w:p>
    <w:p w14:paraId="153FC17B" w14:textId="0AB548C2" w:rsidR="00FF2D22" w:rsidRDefault="00FF2D22">
      <w:pPr>
        <w:rPr>
          <w:rFonts w:cs="Arial"/>
          <w:szCs w:val="24"/>
        </w:rPr>
      </w:pPr>
      <w:r>
        <w:rPr>
          <w:rFonts w:cs="Arial"/>
          <w:szCs w:val="24"/>
        </w:rPr>
        <w:t xml:space="preserve">So, if a student has an </w:t>
      </w:r>
      <w:r w:rsidR="00581641">
        <w:rPr>
          <w:rFonts w:cs="Arial"/>
          <w:szCs w:val="24"/>
        </w:rPr>
        <w:t>EXAM</w:t>
      </w:r>
      <w:r>
        <w:rPr>
          <w:rFonts w:cs="Arial"/>
          <w:szCs w:val="24"/>
        </w:rPr>
        <w:t xml:space="preserve">11 score of 55 we can predict the </w:t>
      </w:r>
      <w:r w:rsidR="00581641">
        <w:rPr>
          <w:rFonts w:cs="Arial"/>
          <w:szCs w:val="24"/>
        </w:rPr>
        <w:t>EXAM</w:t>
      </w:r>
      <w:r>
        <w:rPr>
          <w:rFonts w:cs="Arial"/>
          <w:szCs w:val="24"/>
        </w:rPr>
        <w:t>16 score as follows:</w:t>
      </w:r>
    </w:p>
    <w:p w14:paraId="0E18947B" w14:textId="2272C2D1" w:rsidR="00FF2D22" w:rsidRPr="0003489F" w:rsidRDefault="00FF2D22">
      <w:pPr>
        <w:rPr>
          <w:rFonts w:cs="Arial"/>
          <w:szCs w:val="24"/>
        </w:rPr>
      </w:pPr>
      <m:oMathPara>
        <m:oMath>
          <m:r>
            <w:rPr>
              <w:rFonts w:ascii="Cambria Math" w:hAnsi="Cambria Math" w:cs="Arial"/>
              <w:szCs w:val="24"/>
            </w:rPr>
            <m:t>Predicted EXAM16 score= -3.984+</m:t>
          </m:r>
          <m:d>
            <m:dPr>
              <m:ctrlPr>
                <w:rPr>
                  <w:rFonts w:ascii="Cambria Math" w:hAnsi="Cambria Math" w:cs="Arial"/>
                  <w:i/>
                  <w:szCs w:val="24"/>
                </w:rPr>
              </m:ctrlPr>
            </m:dPr>
            <m:e>
              <m:r>
                <w:rPr>
                  <w:rFonts w:ascii="Cambria Math" w:hAnsi="Cambria Math" w:cs="Arial"/>
                  <w:szCs w:val="24"/>
                </w:rPr>
                <m:t>0.939</m:t>
              </m:r>
              <m:r>
                <w:rPr>
                  <w:rFonts w:ascii="Cambria Math" w:hAnsi="Cambria Math" w:cs="Arial" w:hint="eastAsia"/>
                  <w:szCs w:val="24"/>
                </w:rPr>
                <m:t>×</m:t>
              </m:r>
              <m:r>
                <w:rPr>
                  <w:rFonts w:ascii="Cambria Math" w:hAnsi="Cambria Math" w:cs="Arial"/>
                  <w:szCs w:val="24"/>
                </w:rPr>
                <m:t>55</m:t>
              </m:r>
            </m:e>
          </m:d>
          <m:r>
            <m:rPr>
              <m:brk m:alnAt="1"/>
            </m:rPr>
            <w:rPr>
              <w:rFonts w:ascii="Cambria Math" w:hAnsi="Cambria Math" w:cs="Arial"/>
              <w:szCs w:val="24"/>
            </w:rPr>
            <m:t>=47.7</m:t>
          </m:r>
        </m:oMath>
      </m:oMathPara>
    </w:p>
    <w:p w14:paraId="4C0BF5BF" w14:textId="2ED6F380" w:rsidR="00460544" w:rsidRPr="00D84077" w:rsidRDefault="00FF2D22" w:rsidP="00FB4318">
      <w:pPr>
        <w:spacing w:before="0" w:after="120"/>
        <w:jc w:val="both"/>
        <w:rPr>
          <w:rFonts w:cs="Arial"/>
          <w:szCs w:val="24"/>
        </w:rPr>
      </w:pPr>
      <w:r>
        <w:rPr>
          <w:rFonts w:cs="Arial"/>
          <w:szCs w:val="24"/>
        </w:rPr>
        <w:t>If we draw this line on the</w:t>
      </w:r>
      <w:r w:rsidR="00460544" w:rsidRPr="00D84077">
        <w:rPr>
          <w:rFonts w:cs="Arial"/>
          <w:szCs w:val="24"/>
        </w:rPr>
        <w:t xml:space="preserve"> scatter </w:t>
      </w:r>
      <w:r w:rsidR="005B495B" w:rsidRPr="00D84077">
        <w:rPr>
          <w:rFonts w:cs="Arial"/>
          <w:szCs w:val="24"/>
        </w:rPr>
        <w:t>plot</w:t>
      </w:r>
      <w:r w:rsidR="005B495B">
        <w:rPr>
          <w:rFonts w:cs="Arial"/>
          <w:szCs w:val="24"/>
        </w:rPr>
        <w:t>, as</w:t>
      </w:r>
      <w:r w:rsidR="00C03550">
        <w:rPr>
          <w:rFonts w:cs="Arial"/>
          <w:szCs w:val="24"/>
        </w:rPr>
        <w:t xml:space="preserve"> shown in </w:t>
      </w:r>
      <w:r w:rsidR="00C03550">
        <w:rPr>
          <w:rFonts w:cs="Arial"/>
          <w:szCs w:val="24"/>
        </w:rPr>
        <w:fldChar w:fldCharType="begin"/>
      </w:r>
      <w:r w:rsidR="00C03550">
        <w:rPr>
          <w:rFonts w:cs="Arial"/>
          <w:szCs w:val="24"/>
        </w:rPr>
        <w:instrText xml:space="preserve"> REF _Ref534889151 \h </w:instrText>
      </w:r>
      <w:r w:rsidR="00C03550">
        <w:rPr>
          <w:rFonts w:cs="Arial"/>
          <w:szCs w:val="24"/>
        </w:rPr>
      </w:r>
      <w:r w:rsidR="00C03550">
        <w:rPr>
          <w:rFonts w:cs="Arial"/>
          <w:szCs w:val="24"/>
        </w:rPr>
        <w:fldChar w:fldCharType="separate"/>
      </w:r>
      <w:r w:rsidR="001B20F5">
        <w:t xml:space="preserve">Figure </w:t>
      </w:r>
      <w:r w:rsidR="001B20F5">
        <w:rPr>
          <w:noProof/>
        </w:rPr>
        <w:t>2</w:t>
      </w:r>
      <w:r w:rsidR="00C03550">
        <w:rPr>
          <w:rFonts w:cs="Arial"/>
          <w:szCs w:val="24"/>
        </w:rPr>
        <w:fldChar w:fldCharType="end"/>
      </w:r>
      <w:r w:rsidR="00C03550">
        <w:rPr>
          <w:rFonts w:cs="Arial"/>
          <w:szCs w:val="24"/>
        </w:rPr>
        <w:t>,</w:t>
      </w:r>
      <w:r>
        <w:rPr>
          <w:rFonts w:cs="Arial"/>
          <w:szCs w:val="24"/>
        </w:rPr>
        <w:t xml:space="preserve"> i</w:t>
      </w:r>
      <w:r w:rsidR="00460544" w:rsidRPr="00D84077">
        <w:rPr>
          <w:rFonts w:cs="Arial"/>
          <w:szCs w:val="24"/>
        </w:rPr>
        <w:t xml:space="preserve">t is referred to as the line of </w:t>
      </w:r>
      <w:r w:rsidR="00C51C54">
        <w:rPr>
          <w:rFonts w:cs="Arial"/>
          <w:szCs w:val="24"/>
        </w:rPr>
        <w:t xml:space="preserve">best fit of </w:t>
      </w:r>
      <w:r w:rsidR="00460544" w:rsidRPr="00D84077">
        <w:rPr>
          <w:rFonts w:cs="Arial"/>
          <w:i/>
          <w:szCs w:val="24"/>
        </w:rPr>
        <w:t xml:space="preserve">y </w:t>
      </w:r>
      <w:r w:rsidR="00460544" w:rsidRPr="00D84077">
        <w:rPr>
          <w:rFonts w:cs="Arial"/>
          <w:szCs w:val="24"/>
        </w:rPr>
        <w:t xml:space="preserve">on </w:t>
      </w:r>
      <w:r w:rsidR="00460544" w:rsidRPr="00D84077">
        <w:rPr>
          <w:rFonts w:cs="Arial"/>
          <w:i/>
          <w:szCs w:val="24"/>
        </w:rPr>
        <w:t>x,</w:t>
      </w:r>
      <w:r w:rsidR="00460544" w:rsidRPr="00D84077">
        <w:rPr>
          <w:rFonts w:cs="Arial"/>
          <w:szCs w:val="24"/>
        </w:rPr>
        <w:t xml:space="preserve"> because we are trying to predict </w:t>
      </w:r>
      <w:r w:rsidR="00460544" w:rsidRPr="00D84077">
        <w:rPr>
          <w:rFonts w:cs="Arial"/>
          <w:i/>
          <w:szCs w:val="24"/>
        </w:rPr>
        <w:t>y</w:t>
      </w:r>
      <w:r w:rsidR="00C03550">
        <w:rPr>
          <w:rFonts w:cs="Arial"/>
          <w:szCs w:val="24"/>
        </w:rPr>
        <w:t xml:space="preserve"> using </w:t>
      </w:r>
      <w:r w:rsidR="00460544" w:rsidRPr="00D84077">
        <w:rPr>
          <w:rFonts w:cs="Arial"/>
          <w:szCs w:val="24"/>
        </w:rPr>
        <w:t xml:space="preserve">the information provided by </w:t>
      </w:r>
      <w:r w:rsidR="00460544" w:rsidRPr="00D84077">
        <w:rPr>
          <w:rFonts w:cs="Arial"/>
          <w:i/>
          <w:szCs w:val="24"/>
        </w:rPr>
        <w:t>x.</w:t>
      </w:r>
      <w:r w:rsidR="00460544" w:rsidRPr="00D84077">
        <w:rPr>
          <w:rFonts w:cs="Arial"/>
          <w:szCs w:val="24"/>
        </w:rPr>
        <w:t xml:space="preserve"> </w:t>
      </w:r>
    </w:p>
    <w:p w14:paraId="62462856" w14:textId="77777777" w:rsidR="00460544" w:rsidRPr="00697BDE" w:rsidRDefault="00595C14" w:rsidP="0054550E">
      <w:pPr>
        <w:pStyle w:val="Heading2"/>
      </w:pPr>
      <w:bookmarkStart w:id="25" w:name="_Ref535421592"/>
      <w:bookmarkStart w:id="26" w:name="_Toc32751019"/>
      <w:r>
        <w:t>Residuals</w:t>
      </w:r>
      <w:bookmarkEnd w:id="25"/>
      <w:bookmarkEnd w:id="26"/>
    </w:p>
    <w:p w14:paraId="17DD4428" w14:textId="72333AC4" w:rsidR="00595C14" w:rsidRDefault="00FF2D22" w:rsidP="00FB4318">
      <w:pPr>
        <w:spacing w:before="0" w:after="120"/>
        <w:jc w:val="both"/>
        <w:rPr>
          <w:rFonts w:cs="Arial"/>
          <w:szCs w:val="24"/>
        </w:rPr>
      </w:pPr>
      <w:r>
        <w:rPr>
          <w:rFonts w:cs="Arial"/>
          <w:szCs w:val="24"/>
        </w:rPr>
        <w:t xml:space="preserve">The predicted </w:t>
      </w:r>
      <w:r w:rsidR="00581641">
        <w:rPr>
          <w:rFonts w:cs="Arial"/>
          <w:szCs w:val="24"/>
        </w:rPr>
        <w:t>EXAM</w:t>
      </w:r>
      <w:r>
        <w:rPr>
          <w:rFonts w:cs="Arial"/>
          <w:szCs w:val="24"/>
        </w:rPr>
        <w:t xml:space="preserve">16 score of the student with an </w:t>
      </w:r>
      <w:r w:rsidR="00581641">
        <w:rPr>
          <w:rFonts w:cs="Arial"/>
          <w:szCs w:val="24"/>
        </w:rPr>
        <w:t>EXAM</w:t>
      </w:r>
      <w:r>
        <w:rPr>
          <w:rFonts w:cs="Arial"/>
          <w:szCs w:val="24"/>
        </w:rPr>
        <w:t xml:space="preserve">11 score of 55 is </w:t>
      </w:r>
      <w:proofErr w:type="gramStart"/>
      <w:r>
        <w:rPr>
          <w:rFonts w:cs="Arial"/>
          <w:szCs w:val="24"/>
        </w:rPr>
        <w:t>47.7</w:t>
      </w:r>
      <w:r w:rsidR="005C25CD">
        <w:rPr>
          <w:rFonts w:cs="Arial"/>
          <w:szCs w:val="24"/>
        </w:rPr>
        <w:t>;;</w:t>
      </w:r>
      <w:proofErr w:type="gramEnd"/>
      <w:r w:rsidR="00EC3C23">
        <w:rPr>
          <w:rFonts w:cs="Arial"/>
          <w:szCs w:val="24"/>
        </w:rPr>
        <w:t xml:space="preserve"> </w:t>
      </w:r>
      <w:r w:rsidR="005C25CD">
        <w:rPr>
          <w:rFonts w:cs="Arial"/>
          <w:szCs w:val="24"/>
        </w:rPr>
        <w:t>however, if</w:t>
      </w:r>
      <w:r>
        <w:rPr>
          <w:rFonts w:cs="Arial"/>
          <w:szCs w:val="24"/>
        </w:rPr>
        <w:t xml:space="preserve"> we refer to the original data, we can see that the first student in the table scored 55 at age 11, but</w:t>
      </w:r>
      <w:r w:rsidR="00595C14">
        <w:rPr>
          <w:rFonts w:cs="Arial"/>
          <w:szCs w:val="24"/>
        </w:rPr>
        <w:t xml:space="preserve"> their actual score at age 16 was</w:t>
      </w:r>
      <w:r>
        <w:rPr>
          <w:rFonts w:cs="Arial"/>
          <w:szCs w:val="24"/>
        </w:rPr>
        <w:t xml:space="preserve"> </w:t>
      </w:r>
      <w:r w:rsidR="00595C14">
        <w:rPr>
          <w:rFonts w:cs="Arial"/>
          <w:szCs w:val="24"/>
        </w:rPr>
        <w:t>45.</w:t>
      </w:r>
      <w:r w:rsidR="00C03550">
        <w:rPr>
          <w:rFonts w:cs="Arial"/>
          <w:szCs w:val="24"/>
        </w:rPr>
        <w:t xml:space="preserve">  The difference between the actual or observed value, and the predicted value is called the error or residual.</w:t>
      </w:r>
    </w:p>
    <w:p w14:paraId="753A693D" w14:textId="77777777" w:rsidR="00595C14" w:rsidRDefault="002625BA" w:rsidP="00D84077">
      <w:pPr>
        <w:spacing w:before="0" w:after="0"/>
        <w:rPr>
          <w:rFonts w:cs="Arial"/>
          <w:szCs w:val="24"/>
        </w:rPr>
      </w:pPr>
      <m:oMathPara>
        <m:oMath>
          <m:sSub>
            <m:sSubPr>
              <m:ctrlPr>
                <w:rPr>
                  <w:rFonts w:ascii="Cambria Math" w:hAnsi="Cambria Math" w:cs="Arial"/>
                  <w:i/>
                  <w:sz w:val="28"/>
                  <w:szCs w:val="24"/>
                </w:rPr>
              </m:ctrlPr>
            </m:sSubPr>
            <m:e>
              <m:r>
                <w:rPr>
                  <w:rFonts w:ascii="Cambria Math" w:hAnsi="Cambria Math" w:cs="Arial"/>
                  <w:sz w:val="28"/>
                  <w:szCs w:val="24"/>
                </w:rPr>
                <m:t>e</m:t>
              </m:r>
            </m:e>
            <m:sub>
              <m:r>
                <w:rPr>
                  <w:rFonts w:ascii="Cambria Math" w:hAnsi="Cambria Math" w:cs="Arial"/>
                  <w:sz w:val="28"/>
                  <w:szCs w:val="24"/>
                </w:rPr>
                <m:t>i</m:t>
              </m:r>
            </m:sub>
          </m:sSub>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y</m:t>
              </m:r>
            </m:e>
            <m:sub>
              <m:r>
                <w:rPr>
                  <w:rFonts w:ascii="Cambria Math" w:hAnsi="Cambria Math" w:cs="Arial"/>
                  <w:sz w:val="28"/>
                  <w:szCs w:val="24"/>
                </w:rPr>
                <m:t>i</m:t>
              </m:r>
            </m:sub>
          </m:sSub>
          <m:r>
            <w:rPr>
              <w:rFonts w:ascii="Cambria Math" w:hAnsi="Cambria Math" w:cs="Arial"/>
              <w:sz w:val="28"/>
              <w:szCs w:val="24"/>
            </w:rPr>
            <m:t>-</m:t>
          </m:r>
          <m:sSub>
            <m:sSubPr>
              <m:ctrlPr>
                <w:rPr>
                  <w:rFonts w:ascii="Cambria Math" w:hAnsi="Cambria Math" w:cs="Arial"/>
                  <w:i/>
                  <w:sz w:val="28"/>
                  <w:szCs w:val="24"/>
                </w:rPr>
              </m:ctrlPr>
            </m:sSubPr>
            <m:e>
              <m:acc>
                <m:accPr>
                  <m:ctrlPr>
                    <w:rPr>
                      <w:rFonts w:ascii="Cambria Math" w:hAnsi="Cambria Math" w:cs="Arial"/>
                      <w:i/>
                      <w:sz w:val="28"/>
                      <w:szCs w:val="24"/>
                    </w:rPr>
                  </m:ctrlPr>
                </m:accPr>
                <m:e>
                  <m:r>
                    <w:rPr>
                      <w:rFonts w:ascii="Cambria Math" w:hAnsi="Cambria Math" w:cs="Arial"/>
                      <w:sz w:val="28"/>
                      <w:szCs w:val="24"/>
                    </w:rPr>
                    <m:t>y</m:t>
                  </m:r>
                </m:e>
              </m:acc>
            </m:e>
            <m:sub>
              <m:r>
                <w:rPr>
                  <w:rFonts w:ascii="Cambria Math" w:hAnsi="Cambria Math" w:cs="Arial"/>
                  <w:sz w:val="28"/>
                  <w:szCs w:val="24"/>
                </w:rPr>
                <m:t>i</m:t>
              </m:r>
            </m:sub>
          </m:sSub>
        </m:oMath>
      </m:oMathPara>
    </w:p>
    <w:p w14:paraId="329DE7CE" w14:textId="77777777" w:rsidR="00C03550" w:rsidRDefault="00C03550" w:rsidP="00FB4318">
      <w:pPr>
        <w:spacing w:before="0" w:after="120"/>
        <w:jc w:val="both"/>
        <w:rPr>
          <w:rFonts w:cs="Arial"/>
          <w:szCs w:val="24"/>
        </w:rPr>
      </w:pPr>
      <w:r>
        <w:rPr>
          <w:rFonts w:cs="Arial"/>
          <w:szCs w:val="24"/>
        </w:rPr>
        <w:t xml:space="preserve">Remember that  </w:t>
      </w:r>
      <m:oMath>
        <m:acc>
          <m:accPr>
            <m:ctrlPr>
              <w:rPr>
                <w:rFonts w:ascii="Cambria Math" w:hAnsi="Cambria Math" w:cs="Arial"/>
                <w:i/>
                <w:szCs w:val="24"/>
              </w:rPr>
            </m:ctrlPr>
          </m:accPr>
          <m:e>
            <m:r>
              <w:rPr>
                <w:rFonts w:ascii="Cambria Math" w:hAnsi="Cambria Math" w:cs="Arial"/>
                <w:szCs w:val="24"/>
              </w:rPr>
              <m:t>y</m:t>
            </m:r>
          </m:e>
        </m:acc>
      </m:oMath>
      <w:r>
        <w:rPr>
          <w:rFonts w:cs="Arial"/>
          <w:szCs w:val="24"/>
        </w:rPr>
        <w:t xml:space="preserve"> means predicted, and </w:t>
      </w:r>
      <m:oMath>
        <m:r>
          <w:rPr>
            <w:rFonts w:ascii="Cambria Math" w:hAnsi="Cambria Math" w:cs="Arial"/>
            <w:szCs w:val="24"/>
          </w:rPr>
          <m:t>y</m:t>
        </m:r>
      </m:oMath>
      <w:r>
        <w:rPr>
          <w:rFonts w:cs="Arial"/>
          <w:szCs w:val="24"/>
        </w:rPr>
        <w:t xml:space="preserve"> means actual or observed.</w:t>
      </w:r>
    </w:p>
    <w:p w14:paraId="016B6917" w14:textId="77777777" w:rsidR="00460544" w:rsidRDefault="00595C14" w:rsidP="00FB4318">
      <w:pPr>
        <w:spacing w:before="0" w:after="120"/>
        <w:jc w:val="both"/>
        <w:rPr>
          <w:rFonts w:cs="Arial"/>
          <w:szCs w:val="24"/>
        </w:rPr>
      </w:pPr>
      <w:r>
        <w:rPr>
          <w:rFonts w:cs="Arial"/>
          <w:szCs w:val="24"/>
        </w:rPr>
        <w:t xml:space="preserve">The residual for the first student is therefore </w:t>
      </w:r>
      <w:r w:rsidR="00460544" w:rsidRPr="00D84077">
        <w:rPr>
          <w:rFonts w:cs="Arial"/>
          <w:szCs w:val="24"/>
        </w:rPr>
        <w:t>45 – 47.</w:t>
      </w:r>
      <w:r>
        <w:rPr>
          <w:rFonts w:cs="Arial"/>
          <w:szCs w:val="24"/>
        </w:rPr>
        <w:t>7</w:t>
      </w:r>
      <w:r w:rsidR="00460544" w:rsidRPr="00D84077">
        <w:rPr>
          <w:rFonts w:cs="Arial"/>
          <w:szCs w:val="24"/>
        </w:rPr>
        <w:t xml:space="preserve"> = -2.</w:t>
      </w:r>
      <w:r>
        <w:rPr>
          <w:rFonts w:cs="Arial"/>
          <w:szCs w:val="24"/>
        </w:rPr>
        <w:t>7</w:t>
      </w:r>
      <w:r w:rsidR="00460544" w:rsidRPr="00D84077">
        <w:rPr>
          <w:rFonts w:cs="Arial"/>
          <w:szCs w:val="24"/>
        </w:rPr>
        <w:t>.</w:t>
      </w:r>
      <w:r w:rsidR="00653EC7">
        <w:rPr>
          <w:rFonts w:cs="Arial"/>
          <w:szCs w:val="24"/>
        </w:rPr>
        <w:t xml:space="preserve">  The residual is the distance of each data point away from the regression line.  </w:t>
      </w:r>
      <w:r w:rsidR="00AF0A46">
        <w:rPr>
          <w:rFonts w:cs="Arial"/>
          <w:szCs w:val="24"/>
        </w:rPr>
        <w:t xml:space="preserve">In </w:t>
      </w:r>
      <w:r w:rsidR="00AF0A46">
        <w:rPr>
          <w:rFonts w:cs="Arial"/>
          <w:szCs w:val="24"/>
        </w:rPr>
        <w:fldChar w:fldCharType="begin"/>
      </w:r>
      <w:r w:rsidR="00AF0A46">
        <w:rPr>
          <w:rFonts w:cs="Arial"/>
          <w:szCs w:val="24"/>
        </w:rPr>
        <w:instrText xml:space="preserve"> REF _Ref534889151 \h  \* MERGEFORMAT </w:instrText>
      </w:r>
      <w:r w:rsidR="00AF0A46">
        <w:rPr>
          <w:rFonts w:cs="Arial"/>
          <w:szCs w:val="24"/>
        </w:rPr>
      </w:r>
      <w:r w:rsidR="00AF0A46">
        <w:rPr>
          <w:rFonts w:cs="Arial"/>
          <w:szCs w:val="24"/>
        </w:rPr>
        <w:fldChar w:fldCharType="separate"/>
      </w:r>
      <w:r w:rsidR="001B20F5" w:rsidRPr="0003489F">
        <w:rPr>
          <w:rFonts w:cs="Arial"/>
          <w:szCs w:val="24"/>
        </w:rPr>
        <w:t>Figure 2</w:t>
      </w:r>
      <w:r w:rsidR="00AF0A46">
        <w:rPr>
          <w:rFonts w:cs="Arial"/>
          <w:szCs w:val="24"/>
        </w:rPr>
        <w:fldChar w:fldCharType="end"/>
      </w:r>
      <w:r w:rsidR="00AF0A46">
        <w:rPr>
          <w:rFonts w:cs="Arial"/>
          <w:szCs w:val="24"/>
        </w:rPr>
        <w:t xml:space="preserve"> the prediction equation is plotted on the scatter plot of exam scores.  We</w:t>
      </w:r>
      <w:r w:rsidR="00653EC7">
        <w:rPr>
          <w:rFonts w:cs="Arial"/>
          <w:szCs w:val="24"/>
        </w:rPr>
        <w:t xml:space="preserve"> can see that very few if any of the actual values fall on the prediction line</w:t>
      </w:r>
      <w:r w:rsidR="00AF0A46">
        <w:rPr>
          <w:rFonts w:cs="Arial"/>
          <w:szCs w:val="24"/>
        </w:rPr>
        <w:t>.</w:t>
      </w:r>
    </w:p>
    <w:p w14:paraId="783FF06E" w14:textId="77777777" w:rsidR="00653EC7" w:rsidRPr="00DF1626" w:rsidRDefault="00653EC7" w:rsidP="00611B35">
      <w:pPr>
        <w:pStyle w:val="Caption"/>
      </w:pPr>
      <w:bookmarkStart w:id="27" w:name="_Ref534889151"/>
      <w:r w:rsidRPr="00DF1626">
        <w:lastRenderedPageBreak/>
        <w:t xml:space="preserve">Figure </w:t>
      </w:r>
      <w:r w:rsidR="00822764" w:rsidRPr="00DF1626">
        <w:rPr>
          <w:noProof/>
        </w:rPr>
        <w:fldChar w:fldCharType="begin"/>
      </w:r>
      <w:r w:rsidR="00822764" w:rsidRPr="00A05FE5">
        <w:rPr>
          <w:noProof/>
        </w:rPr>
        <w:instrText xml:space="preserve"> SEQ Figure \* ARABIC </w:instrText>
      </w:r>
      <w:r w:rsidR="00822764" w:rsidRPr="00DF1626">
        <w:rPr>
          <w:noProof/>
        </w:rPr>
        <w:fldChar w:fldCharType="separate"/>
      </w:r>
      <w:r w:rsidR="00C84726" w:rsidRPr="00DF1626">
        <w:rPr>
          <w:noProof/>
        </w:rPr>
        <w:t>2</w:t>
      </w:r>
      <w:r w:rsidR="00822764" w:rsidRPr="00DF1626">
        <w:rPr>
          <w:noProof/>
        </w:rPr>
        <w:fldChar w:fldCharType="end"/>
      </w:r>
      <w:bookmarkEnd w:id="27"/>
      <w:r w:rsidRPr="00DF1626">
        <w:t xml:space="preserve">  Plotting the regression line for age 11 and age 16 exam scores</w:t>
      </w:r>
    </w:p>
    <w:p w14:paraId="53128261" w14:textId="77777777" w:rsidR="00653EC7" w:rsidRPr="00D84077" w:rsidRDefault="00653EC7" w:rsidP="00891C68">
      <w:pPr>
        <w:jc w:val="center"/>
        <w:rPr>
          <w:rFonts w:cs="Arial"/>
          <w:szCs w:val="24"/>
        </w:rPr>
      </w:pPr>
      <w:r>
        <w:rPr>
          <w:noProof/>
        </w:rPr>
        <w:drawing>
          <wp:inline distT="0" distB="0" distL="0" distR="0" wp14:anchorId="70301AD8" wp14:editId="0082D253">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D5EAAC" w14:textId="01C25D3A" w:rsidR="004F78B1" w:rsidRDefault="00653EC7" w:rsidP="00FB4318">
      <w:pPr>
        <w:spacing w:before="0" w:after="120"/>
        <w:jc w:val="both"/>
        <w:rPr>
          <w:rFonts w:ascii="Arial" w:hAnsi="Arial" w:cs="Arial"/>
        </w:rPr>
      </w:pPr>
      <w:r w:rsidRPr="0003489F">
        <w:rPr>
          <w:rFonts w:cs="Arial"/>
          <w:szCs w:val="24"/>
        </w:rPr>
        <w:t xml:space="preserve">If we calculate the predicted value using the regression equation </w:t>
      </w:r>
      <w:r w:rsidR="00AF0A46" w:rsidRPr="0003489F">
        <w:rPr>
          <w:rFonts w:cs="Arial"/>
          <w:szCs w:val="24"/>
        </w:rPr>
        <w:t xml:space="preserve">for every student </w:t>
      </w:r>
      <w:r w:rsidRPr="0003489F">
        <w:rPr>
          <w:rFonts w:cs="Arial"/>
          <w:szCs w:val="24"/>
        </w:rPr>
        <w:t xml:space="preserve">in the sample, </w:t>
      </w:r>
      <w:r w:rsidR="00AF0A46" w:rsidRPr="0003489F">
        <w:rPr>
          <w:rFonts w:cs="Arial"/>
          <w:szCs w:val="24"/>
        </w:rPr>
        <w:t xml:space="preserve">we can then calculate </w:t>
      </w:r>
      <w:r w:rsidR="00661A02">
        <w:rPr>
          <w:rFonts w:cs="Arial"/>
          <w:szCs w:val="24"/>
        </w:rPr>
        <w:t xml:space="preserve">all </w:t>
      </w:r>
      <w:r w:rsidR="00AF0A46" w:rsidRPr="0003489F">
        <w:rPr>
          <w:rFonts w:cs="Arial"/>
          <w:szCs w:val="24"/>
        </w:rPr>
        <w:t xml:space="preserve">the residuals.  </w:t>
      </w:r>
      <w:r w:rsidR="00C03550">
        <w:rPr>
          <w:rFonts w:cs="Arial"/>
          <w:szCs w:val="24"/>
        </w:rPr>
        <w:t xml:space="preserve">For a </w:t>
      </w:r>
      <w:r w:rsidR="00032898">
        <w:rPr>
          <w:rFonts w:cs="Arial"/>
          <w:szCs w:val="24"/>
        </w:rPr>
        <w:t xml:space="preserve">model </w:t>
      </w:r>
      <w:r w:rsidR="00C03550">
        <w:rPr>
          <w:rFonts w:cs="Arial"/>
          <w:szCs w:val="24"/>
        </w:rPr>
        <w:t xml:space="preserve">which meets the </w:t>
      </w:r>
      <w:r w:rsidR="00C03550" w:rsidRPr="0003489F">
        <w:rPr>
          <w:rFonts w:cs="Arial"/>
          <w:i/>
          <w:szCs w:val="24"/>
        </w:rPr>
        <w:t>assumptions for linear regression</w:t>
      </w:r>
      <w:r w:rsidR="00C03550">
        <w:rPr>
          <w:rFonts w:cs="Arial"/>
          <w:szCs w:val="24"/>
        </w:rPr>
        <w:t>, the mean of these residuals is zero.  More about assumptions and testing data to make sure they are suitable for modelling using linear regression later!</w:t>
      </w:r>
    </w:p>
    <w:p w14:paraId="2D78593D" w14:textId="24FF99DA" w:rsidR="00766B70" w:rsidRDefault="004F78B1" w:rsidP="00FB4318">
      <w:pPr>
        <w:pStyle w:val="BodyText"/>
        <w:spacing w:before="0" w:after="120"/>
        <w:jc w:val="both"/>
        <w:rPr>
          <w:rFonts w:cs="Arial"/>
          <w:szCs w:val="24"/>
        </w:rPr>
      </w:pPr>
      <w:r>
        <w:rPr>
          <w:rFonts w:cs="Arial"/>
          <w:szCs w:val="24"/>
        </w:rPr>
        <w:t xml:space="preserve">Our model has allowed us to predict the </w:t>
      </w:r>
      <w:r w:rsidR="00766B70">
        <w:rPr>
          <w:rFonts w:cs="Arial"/>
          <w:szCs w:val="24"/>
        </w:rPr>
        <w:t>values of EXAM16</w:t>
      </w:r>
      <w:r>
        <w:rPr>
          <w:rFonts w:cs="Arial"/>
          <w:szCs w:val="24"/>
        </w:rPr>
        <w:t xml:space="preserve">, however it is important to distinguish between correlation and causation.  The </w:t>
      </w:r>
      <w:r w:rsidR="00E64A46">
        <w:rPr>
          <w:rFonts w:cs="Arial"/>
          <w:szCs w:val="24"/>
        </w:rPr>
        <w:t>EXAM</w:t>
      </w:r>
      <w:r>
        <w:rPr>
          <w:rFonts w:cs="Arial"/>
          <w:szCs w:val="24"/>
        </w:rPr>
        <w:t xml:space="preserve">11 score value, has not caused the </w:t>
      </w:r>
      <w:r w:rsidR="00E64A46">
        <w:rPr>
          <w:rFonts w:cs="Arial"/>
          <w:szCs w:val="24"/>
        </w:rPr>
        <w:t>EXAM</w:t>
      </w:r>
      <w:r>
        <w:rPr>
          <w:rFonts w:cs="Arial"/>
          <w:szCs w:val="24"/>
        </w:rPr>
        <w:t xml:space="preserve">16 score value, they are simply correlated – there </w:t>
      </w:r>
      <w:r w:rsidR="00E26BC4">
        <w:rPr>
          <w:rFonts w:cs="Arial"/>
          <w:szCs w:val="24"/>
        </w:rPr>
        <w:t>may be other variables</w:t>
      </w:r>
      <w:r>
        <w:rPr>
          <w:rFonts w:cs="Arial"/>
          <w:szCs w:val="24"/>
        </w:rPr>
        <w:t xml:space="preserve"> through which the relationship is mediated</w:t>
      </w:r>
      <w:r w:rsidR="00E26BC4">
        <w:rPr>
          <w:rFonts w:cs="Arial"/>
          <w:szCs w:val="24"/>
        </w:rPr>
        <w:t>:</w:t>
      </w:r>
      <w:r>
        <w:rPr>
          <w:rFonts w:cs="Arial"/>
          <w:szCs w:val="24"/>
        </w:rPr>
        <w:t xml:space="preserve"> base intellect, educational environment, parental support,</w:t>
      </w:r>
      <w:r w:rsidR="00404CC5">
        <w:rPr>
          <w:rFonts w:cs="Arial"/>
          <w:szCs w:val="24"/>
        </w:rPr>
        <w:t xml:space="preserve"> student effort and so on and these </w:t>
      </w:r>
      <w:r w:rsidR="00E26BC4">
        <w:rPr>
          <w:rFonts w:cs="Arial"/>
          <w:szCs w:val="24"/>
        </w:rPr>
        <w:t>could be</w:t>
      </w:r>
      <w:r w:rsidR="00404CC5">
        <w:rPr>
          <w:rFonts w:cs="Arial"/>
          <w:szCs w:val="24"/>
        </w:rPr>
        <w:t xml:space="preserve"> caus</w:t>
      </w:r>
      <w:r w:rsidR="00E26BC4">
        <w:rPr>
          <w:rFonts w:cs="Arial"/>
          <w:szCs w:val="24"/>
        </w:rPr>
        <w:t xml:space="preserve">ing </w:t>
      </w:r>
      <w:r w:rsidR="00404CC5">
        <w:rPr>
          <w:rFonts w:cs="Arial"/>
          <w:szCs w:val="24"/>
        </w:rPr>
        <w:t xml:space="preserve">the score, rather than the explanatory variable itself.  </w:t>
      </w:r>
      <w:r w:rsidR="00766B70">
        <w:rPr>
          <w:rFonts w:cs="Arial"/>
          <w:szCs w:val="24"/>
        </w:rPr>
        <w:t>To illustrate this further</w:t>
      </w:r>
      <w:r w:rsidR="00A7657A">
        <w:rPr>
          <w:rFonts w:cs="Arial"/>
          <w:szCs w:val="24"/>
        </w:rPr>
        <w:t>,</w:t>
      </w:r>
      <w:r w:rsidR="00766B70">
        <w:rPr>
          <w:rFonts w:cs="Arial"/>
          <w:szCs w:val="24"/>
        </w:rPr>
        <w:t xml:space="preserve"> statistically speaking, we would have just as good a model if we used EXAM16 to predict the values of EXAM11. Clearly one would not expect a student’s EXAM scores at age 16 to be causing in any sense their exam scores at age 11! </w:t>
      </w:r>
      <w:proofErr w:type="gramStart"/>
      <w:r w:rsidR="00766B70">
        <w:rPr>
          <w:rFonts w:cs="Arial"/>
          <w:szCs w:val="24"/>
        </w:rPr>
        <w:t>So</w:t>
      </w:r>
      <w:proofErr w:type="gramEnd"/>
      <w:r w:rsidR="00766B70">
        <w:rPr>
          <w:rFonts w:cs="Arial"/>
          <w:szCs w:val="24"/>
        </w:rPr>
        <w:t xml:space="preserve"> a good model does not mean a causal relationship. </w:t>
      </w:r>
    </w:p>
    <w:p w14:paraId="4CBB7CED" w14:textId="2C82DC39" w:rsidR="004F78B1" w:rsidRDefault="00404CC5" w:rsidP="00FB4318">
      <w:pPr>
        <w:pStyle w:val="BodyText"/>
        <w:spacing w:before="0" w:after="120"/>
        <w:jc w:val="both"/>
        <w:rPr>
          <w:rFonts w:cs="Arial"/>
          <w:szCs w:val="24"/>
        </w:rPr>
      </w:pPr>
      <w:r>
        <w:rPr>
          <w:rFonts w:cs="Arial"/>
          <w:szCs w:val="24"/>
        </w:rPr>
        <w:t xml:space="preserve">Our analysis has investigated how an explanatory variable is associated with a </w:t>
      </w:r>
      <w:r w:rsidR="00E64A46">
        <w:rPr>
          <w:rFonts w:cs="Arial"/>
          <w:szCs w:val="24"/>
        </w:rPr>
        <w:t xml:space="preserve">response </w:t>
      </w:r>
      <w:r>
        <w:rPr>
          <w:rFonts w:cs="Arial"/>
          <w:szCs w:val="24"/>
        </w:rPr>
        <w:t>variable of interest, but the equation itself is not grounds for causal inference.</w:t>
      </w:r>
    </w:p>
    <w:p w14:paraId="1EC5EA14" w14:textId="0C92EFD5" w:rsidR="00460544" w:rsidRPr="00697BDE" w:rsidRDefault="00697BDE" w:rsidP="0054550E">
      <w:pPr>
        <w:pStyle w:val="Heading2"/>
      </w:pPr>
      <w:bookmarkStart w:id="28" w:name="_Toc535232093"/>
      <w:bookmarkStart w:id="29" w:name="_Toc535237671"/>
      <w:bookmarkStart w:id="30" w:name="_Toc535417837"/>
      <w:bookmarkStart w:id="31" w:name="_Toc535481843"/>
      <w:bookmarkStart w:id="32" w:name="_Toc535482062"/>
      <w:bookmarkStart w:id="33" w:name="_Toc535482281"/>
      <w:bookmarkStart w:id="34" w:name="_Toc535482501"/>
      <w:bookmarkStart w:id="35" w:name="_Toc535482721"/>
      <w:bookmarkStart w:id="36" w:name="_Toc535595272"/>
      <w:bookmarkStart w:id="37" w:name="_Toc535595656"/>
      <w:bookmarkStart w:id="38" w:name="_Toc535596038"/>
      <w:bookmarkStart w:id="39" w:name="_Toc535596420"/>
      <w:bookmarkStart w:id="40" w:name="_Toc535232094"/>
      <w:bookmarkStart w:id="41" w:name="_Toc535237672"/>
      <w:bookmarkStart w:id="42" w:name="_Toc535417838"/>
      <w:bookmarkStart w:id="43" w:name="_Toc535481844"/>
      <w:bookmarkStart w:id="44" w:name="_Toc535482063"/>
      <w:bookmarkStart w:id="45" w:name="_Toc535482282"/>
      <w:bookmarkStart w:id="46" w:name="_Toc535482502"/>
      <w:bookmarkStart w:id="47" w:name="_Toc535482722"/>
      <w:bookmarkStart w:id="48" w:name="_Toc535595273"/>
      <w:bookmarkStart w:id="49" w:name="_Toc535595657"/>
      <w:bookmarkStart w:id="50" w:name="_Toc535596039"/>
      <w:bookmarkStart w:id="51" w:name="_Toc535596421"/>
      <w:bookmarkStart w:id="52" w:name="_Toc210794351"/>
      <w:bookmarkStart w:id="53" w:name="_Toc290893813"/>
      <w:bookmarkStart w:id="54" w:name="_Toc369271230"/>
      <w:bookmarkStart w:id="55" w:name="_Ref535333306"/>
      <w:bookmarkStart w:id="56" w:name="_Toc327510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697BDE">
        <w:t>M</w:t>
      </w:r>
      <w:r w:rsidR="00460544" w:rsidRPr="00697BDE">
        <w:t xml:space="preserve">ultiple </w:t>
      </w:r>
      <w:r w:rsidRPr="00697BDE">
        <w:t>L</w:t>
      </w:r>
      <w:r w:rsidR="00460544" w:rsidRPr="00697BDE">
        <w:t xml:space="preserve">inear </w:t>
      </w:r>
      <w:r w:rsidRPr="00697BDE">
        <w:t>R</w:t>
      </w:r>
      <w:r w:rsidR="00460544" w:rsidRPr="00697BDE">
        <w:t>egression</w:t>
      </w:r>
      <w:bookmarkEnd w:id="52"/>
      <w:bookmarkEnd w:id="53"/>
      <w:bookmarkEnd w:id="54"/>
      <w:r w:rsidR="00C56E40">
        <w:t xml:space="preserve"> – a multivariate model</w:t>
      </w:r>
      <w:bookmarkEnd w:id="55"/>
      <w:bookmarkEnd w:id="56"/>
    </w:p>
    <w:p w14:paraId="1C1E7945" w14:textId="33473EA4" w:rsidR="00C56E40" w:rsidRDefault="00404CC5" w:rsidP="00FB4318">
      <w:pPr>
        <w:spacing w:before="0" w:after="120"/>
        <w:jc w:val="both"/>
        <w:rPr>
          <w:rFonts w:cs="Arial"/>
          <w:szCs w:val="24"/>
        </w:rPr>
      </w:pPr>
      <w:r>
        <w:rPr>
          <w:rFonts w:cs="Arial"/>
          <w:szCs w:val="24"/>
        </w:rPr>
        <w:t xml:space="preserve">Multiple linear regression extends </w:t>
      </w:r>
      <w:r w:rsidR="004F78B1">
        <w:rPr>
          <w:rFonts w:cs="Arial"/>
          <w:szCs w:val="24"/>
        </w:rPr>
        <w:t>simple linear regression</w:t>
      </w:r>
      <w:r>
        <w:rPr>
          <w:rFonts w:cs="Arial"/>
          <w:szCs w:val="24"/>
        </w:rPr>
        <w:t xml:space="preserve"> to</w:t>
      </w:r>
      <w:r w:rsidR="004F78B1">
        <w:rPr>
          <w:rFonts w:cs="Arial"/>
          <w:szCs w:val="24"/>
        </w:rPr>
        <w:t xml:space="preserve"> include </w:t>
      </w:r>
      <w:r>
        <w:rPr>
          <w:rFonts w:cs="Arial"/>
          <w:szCs w:val="24"/>
        </w:rPr>
        <w:t>m</w:t>
      </w:r>
      <w:r w:rsidR="004F78B1">
        <w:rPr>
          <w:rFonts w:cs="Arial"/>
          <w:szCs w:val="24"/>
        </w:rPr>
        <w:t xml:space="preserve">ore than one explanatory variable.  </w:t>
      </w:r>
      <w:r w:rsidR="00C56E40">
        <w:rPr>
          <w:rFonts w:cs="Arial"/>
          <w:szCs w:val="24"/>
        </w:rPr>
        <w:t xml:space="preserve">In </w:t>
      </w:r>
      <w:r w:rsidR="004F78B1">
        <w:rPr>
          <w:rFonts w:cs="Arial"/>
          <w:szCs w:val="24"/>
        </w:rPr>
        <w:t xml:space="preserve">both cases, we </w:t>
      </w:r>
      <w:r w:rsidR="004C41F5">
        <w:rPr>
          <w:rFonts w:cs="Arial"/>
          <w:szCs w:val="24"/>
        </w:rPr>
        <w:t xml:space="preserve">still </w:t>
      </w:r>
      <w:r w:rsidR="004F78B1">
        <w:rPr>
          <w:rFonts w:cs="Arial"/>
          <w:szCs w:val="24"/>
        </w:rPr>
        <w:t>use the term ‘linear’ because</w:t>
      </w:r>
      <w:r w:rsidR="00C56E40">
        <w:rPr>
          <w:rFonts w:cs="Arial"/>
          <w:szCs w:val="24"/>
        </w:rPr>
        <w:t xml:space="preserve"> we assume that the </w:t>
      </w:r>
      <w:r w:rsidR="00E64A46">
        <w:rPr>
          <w:rFonts w:cs="Arial"/>
          <w:szCs w:val="24"/>
        </w:rPr>
        <w:t xml:space="preserve">response </w:t>
      </w:r>
      <w:r w:rsidR="00C56E40">
        <w:rPr>
          <w:rFonts w:cs="Arial"/>
          <w:szCs w:val="24"/>
        </w:rPr>
        <w:t xml:space="preserve">variable is directly related to </w:t>
      </w:r>
      <w:r w:rsidR="004F78B1">
        <w:rPr>
          <w:rFonts w:cs="Arial"/>
          <w:szCs w:val="24"/>
        </w:rPr>
        <w:t>a linear combination of the ex</w:t>
      </w:r>
      <w:r w:rsidR="00C56E40">
        <w:rPr>
          <w:rFonts w:cs="Arial"/>
          <w:szCs w:val="24"/>
        </w:rPr>
        <w:t>pl</w:t>
      </w:r>
      <w:r w:rsidR="004F78B1">
        <w:rPr>
          <w:rFonts w:cs="Arial"/>
          <w:szCs w:val="24"/>
        </w:rPr>
        <w:t>a</w:t>
      </w:r>
      <w:r w:rsidR="00C56E40">
        <w:rPr>
          <w:rFonts w:cs="Arial"/>
          <w:szCs w:val="24"/>
        </w:rPr>
        <w:t>natory variables.</w:t>
      </w:r>
    </w:p>
    <w:p w14:paraId="22BF0548" w14:textId="4F3ADB71" w:rsidR="004F78B1" w:rsidRDefault="004F78B1" w:rsidP="00FB4318">
      <w:pPr>
        <w:spacing w:before="0" w:after="120"/>
        <w:jc w:val="both"/>
        <w:rPr>
          <w:rFonts w:cs="Arial"/>
          <w:szCs w:val="24"/>
        </w:rPr>
      </w:pPr>
      <w:r>
        <w:rPr>
          <w:rFonts w:cs="Arial"/>
          <w:szCs w:val="24"/>
        </w:rPr>
        <w:lastRenderedPageBreak/>
        <w:t xml:space="preserve">The equation for multiple linear regression </w:t>
      </w:r>
      <w:r w:rsidR="004C41F5">
        <w:rPr>
          <w:rFonts w:cs="Arial"/>
          <w:szCs w:val="24"/>
        </w:rPr>
        <w:t xml:space="preserve">has </w:t>
      </w:r>
      <w:r>
        <w:rPr>
          <w:rFonts w:cs="Arial"/>
          <w:szCs w:val="24"/>
        </w:rPr>
        <w:t xml:space="preserve">the same </w:t>
      </w:r>
      <w:r w:rsidR="004C41F5">
        <w:rPr>
          <w:rFonts w:cs="Arial"/>
          <w:szCs w:val="24"/>
        </w:rPr>
        <w:t xml:space="preserve">form </w:t>
      </w:r>
      <w:r>
        <w:rPr>
          <w:rFonts w:cs="Arial"/>
          <w:szCs w:val="24"/>
        </w:rPr>
        <w:t xml:space="preserve">as </w:t>
      </w:r>
      <w:r w:rsidR="004C41F5">
        <w:rPr>
          <w:rFonts w:cs="Arial"/>
          <w:szCs w:val="24"/>
        </w:rPr>
        <w:t xml:space="preserve">that </w:t>
      </w:r>
      <w:r>
        <w:rPr>
          <w:rFonts w:cs="Arial"/>
          <w:szCs w:val="24"/>
        </w:rPr>
        <w:t>for simple linear regression but has more terms:</w:t>
      </w:r>
    </w:p>
    <w:p w14:paraId="201F71F7" w14:textId="20014AEE" w:rsidR="00460544" w:rsidRPr="00D84077" w:rsidRDefault="002625BA" w:rsidP="0003489F">
      <w:pPr>
        <w:spacing w:before="0" w:after="0" w:line="240" w:lineRule="auto"/>
        <w:jc w:val="center"/>
        <w:rPr>
          <w:rFonts w:cs="Arial"/>
          <w:szCs w:val="24"/>
        </w:rPr>
      </w:pPr>
      <m:oMathPara>
        <m:oMath>
          <m:sSub>
            <m:sSubPr>
              <m:ctrlPr>
                <w:rPr>
                  <w:rFonts w:ascii="Cambria Math" w:hAnsi="Cambria Math" w:cs="Arial"/>
                  <w:i/>
                  <w:sz w:val="28"/>
                  <w:szCs w:val="24"/>
                </w:rPr>
              </m:ctrlPr>
            </m:sSubPr>
            <m:e>
              <m:r>
                <w:rPr>
                  <w:rFonts w:ascii="Cambria Math" w:hAnsi="Cambria Math" w:cs="Arial"/>
                  <w:sz w:val="28"/>
                  <w:szCs w:val="24"/>
                </w:rPr>
                <m:t>y</m:t>
              </m:r>
            </m:e>
            <m:sub>
              <m:r>
                <w:rPr>
                  <w:rFonts w:ascii="Cambria Math" w:hAnsi="Cambria Math" w:cs="Arial"/>
                  <w:sz w:val="28"/>
                  <w:szCs w:val="24"/>
                </w:rPr>
                <m:t>i</m:t>
              </m:r>
            </m:sub>
          </m:sSub>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β</m:t>
              </m:r>
            </m:e>
            <m:sub>
              <m:r>
                <w:rPr>
                  <w:rFonts w:ascii="Cambria Math" w:hAnsi="Cambria Math" w:cs="Arial"/>
                  <w:sz w:val="28"/>
                  <w:szCs w:val="24"/>
                </w:rPr>
                <m:t>0</m:t>
              </m:r>
            </m:sub>
          </m:sSub>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β</m:t>
              </m:r>
            </m:e>
            <m:sub>
              <m:r>
                <w:rPr>
                  <w:rFonts w:ascii="Cambria Math" w:hAnsi="Cambria Math" w:cs="Arial"/>
                  <w:sz w:val="28"/>
                  <w:szCs w:val="24"/>
                </w:rPr>
                <m:t>1</m:t>
              </m:r>
            </m:sub>
          </m:sSub>
          <m:sSub>
            <m:sSubPr>
              <m:ctrlPr>
                <w:rPr>
                  <w:rFonts w:ascii="Cambria Math" w:hAnsi="Cambria Math" w:cs="Arial"/>
                  <w:i/>
                  <w:sz w:val="28"/>
                  <w:szCs w:val="24"/>
                </w:rPr>
              </m:ctrlPr>
            </m:sSubPr>
            <m:e>
              <m:r>
                <w:rPr>
                  <w:rFonts w:ascii="Cambria Math" w:hAnsi="Cambria Math" w:cs="Arial"/>
                  <w:sz w:val="28"/>
                  <w:szCs w:val="24"/>
                </w:rPr>
                <m:t>x</m:t>
              </m:r>
            </m:e>
            <m:sub>
              <m:r>
                <w:rPr>
                  <w:rFonts w:ascii="Cambria Math" w:hAnsi="Cambria Math" w:cs="Arial"/>
                  <w:sz w:val="28"/>
                  <w:szCs w:val="24"/>
                </w:rPr>
                <m:t>1i</m:t>
              </m:r>
            </m:sub>
          </m:sSub>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β</m:t>
              </m:r>
            </m:e>
            <m:sub>
              <m:r>
                <w:rPr>
                  <w:rFonts w:ascii="Cambria Math" w:hAnsi="Cambria Math" w:cs="Arial"/>
                  <w:sz w:val="28"/>
                  <w:szCs w:val="24"/>
                </w:rPr>
                <m:t>2</m:t>
              </m:r>
            </m:sub>
          </m:sSub>
          <m:sSub>
            <m:sSubPr>
              <m:ctrlPr>
                <w:rPr>
                  <w:rFonts w:ascii="Cambria Math" w:hAnsi="Cambria Math" w:cs="Arial"/>
                  <w:i/>
                  <w:sz w:val="28"/>
                  <w:szCs w:val="24"/>
                </w:rPr>
              </m:ctrlPr>
            </m:sSubPr>
            <m:e>
              <m:r>
                <w:rPr>
                  <w:rFonts w:ascii="Cambria Math" w:hAnsi="Cambria Math" w:cs="Arial"/>
                  <w:sz w:val="28"/>
                  <w:szCs w:val="24"/>
                </w:rPr>
                <m:t>x</m:t>
              </m:r>
            </m:e>
            <m:sub>
              <m:r>
                <w:rPr>
                  <w:rFonts w:ascii="Cambria Math" w:hAnsi="Cambria Math" w:cs="Arial"/>
                  <w:sz w:val="28"/>
                  <w:szCs w:val="24"/>
                </w:rPr>
                <m:t>2i</m:t>
              </m:r>
            </m:sub>
          </m:sSub>
          <m:r>
            <w:rPr>
              <w:rFonts w:ascii="Cambria Math" w:hAnsi="Cambria Math" w:cs="Arial"/>
              <w:sz w:val="28"/>
              <w:szCs w:val="24"/>
            </w:rPr>
            <m:t>+</m:t>
          </m:r>
          <m:r>
            <w:rPr>
              <w:rFonts w:ascii="Cambria Math" w:hAnsi="Cambria Math" w:cs="Arial" w:hint="eastAsia"/>
              <w:sz w:val="28"/>
              <w:szCs w:val="24"/>
            </w:rPr>
            <m:t>…</m:t>
          </m:r>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β</m:t>
              </m:r>
            </m:e>
            <m:sub>
              <m:r>
                <w:rPr>
                  <w:rFonts w:ascii="Cambria Math" w:hAnsi="Cambria Math" w:cs="Arial"/>
                  <w:sz w:val="28"/>
                  <w:szCs w:val="24"/>
                </w:rPr>
                <m:t>p</m:t>
              </m:r>
            </m:sub>
          </m:sSub>
          <m:sSub>
            <m:sSubPr>
              <m:ctrlPr>
                <w:rPr>
                  <w:rFonts w:ascii="Cambria Math" w:hAnsi="Cambria Math" w:cs="Arial"/>
                  <w:i/>
                  <w:sz w:val="28"/>
                  <w:szCs w:val="24"/>
                </w:rPr>
              </m:ctrlPr>
            </m:sSubPr>
            <m:e>
              <m:r>
                <w:rPr>
                  <w:rFonts w:ascii="Cambria Math" w:hAnsi="Cambria Math" w:cs="Arial"/>
                  <w:sz w:val="28"/>
                  <w:szCs w:val="24"/>
                </w:rPr>
                <m:t>x</m:t>
              </m:r>
            </m:e>
            <m:sub>
              <m:r>
                <w:rPr>
                  <w:rFonts w:ascii="Cambria Math" w:hAnsi="Cambria Math" w:cs="Arial"/>
                  <w:sz w:val="28"/>
                  <w:szCs w:val="24"/>
                </w:rPr>
                <m:t>pi</m:t>
              </m:r>
            </m:sub>
          </m:sSub>
          <m:r>
            <w:rPr>
              <w:rFonts w:ascii="Cambria Math" w:hAnsi="Cambria Math" w:cs="Arial"/>
              <w:sz w:val="28"/>
              <w:szCs w:val="24"/>
            </w:rPr>
            <m:t>+</m:t>
          </m:r>
          <m:sSub>
            <m:sSubPr>
              <m:ctrlPr>
                <w:rPr>
                  <w:rFonts w:ascii="Cambria Math" w:hAnsi="Cambria Math" w:cs="Arial"/>
                  <w:i/>
                  <w:sz w:val="28"/>
                  <w:szCs w:val="24"/>
                </w:rPr>
              </m:ctrlPr>
            </m:sSubPr>
            <m:e>
              <m:r>
                <w:rPr>
                  <w:rFonts w:ascii="Cambria Math" w:hAnsi="Cambria Math" w:cs="Arial"/>
                  <w:sz w:val="28"/>
                  <w:szCs w:val="24"/>
                </w:rPr>
                <m:t>e</m:t>
              </m:r>
            </m:e>
            <m:sub>
              <m:r>
                <w:rPr>
                  <w:rFonts w:ascii="Cambria Math" w:hAnsi="Cambria Math" w:cs="Arial"/>
                  <w:sz w:val="28"/>
                  <w:szCs w:val="24"/>
                </w:rPr>
                <m:t>i</m:t>
              </m:r>
            </m:sub>
          </m:sSub>
        </m:oMath>
      </m:oMathPara>
    </w:p>
    <w:p w14:paraId="1851DCE1" w14:textId="4A3CBEA7" w:rsidR="004F78B1" w:rsidRPr="0003489F" w:rsidRDefault="004F78B1" w:rsidP="00FB4318">
      <w:pPr>
        <w:spacing w:before="0" w:after="120"/>
        <w:jc w:val="both"/>
        <w:rPr>
          <w:rFonts w:cs="Arial"/>
          <w:szCs w:val="24"/>
        </w:rPr>
      </w:pPr>
      <w:r w:rsidRPr="0003489F">
        <w:rPr>
          <w:rFonts w:cs="Arial"/>
          <w:szCs w:val="24"/>
        </w:rPr>
        <w:t xml:space="preserve">As for the simple case, </w:t>
      </w:r>
      <m:oMath>
        <m:sSub>
          <m:sSubPr>
            <m:ctrlPr>
              <w:rPr>
                <w:rFonts w:ascii="Cambria Math" w:hAnsi="Cambria Math" w:cs="Arial"/>
                <w:szCs w:val="24"/>
              </w:rPr>
            </m:ctrlPr>
          </m:sSubPr>
          <m:e>
            <m:r>
              <m:rPr>
                <m:sty m:val="p"/>
              </m:rPr>
              <w:rPr>
                <w:rFonts w:ascii="Cambria Math" w:hAnsi="Cambria Math" w:cs="Arial" w:hint="eastAsia"/>
                <w:szCs w:val="24"/>
              </w:rPr>
              <m:t>β</m:t>
            </m:r>
          </m:e>
          <m:sub>
            <m:r>
              <m:rPr>
                <m:sty m:val="p"/>
              </m:rPr>
              <w:rPr>
                <w:rFonts w:ascii="Cambria Math" w:hAnsi="Cambria Math" w:cs="Arial"/>
                <w:szCs w:val="24"/>
              </w:rPr>
              <m:t>0</m:t>
            </m:r>
          </m:sub>
        </m:sSub>
      </m:oMath>
      <w:r w:rsidR="00C03550">
        <w:rPr>
          <w:rFonts w:cs="Arial"/>
          <w:szCs w:val="24"/>
        </w:rPr>
        <w:t xml:space="preserve"> </w:t>
      </w:r>
      <w:r w:rsidRPr="0003489F">
        <w:rPr>
          <w:rFonts w:cs="Arial"/>
          <w:szCs w:val="24"/>
        </w:rPr>
        <w:t xml:space="preserve">is the </w:t>
      </w:r>
      <w:r w:rsidR="00FB2C75">
        <w:rPr>
          <w:rFonts w:cs="Arial"/>
          <w:szCs w:val="24"/>
        </w:rPr>
        <w:t>constant</w:t>
      </w:r>
      <w:r w:rsidR="00FB2C75" w:rsidRPr="0003489F">
        <w:rPr>
          <w:rFonts w:cs="Arial"/>
          <w:szCs w:val="24"/>
        </w:rPr>
        <w:t xml:space="preserve"> </w:t>
      </w:r>
      <w:r w:rsidRPr="0003489F">
        <w:rPr>
          <w:rFonts w:cs="Arial"/>
          <w:szCs w:val="24"/>
        </w:rPr>
        <w:t xml:space="preserve">– </w:t>
      </w:r>
      <w:r w:rsidR="00FB2C75">
        <w:rPr>
          <w:rFonts w:cs="Arial"/>
          <w:szCs w:val="24"/>
        </w:rPr>
        <w:t>which will be the predicted value of y when all explanatory variables are 0</w:t>
      </w:r>
      <w:r w:rsidRPr="0003489F">
        <w:rPr>
          <w:rFonts w:cs="Arial"/>
          <w:szCs w:val="24"/>
        </w:rPr>
        <w:t xml:space="preserve">.  </w:t>
      </w:r>
      <w:r w:rsidR="00FB2C75">
        <w:rPr>
          <w:rFonts w:cs="Arial"/>
          <w:szCs w:val="24"/>
        </w:rPr>
        <w:t>I</w:t>
      </w:r>
      <w:r w:rsidR="00C03550">
        <w:rPr>
          <w:rFonts w:cs="Arial"/>
          <w:szCs w:val="24"/>
        </w:rPr>
        <w:t xml:space="preserve">n a model with </w:t>
      </w:r>
      <m:oMath>
        <m:r>
          <w:rPr>
            <w:rFonts w:ascii="Cambria Math" w:hAnsi="Cambria Math" w:cs="Arial"/>
            <w:szCs w:val="24"/>
          </w:rPr>
          <m:t>p</m:t>
        </m:r>
      </m:oMath>
      <w:r w:rsidR="00C03550">
        <w:rPr>
          <w:rFonts w:cs="Arial"/>
          <w:szCs w:val="24"/>
        </w:rPr>
        <w:t xml:space="preserve"> </w:t>
      </w:r>
      <w:r w:rsidRPr="0003489F">
        <w:rPr>
          <w:rFonts w:cs="Arial"/>
          <w:szCs w:val="24"/>
        </w:rPr>
        <w:t>explanatory variable</w:t>
      </w:r>
      <w:r w:rsidR="00C03550">
        <w:rPr>
          <w:rFonts w:cs="Arial"/>
          <w:szCs w:val="24"/>
        </w:rPr>
        <w:t>s, each explanatory variable</w:t>
      </w:r>
      <w:r w:rsidRPr="0003489F">
        <w:rPr>
          <w:rFonts w:cs="Arial"/>
          <w:szCs w:val="24"/>
        </w:rPr>
        <w:t xml:space="preserve"> has its own  </w:t>
      </w:r>
      <w:r w:rsidR="00006596" w:rsidRPr="00006596">
        <w:rPr>
          <w:rFonts w:cs="Arial"/>
          <w:szCs w:val="24"/>
        </w:rPr>
        <w:t>β_</w:t>
      </w:r>
      <w:r w:rsidRPr="0003489F">
        <w:rPr>
          <w:rFonts w:cs="Arial"/>
          <w:szCs w:val="24"/>
        </w:rPr>
        <w:t>coefficient.</w:t>
      </w:r>
    </w:p>
    <w:p w14:paraId="0FB78278" w14:textId="0AFDD9C6" w:rsidR="00354821" w:rsidRDefault="006330CE" w:rsidP="004121AC">
      <w:pPr>
        <w:pStyle w:val="BodyText"/>
        <w:jc w:val="both"/>
        <w:rPr>
          <w:rFonts w:cs="Arial"/>
          <w:szCs w:val="24"/>
        </w:rPr>
      </w:pPr>
      <w:r>
        <w:rPr>
          <w:rFonts w:cs="Arial"/>
          <w:szCs w:val="24"/>
        </w:rPr>
        <w:t>Again, the</w:t>
      </w:r>
      <w:r w:rsidRPr="00D84077">
        <w:rPr>
          <w:rFonts w:cs="Arial"/>
          <w:szCs w:val="24"/>
        </w:rPr>
        <w:t xml:space="preserve"> analysis does not allow us to make causal inferences, but it does allow us to investigate how a set of explanatory variables is associated with a </w:t>
      </w:r>
      <w:r w:rsidR="00E64A46">
        <w:rPr>
          <w:rFonts w:cs="Arial"/>
          <w:szCs w:val="24"/>
        </w:rPr>
        <w:t>response</w:t>
      </w:r>
      <w:r w:rsidR="00E64A46" w:rsidRPr="00D84077">
        <w:rPr>
          <w:rFonts w:cs="Arial"/>
          <w:szCs w:val="24"/>
        </w:rPr>
        <w:t xml:space="preserve"> </w:t>
      </w:r>
      <w:r w:rsidRPr="00D84077">
        <w:rPr>
          <w:rFonts w:cs="Arial"/>
          <w:szCs w:val="24"/>
        </w:rPr>
        <w:t>variable of interest.</w:t>
      </w:r>
    </w:p>
    <w:p w14:paraId="479833E1" w14:textId="77777777" w:rsidR="00354821" w:rsidRDefault="00354821">
      <w:pPr>
        <w:spacing w:before="0" w:after="0" w:line="240" w:lineRule="auto"/>
        <w:rPr>
          <w:rFonts w:cs="Arial"/>
          <w:szCs w:val="24"/>
        </w:rPr>
      </w:pPr>
      <w:r>
        <w:rPr>
          <w:rFonts w:cs="Arial"/>
          <w:szCs w:val="24"/>
        </w:rPr>
        <w:br w:type="page"/>
      </w:r>
    </w:p>
    <w:p w14:paraId="222DFCDA" w14:textId="10EB1849" w:rsidR="009D635A" w:rsidRPr="00113EB0" w:rsidRDefault="003734EF">
      <w:pPr>
        <w:pStyle w:val="Heading1"/>
      </w:pPr>
      <w:bookmarkStart w:id="57" w:name="_Toc535232096"/>
      <w:bookmarkStart w:id="58" w:name="_Toc535237674"/>
      <w:bookmarkStart w:id="59" w:name="_Toc535417840"/>
      <w:bookmarkStart w:id="60" w:name="_Toc535481846"/>
      <w:bookmarkStart w:id="61" w:name="_Toc535482065"/>
      <w:bookmarkStart w:id="62" w:name="_Toc535482284"/>
      <w:bookmarkStart w:id="63" w:name="_Toc535482504"/>
      <w:bookmarkStart w:id="64" w:name="_Toc535482724"/>
      <w:bookmarkStart w:id="65" w:name="_Toc535595275"/>
      <w:bookmarkStart w:id="66" w:name="_Toc535595659"/>
      <w:bookmarkStart w:id="67" w:name="_Toc535596041"/>
      <w:bookmarkStart w:id="68" w:name="_Toc535596423"/>
      <w:bookmarkStart w:id="69" w:name="_Toc535232097"/>
      <w:bookmarkStart w:id="70" w:name="_Toc535237675"/>
      <w:bookmarkStart w:id="71" w:name="_Toc535417841"/>
      <w:bookmarkStart w:id="72" w:name="_Toc535481847"/>
      <w:bookmarkStart w:id="73" w:name="_Toc535482066"/>
      <w:bookmarkStart w:id="74" w:name="_Toc535482285"/>
      <w:bookmarkStart w:id="75" w:name="_Toc535482505"/>
      <w:bookmarkStart w:id="76" w:name="_Toc535482725"/>
      <w:bookmarkStart w:id="77" w:name="_Toc535595276"/>
      <w:bookmarkStart w:id="78" w:name="_Toc535595660"/>
      <w:bookmarkStart w:id="79" w:name="_Toc535596042"/>
      <w:bookmarkStart w:id="80" w:name="_Toc535596424"/>
      <w:bookmarkStart w:id="81" w:name="_Toc535232098"/>
      <w:bookmarkStart w:id="82" w:name="_Toc535237676"/>
      <w:bookmarkStart w:id="83" w:name="_Toc535417842"/>
      <w:bookmarkStart w:id="84" w:name="_Toc535481848"/>
      <w:bookmarkStart w:id="85" w:name="_Toc535482067"/>
      <w:bookmarkStart w:id="86" w:name="_Toc535482286"/>
      <w:bookmarkStart w:id="87" w:name="_Toc535482506"/>
      <w:bookmarkStart w:id="88" w:name="_Toc535482726"/>
      <w:bookmarkStart w:id="89" w:name="_Toc535595277"/>
      <w:bookmarkStart w:id="90" w:name="_Toc535595661"/>
      <w:bookmarkStart w:id="91" w:name="_Toc535596043"/>
      <w:bookmarkStart w:id="92" w:name="_Toc535596425"/>
      <w:bookmarkStart w:id="93" w:name="_Toc535232099"/>
      <w:bookmarkStart w:id="94" w:name="_Toc535237677"/>
      <w:bookmarkStart w:id="95" w:name="_Toc535417843"/>
      <w:bookmarkStart w:id="96" w:name="_Toc535481849"/>
      <w:bookmarkStart w:id="97" w:name="_Toc535482068"/>
      <w:bookmarkStart w:id="98" w:name="_Toc535482287"/>
      <w:bookmarkStart w:id="99" w:name="_Toc535482507"/>
      <w:bookmarkStart w:id="100" w:name="_Toc535482727"/>
      <w:bookmarkStart w:id="101" w:name="_Toc535595278"/>
      <w:bookmarkStart w:id="102" w:name="_Toc535595662"/>
      <w:bookmarkStart w:id="103" w:name="_Toc535596044"/>
      <w:bookmarkStart w:id="104" w:name="_Toc535596426"/>
      <w:bookmarkStart w:id="105" w:name="_Toc535232100"/>
      <w:bookmarkStart w:id="106" w:name="_Toc535237678"/>
      <w:bookmarkStart w:id="107" w:name="_Toc535417844"/>
      <w:bookmarkStart w:id="108" w:name="_Toc535481850"/>
      <w:bookmarkStart w:id="109" w:name="_Toc535482069"/>
      <w:bookmarkStart w:id="110" w:name="_Toc535482288"/>
      <w:bookmarkStart w:id="111" w:name="_Toc535482508"/>
      <w:bookmarkStart w:id="112" w:name="_Toc535482728"/>
      <w:bookmarkStart w:id="113" w:name="_Toc535595279"/>
      <w:bookmarkStart w:id="114" w:name="_Toc535595663"/>
      <w:bookmarkStart w:id="115" w:name="_Toc535596045"/>
      <w:bookmarkStart w:id="116" w:name="_Toc535596427"/>
      <w:bookmarkStart w:id="117" w:name="_Toc535232101"/>
      <w:bookmarkStart w:id="118" w:name="_Toc535237679"/>
      <w:bookmarkStart w:id="119" w:name="_Toc535417845"/>
      <w:bookmarkStart w:id="120" w:name="_Toc535481851"/>
      <w:bookmarkStart w:id="121" w:name="_Toc535482070"/>
      <w:bookmarkStart w:id="122" w:name="_Toc535482289"/>
      <w:bookmarkStart w:id="123" w:name="_Toc535482509"/>
      <w:bookmarkStart w:id="124" w:name="_Toc535482729"/>
      <w:bookmarkStart w:id="125" w:name="_Toc535595280"/>
      <w:bookmarkStart w:id="126" w:name="_Toc535595664"/>
      <w:bookmarkStart w:id="127" w:name="_Toc535596046"/>
      <w:bookmarkStart w:id="128" w:name="_Toc535596428"/>
      <w:bookmarkStart w:id="129" w:name="_Toc535232102"/>
      <w:bookmarkStart w:id="130" w:name="_Toc535237680"/>
      <w:bookmarkStart w:id="131" w:name="_Toc535417846"/>
      <w:bookmarkStart w:id="132" w:name="_Toc535481852"/>
      <w:bookmarkStart w:id="133" w:name="_Toc535482071"/>
      <w:bookmarkStart w:id="134" w:name="_Toc535482290"/>
      <w:bookmarkStart w:id="135" w:name="_Toc535482510"/>
      <w:bookmarkStart w:id="136" w:name="_Toc535482730"/>
      <w:bookmarkStart w:id="137" w:name="_Toc535595281"/>
      <w:bookmarkStart w:id="138" w:name="_Toc535595665"/>
      <w:bookmarkStart w:id="139" w:name="_Toc535596047"/>
      <w:bookmarkStart w:id="140" w:name="_Toc535596429"/>
      <w:bookmarkStart w:id="141" w:name="_Toc535232103"/>
      <w:bookmarkStart w:id="142" w:name="_Toc535237681"/>
      <w:bookmarkStart w:id="143" w:name="_Toc535417847"/>
      <w:bookmarkStart w:id="144" w:name="_Toc535481853"/>
      <w:bookmarkStart w:id="145" w:name="_Toc535482072"/>
      <w:bookmarkStart w:id="146" w:name="_Toc535482291"/>
      <w:bookmarkStart w:id="147" w:name="_Toc535482511"/>
      <w:bookmarkStart w:id="148" w:name="_Toc535482731"/>
      <w:bookmarkStart w:id="149" w:name="_Toc535595282"/>
      <w:bookmarkStart w:id="150" w:name="_Toc535595666"/>
      <w:bookmarkStart w:id="151" w:name="_Toc535596048"/>
      <w:bookmarkStart w:id="152" w:name="_Toc535596430"/>
      <w:bookmarkStart w:id="153" w:name="_Toc535232104"/>
      <w:bookmarkStart w:id="154" w:name="_Toc535237682"/>
      <w:bookmarkStart w:id="155" w:name="_Toc535417848"/>
      <w:bookmarkStart w:id="156" w:name="_Toc535481854"/>
      <w:bookmarkStart w:id="157" w:name="_Toc535482073"/>
      <w:bookmarkStart w:id="158" w:name="_Toc535482292"/>
      <w:bookmarkStart w:id="159" w:name="_Toc535482512"/>
      <w:bookmarkStart w:id="160" w:name="_Toc535482732"/>
      <w:bookmarkStart w:id="161" w:name="_Toc535595283"/>
      <w:bookmarkStart w:id="162" w:name="_Toc535595667"/>
      <w:bookmarkStart w:id="163" w:name="_Toc535596049"/>
      <w:bookmarkStart w:id="164" w:name="_Toc535596431"/>
      <w:bookmarkStart w:id="165" w:name="_Toc535232105"/>
      <w:bookmarkStart w:id="166" w:name="_Toc535237683"/>
      <w:bookmarkStart w:id="167" w:name="_Toc535417849"/>
      <w:bookmarkStart w:id="168" w:name="_Toc535481855"/>
      <w:bookmarkStart w:id="169" w:name="_Toc535482074"/>
      <w:bookmarkStart w:id="170" w:name="_Toc535482293"/>
      <w:bookmarkStart w:id="171" w:name="_Toc535482513"/>
      <w:bookmarkStart w:id="172" w:name="_Toc535482733"/>
      <w:bookmarkStart w:id="173" w:name="_Toc535595284"/>
      <w:bookmarkStart w:id="174" w:name="_Toc535595668"/>
      <w:bookmarkStart w:id="175" w:name="_Toc535596050"/>
      <w:bookmarkStart w:id="176" w:name="_Toc535596432"/>
      <w:bookmarkStart w:id="177" w:name="_Toc535232106"/>
      <w:bookmarkStart w:id="178" w:name="_Toc535237684"/>
      <w:bookmarkStart w:id="179" w:name="_Toc535417850"/>
      <w:bookmarkStart w:id="180" w:name="_Toc535481856"/>
      <w:bookmarkStart w:id="181" w:name="_Toc535482075"/>
      <w:bookmarkStart w:id="182" w:name="_Toc535482294"/>
      <w:bookmarkStart w:id="183" w:name="_Toc535482514"/>
      <w:bookmarkStart w:id="184" w:name="_Toc535482734"/>
      <w:bookmarkStart w:id="185" w:name="_Toc535595285"/>
      <w:bookmarkStart w:id="186" w:name="_Toc535595669"/>
      <w:bookmarkStart w:id="187" w:name="_Toc535596051"/>
      <w:bookmarkStart w:id="188" w:name="_Toc535596433"/>
      <w:bookmarkStart w:id="189" w:name="_Toc535232107"/>
      <w:bookmarkStart w:id="190" w:name="_Toc535237685"/>
      <w:bookmarkStart w:id="191" w:name="_Toc535417851"/>
      <w:bookmarkStart w:id="192" w:name="_Toc535481857"/>
      <w:bookmarkStart w:id="193" w:name="_Toc535482076"/>
      <w:bookmarkStart w:id="194" w:name="_Toc535482295"/>
      <w:bookmarkStart w:id="195" w:name="_Toc535482515"/>
      <w:bookmarkStart w:id="196" w:name="_Toc535482735"/>
      <w:bookmarkStart w:id="197" w:name="_Toc535595286"/>
      <w:bookmarkStart w:id="198" w:name="_Toc535595670"/>
      <w:bookmarkStart w:id="199" w:name="_Toc535596052"/>
      <w:bookmarkStart w:id="200" w:name="_Toc535596434"/>
      <w:bookmarkStart w:id="201" w:name="_Toc535232108"/>
      <w:bookmarkStart w:id="202" w:name="_Toc535237686"/>
      <w:bookmarkStart w:id="203" w:name="_Toc535417852"/>
      <w:bookmarkStart w:id="204" w:name="_Toc535481858"/>
      <w:bookmarkStart w:id="205" w:name="_Toc535482077"/>
      <w:bookmarkStart w:id="206" w:name="_Toc535482296"/>
      <w:bookmarkStart w:id="207" w:name="_Toc535482516"/>
      <w:bookmarkStart w:id="208" w:name="_Toc535482736"/>
      <w:bookmarkStart w:id="209" w:name="_Toc535595287"/>
      <w:bookmarkStart w:id="210" w:name="_Toc535595671"/>
      <w:bookmarkStart w:id="211" w:name="_Toc535596053"/>
      <w:bookmarkStart w:id="212" w:name="_Toc535596435"/>
      <w:bookmarkStart w:id="213" w:name="_Toc535232109"/>
      <w:bookmarkStart w:id="214" w:name="_Toc535237687"/>
      <w:bookmarkStart w:id="215" w:name="_Toc535417853"/>
      <w:bookmarkStart w:id="216" w:name="_Toc535481859"/>
      <w:bookmarkStart w:id="217" w:name="_Toc535482078"/>
      <w:bookmarkStart w:id="218" w:name="_Toc535482297"/>
      <w:bookmarkStart w:id="219" w:name="_Toc535482517"/>
      <w:bookmarkStart w:id="220" w:name="_Toc535482737"/>
      <w:bookmarkStart w:id="221" w:name="_Toc535595288"/>
      <w:bookmarkStart w:id="222" w:name="_Toc535595672"/>
      <w:bookmarkStart w:id="223" w:name="_Toc535596054"/>
      <w:bookmarkStart w:id="224" w:name="_Toc535596436"/>
      <w:bookmarkStart w:id="225" w:name="_Toc535232110"/>
      <w:bookmarkStart w:id="226" w:name="_Toc535237688"/>
      <w:bookmarkStart w:id="227" w:name="_Toc535417854"/>
      <w:bookmarkStart w:id="228" w:name="_Toc535481860"/>
      <w:bookmarkStart w:id="229" w:name="_Toc535482079"/>
      <w:bookmarkStart w:id="230" w:name="_Toc535482298"/>
      <w:bookmarkStart w:id="231" w:name="_Toc535482518"/>
      <w:bookmarkStart w:id="232" w:name="_Toc535482738"/>
      <w:bookmarkStart w:id="233" w:name="_Toc535595289"/>
      <w:bookmarkStart w:id="234" w:name="_Toc535595673"/>
      <w:bookmarkStart w:id="235" w:name="_Toc535596055"/>
      <w:bookmarkStart w:id="236" w:name="_Toc535596437"/>
      <w:bookmarkStart w:id="237" w:name="_Toc535232111"/>
      <w:bookmarkStart w:id="238" w:name="_Toc535237689"/>
      <w:bookmarkStart w:id="239" w:name="_Toc535417855"/>
      <w:bookmarkStart w:id="240" w:name="_Toc535481861"/>
      <w:bookmarkStart w:id="241" w:name="_Toc535482080"/>
      <w:bookmarkStart w:id="242" w:name="_Toc535482299"/>
      <w:bookmarkStart w:id="243" w:name="_Toc535482519"/>
      <w:bookmarkStart w:id="244" w:name="_Toc535482739"/>
      <w:bookmarkStart w:id="245" w:name="_Toc535595290"/>
      <w:bookmarkStart w:id="246" w:name="_Toc535595674"/>
      <w:bookmarkStart w:id="247" w:name="_Toc535596056"/>
      <w:bookmarkStart w:id="248" w:name="_Toc535596438"/>
      <w:bookmarkStart w:id="249" w:name="_Toc535232112"/>
      <w:bookmarkStart w:id="250" w:name="_Toc535237690"/>
      <w:bookmarkStart w:id="251" w:name="_Toc535417856"/>
      <w:bookmarkStart w:id="252" w:name="_Toc535481862"/>
      <w:bookmarkStart w:id="253" w:name="_Toc535482081"/>
      <w:bookmarkStart w:id="254" w:name="_Toc535482300"/>
      <w:bookmarkStart w:id="255" w:name="_Toc535482520"/>
      <w:bookmarkStart w:id="256" w:name="_Toc535482740"/>
      <w:bookmarkStart w:id="257" w:name="_Toc535595291"/>
      <w:bookmarkStart w:id="258" w:name="_Toc535595675"/>
      <w:bookmarkStart w:id="259" w:name="_Toc535596057"/>
      <w:bookmarkStart w:id="260" w:name="_Toc535596439"/>
      <w:bookmarkStart w:id="261" w:name="_Toc535232113"/>
      <w:bookmarkStart w:id="262" w:name="_Toc535237691"/>
      <w:bookmarkStart w:id="263" w:name="_Toc535417857"/>
      <w:bookmarkStart w:id="264" w:name="_Toc535481863"/>
      <w:bookmarkStart w:id="265" w:name="_Toc535482082"/>
      <w:bookmarkStart w:id="266" w:name="_Toc535482301"/>
      <w:bookmarkStart w:id="267" w:name="_Toc535482521"/>
      <w:bookmarkStart w:id="268" w:name="_Toc535482741"/>
      <w:bookmarkStart w:id="269" w:name="_Toc535595292"/>
      <w:bookmarkStart w:id="270" w:name="_Toc535595676"/>
      <w:bookmarkStart w:id="271" w:name="_Toc535596058"/>
      <w:bookmarkStart w:id="272" w:name="_Toc535596440"/>
      <w:bookmarkStart w:id="273" w:name="_Toc535232114"/>
      <w:bookmarkStart w:id="274" w:name="_Toc535237692"/>
      <w:bookmarkStart w:id="275" w:name="_Toc535417858"/>
      <w:bookmarkStart w:id="276" w:name="_Toc535481864"/>
      <w:bookmarkStart w:id="277" w:name="_Toc535482083"/>
      <w:bookmarkStart w:id="278" w:name="_Toc535482302"/>
      <w:bookmarkStart w:id="279" w:name="_Toc535482522"/>
      <w:bookmarkStart w:id="280" w:name="_Toc535482742"/>
      <w:bookmarkStart w:id="281" w:name="_Toc535595293"/>
      <w:bookmarkStart w:id="282" w:name="_Toc535595677"/>
      <w:bookmarkStart w:id="283" w:name="_Toc535596059"/>
      <w:bookmarkStart w:id="284" w:name="_Toc535596441"/>
      <w:bookmarkStart w:id="285" w:name="_Toc290893814"/>
      <w:bookmarkStart w:id="286" w:name="_Toc369271231"/>
      <w:bookmarkStart w:id="287" w:name="_Toc3275102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lastRenderedPageBreak/>
        <w:t>B</w:t>
      </w:r>
      <w:r w:rsidR="00FE0427">
        <w:t>a</w:t>
      </w:r>
      <w:r w:rsidR="00113EB0" w:rsidRPr="0003489F">
        <w:t>sic analysis using SPSS</w:t>
      </w:r>
      <w:bookmarkEnd w:id="285"/>
      <w:bookmarkEnd w:id="286"/>
      <w:bookmarkEnd w:id="287"/>
      <w:r w:rsidR="009D635A" w:rsidRPr="00113EB0">
        <w:t xml:space="preserve"> </w:t>
      </w:r>
    </w:p>
    <w:p w14:paraId="1FC39945" w14:textId="77777777" w:rsidR="00177403" w:rsidRDefault="00177403" w:rsidP="006E0EF3">
      <w:pPr>
        <w:spacing w:before="0" w:after="0" w:line="240" w:lineRule="auto"/>
        <w:jc w:val="both"/>
        <w:rPr>
          <w:rFonts w:cs="Arial"/>
          <w:szCs w:val="24"/>
        </w:rPr>
      </w:pPr>
    </w:p>
    <w:p w14:paraId="2061102B" w14:textId="1B15AD14" w:rsidR="001B1CC1" w:rsidRDefault="001B1CC1" w:rsidP="00FB4318">
      <w:pPr>
        <w:spacing w:before="0" w:after="120"/>
        <w:jc w:val="both"/>
        <w:rPr>
          <w:rFonts w:cs="Arial"/>
          <w:szCs w:val="24"/>
        </w:rPr>
      </w:pPr>
      <w:r>
        <w:rPr>
          <w:rFonts w:cs="Arial"/>
          <w:szCs w:val="24"/>
        </w:rPr>
        <w:t>Multiple linear regression is a widely used method within social sciences research and practice</w:t>
      </w:r>
      <w:r w:rsidR="009E052D">
        <w:rPr>
          <w:rFonts w:cs="Arial"/>
          <w:szCs w:val="24"/>
        </w:rPr>
        <w:t>.</w:t>
      </w:r>
      <w:r>
        <w:rPr>
          <w:rFonts w:cs="Arial"/>
          <w:szCs w:val="24"/>
        </w:rPr>
        <w:t xml:space="preserve"> </w:t>
      </w:r>
      <w:r w:rsidR="00F32E4F">
        <w:rPr>
          <w:rFonts w:cs="Arial"/>
          <w:szCs w:val="24"/>
        </w:rPr>
        <w:t>E</w:t>
      </w:r>
      <w:r>
        <w:rPr>
          <w:rFonts w:cs="Arial"/>
          <w:szCs w:val="24"/>
        </w:rPr>
        <w:t>xamples of suitable problems to which this method could be applied include:</w:t>
      </w:r>
    </w:p>
    <w:p w14:paraId="76F699BC" w14:textId="77777777" w:rsidR="001B1CC1" w:rsidRPr="00D84077" w:rsidRDefault="001B1CC1" w:rsidP="00354821">
      <w:pPr>
        <w:numPr>
          <w:ilvl w:val="0"/>
          <w:numId w:val="19"/>
        </w:numPr>
        <w:tabs>
          <w:tab w:val="clear" w:pos="360"/>
          <w:tab w:val="num" w:pos="720"/>
        </w:tabs>
        <w:spacing w:before="0" w:after="120"/>
        <w:ind w:firstLine="0"/>
        <w:jc w:val="both"/>
        <w:rPr>
          <w:rFonts w:cs="Arial"/>
          <w:szCs w:val="24"/>
        </w:rPr>
      </w:pPr>
      <w:r w:rsidRPr="00D84077">
        <w:rPr>
          <w:rFonts w:cs="Arial"/>
          <w:szCs w:val="24"/>
        </w:rPr>
        <w:t>Prediction of an individual’s income given several socio-economic characteristics.</w:t>
      </w:r>
    </w:p>
    <w:p w14:paraId="1E58BA96" w14:textId="77777777" w:rsidR="001B1CC1" w:rsidRPr="00D84077" w:rsidRDefault="001B1CC1" w:rsidP="00354821">
      <w:pPr>
        <w:numPr>
          <w:ilvl w:val="0"/>
          <w:numId w:val="19"/>
        </w:numPr>
        <w:tabs>
          <w:tab w:val="clear" w:pos="360"/>
          <w:tab w:val="num" w:pos="720"/>
        </w:tabs>
        <w:ind w:left="720"/>
        <w:jc w:val="both"/>
        <w:rPr>
          <w:rFonts w:cs="Arial"/>
          <w:szCs w:val="24"/>
        </w:rPr>
      </w:pPr>
      <w:r w:rsidRPr="00D84077">
        <w:rPr>
          <w:rFonts w:cs="Arial"/>
          <w:szCs w:val="24"/>
        </w:rPr>
        <w:t>Prediction of the overall examination performance of pupils in ‘A’ levels, given the values of a set of exam scores at age 16.</w:t>
      </w:r>
    </w:p>
    <w:p w14:paraId="2067D1A9" w14:textId="6D922795" w:rsidR="001B1CC1" w:rsidRPr="00D84077" w:rsidRDefault="001B1CC1" w:rsidP="00354821">
      <w:pPr>
        <w:numPr>
          <w:ilvl w:val="0"/>
          <w:numId w:val="19"/>
        </w:numPr>
        <w:tabs>
          <w:tab w:val="clear" w:pos="360"/>
          <w:tab w:val="num" w:pos="720"/>
        </w:tabs>
        <w:ind w:left="720"/>
        <w:jc w:val="both"/>
        <w:rPr>
          <w:rFonts w:cs="Arial"/>
          <w:szCs w:val="24"/>
        </w:rPr>
      </w:pPr>
      <w:r w:rsidRPr="00D84077">
        <w:rPr>
          <w:rFonts w:cs="Arial"/>
          <w:szCs w:val="24"/>
        </w:rPr>
        <w:t xml:space="preserve">Estimation of systolic or diastolic blood pressure, given a variety of socio-economic and behavioural characteristics (occupation, drinking smoking, age </w:t>
      </w:r>
      <w:r w:rsidR="00354821" w:rsidRPr="00D84077">
        <w:rPr>
          <w:rFonts w:cs="Arial"/>
          <w:szCs w:val="24"/>
        </w:rPr>
        <w:t>etc.</w:t>
      </w:r>
      <w:r w:rsidRPr="00D84077">
        <w:rPr>
          <w:rFonts w:cs="Arial"/>
          <w:szCs w:val="24"/>
        </w:rPr>
        <w:t>).</w:t>
      </w:r>
    </w:p>
    <w:p w14:paraId="0204EF2D" w14:textId="16CFADE9" w:rsidR="001B1CC1" w:rsidRDefault="001B1CC1" w:rsidP="00FB4318">
      <w:pPr>
        <w:spacing w:before="0" w:after="120"/>
        <w:jc w:val="both"/>
        <w:rPr>
          <w:rFonts w:cs="Arial"/>
          <w:szCs w:val="24"/>
        </w:rPr>
      </w:pPr>
      <w:r>
        <w:rPr>
          <w:rFonts w:cs="Arial"/>
          <w:szCs w:val="24"/>
        </w:rPr>
        <w:t xml:space="preserve">This section shows how to use the IBM program SPSS to build a multiple linear regression model to investigate the variation between </w:t>
      </w:r>
      <w:r w:rsidR="00C03550">
        <w:rPr>
          <w:rFonts w:cs="Arial"/>
          <w:szCs w:val="24"/>
        </w:rPr>
        <w:t>different</w:t>
      </w:r>
      <w:r>
        <w:rPr>
          <w:rFonts w:cs="Arial"/>
          <w:szCs w:val="24"/>
        </w:rPr>
        <w:t xml:space="preserve"> areas in the </w:t>
      </w:r>
      <w:r w:rsidR="00B20559">
        <w:rPr>
          <w:rFonts w:cs="Arial"/>
          <w:szCs w:val="24"/>
        </w:rPr>
        <w:t>percentage</w:t>
      </w:r>
      <w:r w:rsidR="000C29D7">
        <w:rPr>
          <w:rFonts w:cs="Arial"/>
          <w:szCs w:val="24"/>
        </w:rPr>
        <w:t xml:space="preserve"> </w:t>
      </w:r>
      <w:r>
        <w:rPr>
          <w:rFonts w:cs="Arial"/>
          <w:szCs w:val="24"/>
        </w:rPr>
        <w:t xml:space="preserve">of residents reporting a life limiting </w:t>
      </w:r>
      <w:r w:rsidR="00354821">
        <w:rPr>
          <w:rFonts w:cs="Arial"/>
          <w:szCs w:val="24"/>
        </w:rPr>
        <w:t>long-term</w:t>
      </w:r>
      <w:r>
        <w:rPr>
          <w:rFonts w:cs="Arial"/>
          <w:szCs w:val="24"/>
        </w:rPr>
        <w:t xml:space="preserve"> illness.</w:t>
      </w:r>
    </w:p>
    <w:p w14:paraId="307FB49A" w14:textId="2FCD8F07" w:rsidR="001B1CC1" w:rsidRDefault="001B1CC1" w:rsidP="00FB4318">
      <w:pPr>
        <w:spacing w:before="0" w:after="0"/>
        <w:jc w:val="both"/>
        <w:rPr>
          <w:rFonts w:cs="Arial"/>
          <w:szCs w:val="24"/>
        </w:rPr>
      </w:pPr>
      <w:r>
        <w:rPr>
          <w:rFonts w:cs="Arial"/>
          <w:szCs w:val="24"/>
        </w:rPr>
        <w:t xml:space="preserve">The data are taken from the 2001 UK Census and are restricted to the council wards in the </w:t>
      </w:r>
      <w:proofErr w:type="gramStart"/>
      <w:r>
        <w:rPr>
          <w:rFonts w:cs="Arial"/>
          <w:szCs w:val="24"/>
        </w:rPr>
        <w:t>North West</w:t>
      </w:r>
      <w:proofErr w:type="gramEnd"/>
      <w:r>
        <w:rPr>
          <w:rFonts w:cs="Arial"/>
          <w:szCs w:val="24"/>
        </w:rPr>
        <w:t xml:space="preserve"> of England (n = 1006)</w:t>
      </w:r>
      <w:r w:rsidR="00F32E4F">
        <w:rPr>
          <w:rFonts w:cs="Arial"/>
          <w:szCs w:val="24"/>
        </w:rPr>
        <w:t>.</w:t>
      </w:r>
    </w:p>
    <w:p w14:paraId="55EFBEC4" w14:textId="77777777" w:rsidR="001B1CC1" w:rsidRPr="0003489F" w:rsidRDefault="001B1CC1" w:rsidP="0054550E">
      <w:pPr>
        <w:pStyle w:val="Heading2"/>
      </w:pPr>
      <w:bookmarkStart w:id="288" w:name="_Toc32751022"/>
      <w:r w:rsidRPr="0003489F">
        <w:t>Variables in the analysis</w:t>
      </w:r>
      <w:bookmarkEnd w:id="288"/>
    </w:p>
    <w:p w14:paraId="480D99C6" w14:textId="7067707B" w:rsidR="009D635A" w:rsidRDefault="009D635A" w:rsidP="00FB4318">
      <w:pPr>
        <w:spacing w:before="0" w:after="0"/>
        <w:jc w:val="both"/>
        <w:rPr>
          <w:rFonts w:cs="Arial"/>
          <w:szCs w:val="24"/>
        </w:rPr>
      </w:pPr>
      <w:r w:rsidRPr="006E0EF3">
        <w:rPr>
          <w:rFonts w:cs="Arial"/>
          <w:szCs w:val="24"/>
        </w:rPr>
        <w:t xml:space="preserve">We will consider five variables </w:t>
      </w:r>
      <w:r w:rsidR="00D76854" w:rsidRPr="006E0EF3">
        <w:rPr>
          <w:rFonts w:cs="Arial"/>
          <w:szCs w:val="24"/>
        </w:rPr>
        <w:t>in this analysis</w:t>
      </w:r>
      <w:r w:rsidR="00113EB0">
        <w:rPr>
          <w:rFonts w:cs="Arial"/>
          <w:szCs w:val="24"/>
        </w:rPr>
        <w:t xml:space="preserve"> (</w:t>
      </w:r>
      <w:r w:rsidR="00354821">
        <w:rPr>
          <w:rFonts w:cs="Arial"/>
          <w:szCs w:val="24"/>
        </w:rPr>
        <w:t xml:space="preserve">See </w:t>
      </w:r>
      <w:r w:rsidR="00113EB0">
        <w:rPr>
          <w:rFonts w:cs="Arial"/>
          <w:szCs w:val="24"/>
        </w:rPr>
        <w:fldChar w:fldCharType="begin"/>
      </w:r>
      <w:r w:rsidR="00113EB0">
        <w:rPr>
          <w:rFonts w:cs="Arial"/>
          <w:szCs w:val="24"/>
        </w:rPr>
        <w:instrText xml:space="preserve"> REF _Ref535421722 \h </w:instrText>
      </w:r>
      <w:r w:rsidR="00113EB0">
        <w:rPr>
          <w:rFonts w:cs="Arial"/>
          <w:szCs w:val="24"/>
        </w:rPr>
      </w:r>
      <w:r w:rsidR="00113EB0">
        <w:rPr>
          <w:rFonts w:cs="Arial"/>
          <w:szCs w:val="24"/>
        </w:rPr>
        <w:fldChar w:fldCharType="separate"/>
      </w:r>
      <w:r w:rsidR="001B20F5">
        <w:t xml:space="preserve">Table </w:t>
      </w:r>
      <w:r w:rsidR="001B20F5">
        <w:rPr>
          <w:noProof/>
        </w:rPr>
        <w:t>2</w:t>
      </w:r>
      <w:r w:rsidR="00113EB0">
        <w:rPr>
          <w:rFonts w:cs="Arial"/>
          <w:szCs w:val="24"/>
        </w:rPr>
        <w:fldChar w:fldCharType="end"/>
      </w:r>
      <w:r w:rsidR="00113EB0">
        <w:rPr>
          <w:rFonts w:cs="Arial"/>
          <w:szCs w:val="24"/>
        </w:rPr>
        <w:t>).</w:t>
      </w:r>
    </w:p>
    <w:p w14:paraId="35A58E67" w14:textId="77777777" w:rsidR="00113EB0" w:rsidRDefault="00113EB0" w:rsidP="00611B35">
      <w:pPr>
        <w:pStyle w:val="Caption"/>
      </w:pPr>
      <w:bookmarkStart w:id="289" w:name="_Ref535421722"/>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2</w:t>
      </w:r>
      <w:r w:rsidR="00822764">
        <w:rPr>
          <w:noProof/>
        </w:rPr>
        <w:fldChar w:fldCharType="end"/>
      </w:r>
      <w:bookmarkEnd w:id="289"/>
      <w:r>
        <w:t xml:space="preserve">  Variables in the analysis</w:t>
      </w:r>
    </w:p>
    <w:tbl>
      <w:tblPr>
        <w:tblStyle w:val="TableGrid"/>
        <w:tblW w:w="0" w:type="auto"/>
        <w:tblLook w:val="04A0" w:firstRow="1" w:lastRow="0" w:firstColumn="1" w:lastColumn="0" w:noHBand="0" w:noVBand="1"/>
      </w:tblPr>
      <w:tblGrid>
        <w:gridCol w:w="1951"/>
        <w:gridCol w:w="7291"/>
      </w:tblGrid>
      <w:tr w:rsidR="001B1CC1" w14:paraId="7F33D2C3" w14:textId="77777777" w:rsidTr="00FB4318">
        <w:tc>
          <w:tcPr>
            <w:tcW w:w="1951" w:type="dxa"/>
          </w:tcPr>
          <w:p w14:paraId="2F35F35F" w14:textId="77777777" w:rsidR="001B1CC1" w:rsidRPr="0003489F" w:rsidRDefault="001B1CC1" w:rsidP="006E0EF3">
            <w:pPr>
              <w:spacing w:before="0" w:after="0" w:line="240" w:lineRule="auto"/>
              <w:jc w:val="both"/>
              <w:rPr>
                <w:rFonts w:cs="Arial"/>
                <w:b/>
                <w:szCs w:val="24"/>
              </w:rPr>
            </w:pPr>
            <w:r w:rsidRPr="0003489F">
              <w:rPr>
                <w:rFonts w:cs="Arial"/>
                <w:b/>
                <w:szCs w:val="24"/>
              </w:rPr>
              <w:t>Variable Name</w:t>
            </w:r>
          </w:p>
        </w:tc>
        <w:tc>
          <w:tcPr>
            <w:tcW w:w="7291" w:type="dxa"/>
          </w:tcPr>
          <w:p w14:paraId="31FF54C8" w14:textId="77777777" w:rsidR="001B1CC1" w:rsidRPr="0003489F" w:rsidRDefault="001B1CC1" w:rsidP="006E0EF3">
            <w:pPr>
              <w:spacing w:before="0" w:after="0" w:line="240" w:lineRule="auto"/>
              <w:jc w:val="both"/>
              <w:rPr>
                <w:rFonts w:cs="Arial"/>
                <w:b/>
                <w:szCs w:val="24"/>
              </w:rPr>
            </w:pPr>
            <w:r w:rsidRPr="0003489F">
              <w:rPr>
                <w:rFonts w:cs="Arial"/>
                <w:b/>
                <w:szCs w:val="24"/>
              </w:rPr>
              <w:t>Description</w:t>
            </w:r>
          </w:p>
        </w:tc>
      </w:tr>
      <w:tr w:rsidR="001B1CC1" w14:paraId="38E5B6D4" w14:textId="77777777" w:rsidTr="00FB4318">
        <w:tc>
          <w:tcPr>
            <w:tcW w:w="9242" w:type="dxa"/>
            <w:gridSpan w:val="2"/>
            <w:shd w:val="clear" w:color="auto" w:fill="D9D9D9" w:themeFill="background1" w:themeFillShade="D9"/>
          </w:tcPr>
          <w:p w14:paraId="299B8CF0" w14:textId="71F42677" w:rsidR="001B1CC1" w:rsidRPr="006E0EF3" w:rsidRDefault="00E64A46" w:rsidP="006E0EF3">
            <w:pPr>
              <w:spacing w:before="0" w:after="0" w:line="240" w:lineRule="auto"/>
              <w:jc w:val="both"/>
              <w:rPr>
                <w:rFonts w:cs="Arial"/>
                <w:szCs w:val="24"/>
              </w:rPr>
            </w:pPr>
            <w:r>
              <w:rPr>
                <w:rFonts w:cs="Arial"/>
                <w:szCs w:val="24"/>
              </w:rPr>
              <w:t xml:space="preserve">Response </w:t>
            </w:r>
            <w:r w:rsidR="001B1CC1">
              <w:rPr>
                <w:rFonts w:cs="Arial"/>
                <w:szCs w:val="24"/>
              </w:rPr>
              <w:t>variable</w:t>
            </w:r>
          </w:p>
        </w:tc>
      </w:tr>
      <w:tr w:rsidR="001B1CC1" w14:paraId="013BD797" w14:textId="77777777" w:rsidTr="00FB4318">
        <w:tc>
          <w:tcPr>
            <w:tcW w:w="1951" w:type="dxa"/>
          </w:tcPr>
          <w:p w14:paraId="0752D754" w14:textId="77777777" w:rsidR="001B1CC1" w:rsidRDefault="00DA1239" w:rsidP="006E0EF3">
            <w:pPr>
              <w:spacing w:before="0" w:after="0" w:line="240" w:lineRule="auto"/>
              <w:jc w:val="both"/>
              <w:rPr>
                <w:rFonts w:cs="Arial"/>
                <w:szCs w:val="24"/>
              </w:rPr>
            </w:pPr>
            <w:r>
              <w:rPr>
                <w:rFonts w:cs="Arial"/>
                <w:szCs w:val="24"/>
              </w:rPr>
              <w:t xml:space="preserve">% </w:t>
            </w:r>
            <w:r w:rsidR="001B1CC1">
              <w:rPr>
                <w:rFonts w:cs="Arial"/>
                <w:szCs w:val="24"/>
              </w:rPr>
              <w:t>LLTI</w:t>
            </w:r>
          </w:p>
        </w:tc>
        <w:tc>
          <w:tcPr>
            <w:tcW w:w="7291" w:type="dxa"/>
          </w:tcPr>
          <w:p w14:paraId="3B338BB6" w14:textId="77777777" w:rsidR="001B1CC1" w:rsidRDefault="001B1CC1" w:rsidP="006E0EF3">
            <w:pPr>
              <w:spacing w:before="0" w:after="0" w:line="240" w:lineRule="auto"/>
              <w:jc w:val="both"/>
              <w:rPr>
                <w:rFonts w:cs="Arial"/>
                <w:szCs w:val="24"/>
              </w:rPr>
            </w:pPr>
            <w:r w:rsidRPr="006E0EF3">
              <w:rPr>
                <w:rFonts w:cs="Arial"/>
                <w:szCs w:val="24"/>
              </w:rPr>
              <w:t>The percentage of people in each ward who consider themselves to have a limiting long-term illness</w:t>
            </w:r>
          </w:p>
        </w:tc>
      </w:tr>
      <w:tr w:rsidR="001B1CC1" w14:paraId="2C435172" w14:textId="77777777" w:rsidTr="00FB4318">
        <w:tc>
          <w:tcPr>
            <w:tcW w:w="9242" w:type="dxa"/>
            <w:gridSpan w:val="2"/>
            <w:shd w:val="clear" w:color="auto" w:fill="D9D9D9" w:themeFill="background1" w:themeFillShade="D9"/>
          </w:tcPr>
          <w:p w14:paraId="7450955C" w14:textId="77777777" w:rsidR="001B1CC1" w:rsidRPr="006E0EF3" w:rsidRDefault="001B1CC1" w:rsidP="006E0EF3">
            <w:pPr>
              <w:spacing w:before="0" w:after="0" w:line="240" w:lineRule="auto"/>
              <w:jc w:val="both"/>
              <w:rPr>
                <w:rFonts w:cs="Arial"/>
                <w:szCs w:val="24"/>
              </w:rPr>
            </w:pPr>
            <w:r>
              <w:rPr>
                <w:rFonts w:cs="Arial"/>
                <w:szCs w:val="24"/>
              </w:rPr>
              <w:t>Explanatory variables</w:t>
            </w:r>
          </w:p>
        </w:tc>
      </w:tr>
      <w:tr w:rsidR="001B1CC1" w14:paraId="634E76B5" w14:textId="77777777" w:rsidTr="00FB4318">
        <w:tc>
          <w:tcPr>
            <w:tcW w:w="1951" w:type="dxa"/>
          </w:tcPr>
          <w:p w14:paraId="4C505494" w14:textId="77777777" w:rsidR="001B1CC1" w:rsidRDefault="001B1CC1" w:rsidP="006E0EF3">
            <w:pPr>
              <w:spacing w:before="0" w:after="0" w:line="240" w:lineRule="auto"/>
              <w:jc w:val="both"/>
              <w:rPr>
                <w:rFonts w:cs="Arial"/>
                <w:szCs w:val="24"/>
              </w:rPr>
            </w:pPr>
            <w:r>
              <w:rPr>
                <w:rFonts w:cs="Arial"/>
                <w:szCs w:val="24"/>
              </w:rPr>
              <w:t>A60P</w:t>
            </w:r>
          </w:p>
        </w:tc>
        <w:tc>
          <w:tcPr>
            <w:tcW w:w="7291" w:type="dxa"/>
          </w:tcPr>
          <w:p w14:paraId="3BF12EE6" w14:textId="77777777" w:rsidR="001B1CC1" w:rsidRDefault="001B1CC1" w:rsidP="006E0EF3">
            <w:pPr>
              <w:spacing w:before="0" w:after="0" w:line="240" w:lineRule="auto"/>
              <w:jc w:val="both"/>
              <w:rPr>
                <w:rFonts w:cs="Arial"/>
                <w:szCs w:val="24"/>
              </w:rPr>
            </w:pPr>
            <w:r w:rsidRPr="006E0EF3">
              <w:rPr>
                <w:rFonts w:cs="Arial"/>
                <w:szCs w:val="24"/>
              </w:rPr>
              <w:t>The percentage of people in each ward that are aged 60 and over</w:t>
            </w:r>
          </w:p>
        </w:tc>
      </w:tr>
      <w:tr w:rsidR="001B1CC1" w14:paraId="31FFE28C" w14:textId="77777777" w:rsidTr="00FB4318">
        <w:tc>
          <w:tcPr>
            <w:tcW w:w="1951" w:type="dxa"/>
          </w:tcPr>
          <w:p w14:paraId="3328F047" w14:textId="77777777" w:rsidR="001B1CC1" w:rsidRDefault="001B1CC1" w:rsidP="006E0EF3">
            <w:pPr>
              <w:spacing w:before="0" w:after="0" w:line="240" w:lineRule="auto"/>
              <w:jc w:val="both"/>
              <w:rPr>
                <w:rFonts w:cs="Arial"/>
                <w:szCs w:val="24"/>
              </w:rPr>
            </w:pPr>
            <w:r>
              <w:rPr>
                <w:rFonts w:cs="Arial"/>
                <w:szCs w:val="24"/>
              </w:rPr>
              <w:t>FEMALE</w:t>
            </w:r>
          </w:p>
        </w:tc>
        <w:tc>
          <w:tcPr>
            <w:tcW w:w="7291" w:type="dxa"/>
          </w:tcPr>
          <w:p w14:paraId="57ED6CD7" w14:textId="77777777" w:rsidR="001B1CC1" w:rsidRDefault="001B1CC1" w:rsidP="006E0EF3">
            <w:pPr>
              <w:spacing w:before="0" w:after="0" w:line="240" w:lineRule="auto"/>
              <w:jc w:val="both"/>
              <w:rPr>
                <w:rFonts w:cs="Arial"/>
                <w:szCs w:val="24"/>
              </w:rPr>
            </w:pPr>
            <w:r w:rsidRPr="006E0EF3">
              <w:rPr>
                <w:rFonts w:cs="Arial"/>
                <w:szCs w:val="24"/>
              </w:rPr>
              <w:t>The percentage of people in each ward that are female</w:t>
            </w:r>
          </w:p>
        </w:tc>
      </w:tr>
      <w:tr w:rsidR="001B1CC1" w14:paraId="36138ABF" w14:textId="77777777" w:rsidTr="00FB4318">
        <w:tc>
          <w:tcPr>
            <w:tcW w:w="1951" w:type="dxa"/>
          </w:tcPr>
          <w:p w14:paraId="4F08B394" w14:textId="77777777" w:rsidR="001B1CC1" w:rsidRDefault="001B1CC1" w:rsidP="006E0EF3">
            <w:pPr>
              <w:spacing w:before="0" w:after="0" w:line="240" w:lineRule="auto"/>
              <w:jc w:val="both"/>
              <w:rPr>
                <w:rFonts w:cs="Arial"/>
                <w:szCs w:val="24"/>
              </w:rPr>
            </w:pPr>
            <w:r>
              <w:rPr>
                <w:rFonts w:cs="Arial"/>
                <w:szCs w:val="24"/>
              </w:rPr>
              <w:t>UNEM</w:t>
            </w:r>
          </w:p>
        </w:tc>
        <w:tc>
          <w:tcPr>
            <w:tcW w:w="7291" w:type="dxa"/>
          </w:tcPr>
          <w:p w14:paraId="76C5481D" w14:textId="77777777" w:rsidR="001B1CC1" w:rsidRDefault="001B1CC1" w:rsidP="006E0EF3">
            <w:pPr>
              <w:spacing w:before="0" w:after="0" w:line="240" w:lineRule="auto"/>
              <w:jc w:val="both"/>
              <w:rPr>
                <w:rFonts w:cs="Arial"/>
                <w:szCs w:val="24"/>
              </w:rPr>
            </w:pPr>
            <w:r w:rsidRPr="006E0EF3">
              <w:rPr>
                <w:rFonts w:cs="Arial"/>
                <w:szCs w:val="24"/>
              </w:rPr>
              <w:t>The percentage of people in each ward that are unemployed (of those Economically active)</w:t>
            </w:r>
          </w:p>
        </w:tc>
      </w:tr>
      <w:tr w:rsidR="001B1CC1" w14:paraId="18F375FE" w14:textId="77777777" w:rsidTr="00FB4318">
        <w:tc>
          <w:tcPr>
            <w:tcW w:w="1951" w:type="dxa"/>
          </w:tcPr>
          <w:p w14:paraId="613445C8" w14:textId="77777777" w:rsidR="001B1CC1" w:rsidRDefault="00DA1239" w:rsidP="006E0EF3">
            <w:pPr>
              <w:spacing w:before="0" w:after="0" w:line="240" w:lineRule="auto"/>
              <w:jc w:val="both"/>
              <w:rPr>
                <w:rFonts w:cs="Arial"/>
                <w:szCs w:val="24"/>
              </w:rPr>
            </w:pPr>
            <w:r>
              <w:rPr>
                <w:rFonts w:cs="Arial"/>
                <w:szCs w:val="24"/>
              </w:rPr>
              <w:t>% Social Rented</w:t>
            </w:r>
          </w:p>
        </w:tc>
        <w:tc>
          <w:tcPr>
            <w:tcW w:w="7291" w:type="dxa"/>
          </w:tcPr>
          <w:p w14:paraId="41E580C3" w14:textId="77777777" w:rsidR="001B1CC1" w:rsidRDefault="001B1CC1" w:rsidP="006E0EF3">
            <w:pPr>
              <w:spacing w:before="0" w:after="0" w:line="240" w:lineRule="auto"/>
              <w:jc w:val="both"/>
              <w:rPr>
                <w:rFonts w:cs="Arial"/>
                <w:szCs w:val="24"/>
              </w:rPr>
            </w:pPr>
            <w:r w:rsidRPr="006E0EF3">
              <w:rPr>
                <w:rFonts w:cs="Arial"/>
                <w:szCs w:val="24"/>
              </w:rPr>
              <w:t>The percentage of people in each ward that are ‘social renters’ (i.e. rent from the local authority)</w:t>
            </w:r>
          </w:p>
        </w:tc>
      </w:tr>
    </w:tbl>
    <w:p w14:paraId="2946DB82" w14:textId="77777777" w:rsidR="001B1CC1" w:rsidRPr="006E0EF3" w:rsidRDefault="001B1CC1" w:rsidP="006E0EF3">
      <w:pPr>
        <w:spacing w:before="0" w:after="0" w:line="240" w:lineRule="auto"/>
        <w:jc w:val="both"/>
        <w:rPr>
          <w:rFonts w:cs="Arial"/>
          <w:szCs w:val="24"/>
        </w:rPr>
      </w:pPr>
    </w:p>
    <w:p w14:paraId="63A9269D" w14:textId="073AE88D" w:rsidR="00C03550" w:rsidRDefault="00C03550" w:rsidP="006E0EF3">
      <w:pPr>
        <w:spacing w:before="0" w:after="0" w:line="240" w:lineRule="auto"/>
        <w:jc w:val="both"/>
        <w:rPr>
          <w:rFonts w:cs="Arial"/>
          <w:szCs w:val="24"/>
        </w:rPr>
      </w:pPr>
      <w:r>
        <w:rPr>
          <w:rFonts w:cs="Arial"/>
          <w:szCs w:val="24"/>
        </w:rPr>
        <w:t xml:space="preserve">In this </w:t>
      </w:r>
      <w:r w:rsidR="00354821">
        <w:rPr>
          <w:rFonts w:cs="Arial"/>
          <w:szCs w:val="24"/>
        </w:rPr>
        <w:t>example,</w:t>
      </w:r>
      <w:r>
        <w:rPr>
          <w:rFonts w:cs="Arial"/>
          <w:szCs w:val="24"/>
        </w:rPr>
        <w:t xml:space="preserve"> we need to consider:</w:t>
      </w:r>
    </w:p>
    <w:p w14:paraId="65373465" w14:textId="77777777" w:rsidR="00C03550" w:rsidRPr="0003489F" w:rsidRDefault="00C03550" w:rsidP="0003489F">
      <w:pPr>
        <w:pStyle w:val="ListParagraph"/>
        <w:numPr>
          <w:ilvl w:val="0"/>
          <w:numId w:val="36"/>
        </w:numPr>
        <w:spacing w:before="0" w:after="0" w:line="240" w:lineRule="auto"/>
        <w:jc w:val="both"/>
        <w:rPr>
          <w:rFonts w:cs="Arial"/>
          <w:szCs w:val="24"/>
        </w:rPr>
      </w:pPr>
      <w:r w:rsidRPr="0003489F">
        <w:rPr>
          <w:rFonts w:cs="Arial"/>
          <w:szCs w:val="24"/>
        </w:rPr>
        <w:t>Does the model make sense in real world terms?</w:t>
      </w:r>
    </w:p>
    <w:p w14:paraId="4135B847" w14:textId="77777777" w:rsidR="00C03550" w:rsidRPr="0003489F" w:rsidRDefault="00C03550" w:rsidP="0003489F">
      <w:pPr>
        <w:pStyle w:val="ListParagraph"/>
        <w:numPr>
          <w:ilvl w:val="0"/>
          <w:numId w:val="36"/>
        </w:numPr>
        <w:spacing w:before="0" w:after="0" w:line="240" w:lineRule="auto"/>
        <w:jc w:val="both"/>
        <w:rPr>
          <w:rFonts w:cs="Arial"/>
          <w:szCs w:val="24"/>
        </w:rPr>
      </w:pPr>
      <w:r w:rsidRPr="0003489F">
        <w:rPr>
          <w:rFonts w:cs="Arial"/>
          <w:szCs w:val="24"/>
        </w:rPr>
        <w:t>Are the assumptions of linear regression met?</w:t>
      </w:r>
    </w:p>
    <w:p w14:paraId="13D3D39C" w14:textId="77777777" w:rsidR="00C03550" w:rsidRPr="0003489F" w:rsidRDefault="00C03550" w:rsidP="0003489F">
      <w:pPr>
        <w:pStyle w:val="ListParagraph"/>
        <w:numPr>
          <w:ilvl w:val="0"/>
          <w:numId w:val="36"/>
        </w:numPr>
        <w:spacing w:before="0" w:after="0" w:line="240" w:lineRule="auto"/>
        <w:jc w:val="both"/>
        <w:rPr>
          <w:rFonts w:cs="Arial"/>
          <w:szCs w:val="24"/>
        </w:rPr>
      </w:pPr>
      <w:r w:rsidRPr="0003489F">
        <w:rPr>
          <w:rFonts w:cs="Arial"/>
          <w:szCs w:val="24"/>
        </w:rPr>
        <w:t xml:space="preserve">How well do these four explanatory variables explain the variation in the </w:t>
      </w:r>
      <w:r w:rsidR="0029526D" w:rsidRPr="0003489F">
        <w:rPr>
          <w:rFonts w:cs="Arial"/>
          <w:szCs w:val="24"/>
        </w:rPr>
        <w:t>outcome variable?</w:t>
      </w:r>
    </w:p>
    <w:p w14:paraId="2EDEBCCC" w14:textId="77777777" w:rsidR="0029526D" w:rsidRPr="0003489F" w:rsidRDefault="0029526D" w:rsidP="0003489F">
      <w:pPr>
        <w:pStyle w:val="ListParagraph"/>
        <w:numPr>
          <w:ilvl w:val="0"/>
          <w:numId w:val="36"/>
        </w:numPr>
        <w:spacing w:before="0" w:after="0" w:line="240" w:lineRule="auto"/>
        <w:jc w:val="both"/>
        <w:rPr>
          <w:rFonts w:cs="Arial"/>
          <w:szCs w:val="24"/>
        </w:rPr>
      </w:pPr>
      <w:r w:rsidRPr="0003489F">
        <w:rPr>
          <w:rFonts w:cs="Arial"/>
          <w:szCs w:val="24"/>
        </w:rPr>
        <w:lastRenderedPageBreak/>
        <w:t>Which explanatory variables make the most difference to the outcome variable?</w:t>
      </w:r>
    </w:p>
    <w:p w14:paraId="54FD8822" w14:textId="7692B883" w:rsidR="0029526D" w:rsidRDefault="0029526D" w:rsidP="0003489F">
      <w:pPr>
        <w:pStyle w:val="ListParagraph"/>
        <w:numPr>
          <w:ilvl w:val="0"/>
          <w:numId w:val="36"/>
        </w:numPr>
        <w:spacing w:before="0" w:after="0" w:line="240" w:lineRule="auto"/>
        <w:jc w:val="both"/>
        <w:rPr>
          <w:rFonts w:cs="Arial"/>
          <w:szCs w:val="24"/>
        </w:rPr>
      </w:pPr>
      <w:r w:rsidRPr="0003489F">
        <w:rPr>
          <w:rFonts w:cs="Arial"/>
          <w:szCs w:val="24"/>
        </w:rPr>
        <w:t xml:space="preserve">Are there any </w:t>
      </w:r>
      <w:r w:rsidR="00354821" w:rsidRPr="0003489F">
        <w:rPr>
          <w:rFonts w:cs="Arial"/>
          <w:szCs w:val="24"/>
        </w:rPr>
        <w:t>areas that</w:t>
      </w:r>
      <w:r w:rsidRPr="0003489F">
        <w:rPr>
          <w:rFonts w:cs="Arial"/>
          <w:szCs w:val="24"/>
        </w:rPr>
        <w:t xml:space="preserve"> have higher or lower than expected values for the outcome?</w:t>
      </w:r>
    </w:p>
    <w:p w14:paraId="544FE77D" w14:textId="37D9D964" w:rsidR="00FB4318" w:rsidRPr="0003489F" w:rsidRDefault="00FB4318" w:rsidP="00FB4318">
      <w:pPr>
        <w:pStyle w:val="ListParagraph"/>
        <w:spacing w:before="0" w:after="0" w:line="240" w:lineRule="auto"/>
        <w:jc w:val="both"/>
        <w:rPr>
          <w:rFonts w:cs="Arial"/>
          <w:szCs w:val="24"/>
        </w:rPr>
      </w:pPr>
    </w:p>
    <w:p w14:paraId="4B02FE9F" w14:textId="7721F8C0" w:rsidR="00FB4318" w:rsidRDefault="00FB4318" w:rsidP="00FB4318">
      <w:pPr>
        <w:pStyle w:val="Heading2"/>
      </w:pPr>
      <w:bookmarkStart w:id="290" w:name="_Toc32751023"/>
      <w:r>
        <w:t>Exploratory data analysis</w:t>
      </w:r>
      <w:bookmarkEnd w:id="290"/>
    </w:p>
    <w:p w14:paraId="451243A4" w14:textId="4A9D9C9E" w:rsidR="00177403" w:rsidRDefault="005C44C7" w:rsidP="00FB4318">
      <w:pPr>
        <w:spacing w:before="0" w:after="0"/>
        <w:jc w:val="both"/>
        <w:rPr>
          <w:rFonts w:cs="Arial"/>
          <w:szCs w:val="24"/>
        </w:rPr>
      </w:pPr>
      <w:r>
        <w:rPr>
          <w:rFonts w:cs="Arial"/>
          <w:szCs w:val="24"/>
        </w:rPr>
        <w:t xml:space="preserve">The first task </w:t>
      </w:r>
      <w:r w:rsidR="00FB4318">
        <w:rPr>
          <w:rFonts w:cs="Arial"/>
          <w:szCs w:val="24"/>
        </w:rPr>
        <w:t>in</w:t>
      </w:r>
      <w:r>
        <w:rPr>
          <w:rFonts w:cs="Arial"/>
          <w:szCs w:val="24"/>
        </w:rPr>
        <w:t xml:space="preserve"> any data analysis is to explore and understand the data using descriptive statistics and useful visualisations.</w:t>
      </w:r>
      <w:r w:rsidRPr="006E0EF3" w:rsidDel="001B1CC1">
        <w:rPr>
          <w:rFonts w:cs="Arial"/>
          <w:szCs w:val="24"/>
        </w:rPr>
        <w:t xml:space="preserve"> </w:t>
      </w:r>
      <w:bookmarkStart w:id="291" w:name="_Toc369271232"/>
      <w:r w:rsidR="00FB4318">
        <w:rPr>
          <w:rFonts w:cs="Arial"/>
          <w:szCs w:val="24"/>
        </w:rPr>
        <w:t>This has two purposes:</w:t>
      </w:r>
    </w:p>
    <w:p w14:paraId="1B8E3916" w14:textId="6AE88DC4" w:rsidR="00FB4318" w:rsidRDefault="00FB4318" w:rsidP="00FB4318">
      <w:pPr>
        <w:pStyle w:val="ListParagraph"/>
        <w:numPr>
          <w:ilvl w:val="0"/>
          <w:numId w:val="76"/>
        </w:numPr>
        <w:spacing w:before="0" w:after="0"/>
        <w:jc w:val="both"/>
      </w:pPr>
      <w:r>
        <w:t xml:space="preserve">It will help you to get a feel for the data you are working </w:t>
      </w:r>
      <w:proofErr w:type="gramStart"/>
      <w:r>
        <w:t>with</w:t>
      </w:r>
      <w:r w:rsidR="00C14DE7">
        <w:t>;</w:t>
      </w:r>
      <w:proofErr w:type="gramEnd"/>
      <w:r w:rsidR="00C14DE7">
        <w:t xml:space="preserve"> </w:t>
      </w:r>
    </w:p>
    <w:p w14:paraId="49F52D5D" w14:textId="0C5EB72E" w:rsidR="00FB4318" w:rsidRDefault="00FB4318" w:rsidP="00FB4318">
      <w:pPr>
        <w:pStyle w:val="ListParagraph"/>
        <w:numPr>
          <w:ilvl w:val="0"/>
          <w:numId w:val="76"/>
        </w:numPr>
        <w:spacing w:before="0" w:after="0"/>
        <w:jc w:val="both"/>
      </w:pPr>
      <w:r>
        <w:t>It will inform decision</w:t>
      </w:r>
      <w:r w:rsidR="00354821">
        <w:t>s you make when you carry</w:t>
      </w:r>
      <w:r>
        <w:t xml:space="preserve"> out more complex analyses (such as regression modelling).</w:t>
      </w:r>
    </w:p>
    <w:p w14:paraId="6CF8DA85" w14:textId="22F09707" w:rsidR="009D635A" w:rsidRPr="001B4E60" w:rsidRDefault="00FE0427" w:rsidP="00FB4318">
      <w:pPr>
        <w:pStyle w:val="Heading3"/>
      </w:pPr>
      <w:bookmarkStart w:id="292" w:name="_Toc32751024"/>
      <w:r>
        <w:t>D</w:t>
      </w:r>
      <w:r w:rsidR="009D635A" w:rsidRPr="001B4E60">
        <w:t>escriptive</w:t>
      </w:r>
      <w:r w:rsidR="005C44C7">
        <w:t xml:space="preserve"> statistics</w:t>
      </w:r>
      <w:bookmarkEnd w:id="292"/>
      <w:r w:rsidR="005C44C7">
        <w:t xml:space="preserve"> </w:t>
      </w:r>
      <w:bookmarkEnd w:id="291"/>
    </w:p>
    <w:p w14:paraId="7C2B7E3A" w14:textId="45DBFDCE" w:rsidR="005C44C7" w:rsidRPr="00FB4318" w:rsidRDefault="005C44C7" w:rsidP="00FB4318">
      <w:pPr>
        <w:spacing w:before="0" w:after="0"/>
        <w:jc w:val="both"/>
        <w:rPr>
          <w:rFonts w:cs="Arial"/>
          <w:szCs w:val="24"/>
        </w:rPr>
      </w:pPr>
      <w:r w:rsidRPr="00FB4318">
        <w:rPr>
          <w:rFonts w:cs="Arial"/>
          <w:szCs w:val="24"/>
        </w:rPr>
        <w:t>SPSS uses a point and click menu</w:t>
      </w:r>
      <w:r w:rsidR="000F792E" w:rsidRPr="00FB4318">
        <w:rPr>
          <w:rFonts w:cs="Arial"/>
          <w:szCs w:val="24"/>
        </w:rPr>
        <w:t>-</w:t>
      </w:r>
      <w:r w:rsidRPr="00FB4318">
        <w:rPr>
          <w:rFonts w:cs="Arial"/>
          <w:szCs w:val="24"/>
        </w:rPr>
        <w:t>based interface to allow the user to explore the data.  These screen shots show the menu selections required and are followed by outputs to show what to expect from an exploratory analysis within SPSS</w:t>
      </w:r>
      <w:r w:rsidR="005C25CD">
        <w:rPr>
          <w:rStyle w:val="FootnoteReference"/>
          <w:rFonts w:cs="Arial"/>
          <w:szCs w:val="24"/>
        </w:rPr>
        <w:footnoteReference w:id="3"/>
      </w:r>
      <w:r w:rsidRPr="00FB4318">
        <w:rPr>
          <w:rFonts w:cs="Arial"/>
          <w:szCs w:val="24"/>
        </w:rPr>
        <w:t>.</w:t>
      </w:r>
      <w:r w:rsidR="002B4C0F">
        <w:rPr>
          <w:rFonts w:cs="Arial"/>
          <w:szCs w:val="24"/>
        </w:rPr>
        <w:t xml:space="preserve"> In the first </w:t>
      </w:r>
      <w:r w:rsidR="00354821">
        <w:rPr>
          <w:rFonts w:cs="Arial"/>
          <w:szCs w:val="24"/>
        </w:rPr>
        <w:t>example,</w:t>
      </w:r>
      <w:r w:rsidR="002B4C0F">
        <w:rPr>
          <w:rFonts w:cs="Arial"/>
          <w:szCs w:val="24"/>
        </w:rPr>
        <w:t xml:space="preserve"> we want descriptive statistics for the variables we are going to use in our model.</w:t>
      </w:r>
    </w:p>
    <w:p w14:paraId="110FFD37" w14:textId="77777777" w:rsidR="009D635A" w:rsidRDefault="00F82380" w:rsidP="00891C68">
      <w:pPr>
        <w:jc w:val="center"/>
        <w:rPr>
          <w:noProof/>
        </w:rPr>
      </w:pPr>
      <w:r w:rsidRPr="00F82380">
        <w:rPr>
          <w:noProof/>
        </w:rPr>
        <w:drawing>
          <wp:inline distT="0" distB="0" distL="0" distR="0" wp14:anchorId="547CF8FB" wp14:editId="12756A91">
            <wp:extent cx="4381500" cy="3356154"/>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r="44200" b="17073"/>
                    <a:stretch>
                      <a:fillRect/>
                    </a:stretch>
                  </pic:blipFill>
                  <pic:spPr bwMode="auto">
                    <a:xfrm>
                      <a:off x="0" y="0"/>
                      <a:ext cx="4410455" cy="3378333"/>
                    </a:xfrm>
                    <a:prstGeom prst="rect">
                      <a:avLst/>
                    </a:prstGeom>
                    <a:noFill/>
                    <a:ln w="9525">
                      <a:noFill/>
                      <a:miter lim="800000"/>
                      <a:headEnd/>
                      <a:tailEnd/>
                    </a:ln>
                  </pic:spPr>
                </pic:pic>
              </a:graphicData>
            </a:graphic>
          </wp:inline>
        </w:drawing>
      </w:r>
    </w:p>
    <w:p w14:paraId="6B699379" w14:textId="77777777" w:rsidR="005C44C7" w:rsidRDefault="005C44C7" w:rsidP="00F46A6B">
      <w:pPr>
        <w:rPr>
          <w:noProof/>
        </w:rPr>
      </w:pPr>
    </w:p>
    <w:p w14:paraId="3FE9F23F" w14:textId="53EE19FB" w:rsidR="008A0C23" w:rsidRDefault="002B4C0F" w:rsidP="00460544">
      <w:pPr>
        <w:rPr>
          <w:noProof/>
        </w:rPr>
      </w:pPr>
      <w:r>
        <w:rPr>
          <w:noProof/>
        </w:rPr>
        <w:t>This selection opens the foll</w:t>
      </w:r>
      <w:r w:rsidR="002D7D97">
        <w:rPr>
          <w:noProof/>
        </w:rPr>
        <w:t>o</w:t>
      </w:r>
      <w:r>
        <w:rPr>
          <w:noProof/>
        </w:rPr>
        <w:t>wing dioalog box.</w:t>
      </w:r>
    </w:p>
    <w:p w14:paraId="1F72F646" w14:textId="77777777" w:rsidR="008A0C23" w:rsidRDefault="00F82380" w:rsidP="00891C68">
      <w:pPr>
        <w:jc w:val="center"/>
        <w:rPr>
          <w:noProof/>
        </w:rPr>
      </w:pPr>
      <w:r w:rsidRPr="00F82380">
        <w:rPr>
          <w:noProof/>
        </w:rPr>
        <w:drawing>
          <wp:inline distT="0" distB="0" distL="0" distR="0" wp14:anchorId="737F2E6C" wp14:editId="7124D7CC">
            <wp:extent cx="5019675" cy="2485538"/>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019675" cy="2485538"/>
                    </a:xfrm>
                    <a:prstGeom prst="rect">
                      <a:avLst/>
                    </a:prstGeom>
                    <a:noFill/>
                    <a:ln w="9525">
                      <a:noFill/>
                      <a:miter lim="800000"/>
                      <a:headEnd/>
                      <a:tailEnd/>
                    </a:ln>
                  </pic:spPr>
                </pic:pic>
              </a:graphicData>
            </a:graphic>
          </wp:inline>
        </w:drawing>
      </w:r>
    </w:p>
    <w:p w14:paraId="253A1C2A" w14:textId="386F8161" w:rsidR="0085452A" w:rsidRPr="008A3064" w:rsidRDefault="005C44C7" w:rsidP="00FB4318">
      <w:pPr>
        <w:spacing w:before="0" w:after="0"/>
        <w:jc w:val="both"/>
        <w:rPr>
          <w:rFonts w:cs="Arial"/>
          <w:szCs w:val="24"/>
        </w:rPr>
      </w:pPr>
      <w:r w:rsidRPr="00FB4318">
        <w:rPr>
          <w:rFonts w:cs="Arial"/>
          <w:szCs w:val="24"/>
        </w:rPr>
        <w:t>Clicking</w:t>
      </w:r>
      <w:r w:rsidR="00497C09">
        <w:rPr>
          <w:rFonts w:cs="Arial"/>
          <w:szCs w:val="24"/>
        </w:rPr>
        <w:t xml:space="preserve"> on</w:t>
      </w:r>
      <w:r w:rsidRPr="00FB4318">
        <w:rPr>
          <w:rFonts w:cs="Arial"/>
          <w:szCs w:val="24"/>
        </w:rPr>
        <w:t xml:space="preserve"> </w:t>
      </w:r>
      <w:r w:rsidRPr="00497C09">
        <w:rPr>
          <w:rFonts w:cs="Arial"/>
          <w:b/>
          <w:szCs w:val="24"/>
        </w:rPr>
        <w:t>OK</w:t>
      </w:r>
      <w:r w:rsidRPr="00FB4318">
        <w:rPr>
          <w:rFonts w:cs="Arial"/>
          <w:szCs w:val="24"/>
        </w:rPr>
        <w:t xml:space="preserve"> at this </w:t>
      </w:r>
      <w:r w:rsidR="002B4C0F">
        <w:rPr>
          <w:rFonts w:cs="Arial"/>
          <w:szCs w:val="24"/>
        </w:rPr>
        <w:t xml:space="preserve">dialog box </w:t>
      </w:r>
      <w:r w:rsidRPr="00FB4318">
        <w:rPr>
          <w:rFonts w:cs="Arial"/>
          <w:szCs w:val="24"/>
        </w:rPr>
        <w:t>will prompt SPSS to open an output window in which the following output will appear</w:t>
      </w:r>
      <w:r w:rsidR="0085452A" w:rsidRPr="00FB4318">
        <w:rPr>
          <w:rFonts w:cs="Arial"/>
          <w:szCs w:val="24"/>
        </w:rPr>
        <w:t xml:space="preserve"> (</w:t>
      </w:r>
      <w:r w:rsidR="00113EB0" w:rsidRPr="00FB4318">
        <w:rPr>
          <w:rFonts w:cs="Arial"/>
          <w:szCs w:val="24"/>
        </w:rPr>
        <w:fldChar w:fldCharType="begin"/>
      </w:r>
      <w:r w:rsidR="00113EB0" w:rsidRPr="00FB4318">
        <w:rPr>
          <w:rFonts w:cs="Arial"/>
          <w:szCs w:val="24"/>
        </w:rPr>
        <w:instrText xml:space="preserve"> REF _Ref535421831 \h </w:instrText>
      </w:r>
      <w:r w:rsidR="008A3064">
        <w:rPr>
          <w:rFonts w:cs="Arial"/>
          <w:szCs w:val="24"/>
        </w:rPr>
        <w:instrText xml:space="preserve"> \* MERGEFORMAT </w:instrText>
      </w:r>
      <w:r w:rsidR="00113EB0" w:rsidRPr="00FB4318">
        <w:rPr>
          <w:rFonts w:cs="Arial"/>
          <w:szCs w:val="24"/>
        </w:rPr>
      </w:r>
      <w:r w:rsidR="00113EB0" w:rsidRPr="00FB4318">
        <w:rPr>
          <w:rFonts w:cs="Arial"/>
          <w:szCs w:val="24"/>
        </w:rPr>
        <w:fldChar w:fldCharType="separate"/>
      </w:r>
      <w:r w:rsidR="001B20F5" w:rsidRPr="00FB4318">
        <w:rPr>
          <w:rFonts w:cs="Arial"/>
          <w:szCs w:val="24"/>
        </w:rPr>
        <w:t>Table 3</w:t>
      </w:r>
      <w:r w:rsidR="00113EB0" w:rsidRPr="00FB4318">
        <w:rPr>
          <w:rFonts w:cs="Arial"/>
          <w:szCs w:val="24"/>
        </w:rPr>
        <w:fldChar w:fldCharType="end"/>
      </w:r>
      <w:r w:rsidR="0085452A" w:rsidRPr="00FB4318">
        <w:rPr>
          <w:rFonts w:cs="Arial"/>
          <w:szCs w:val="24"/>
        </w:rPr>
        <w:t>)</w:t>
      </w:r>
      <w:r w:rsidRPr="00FB4318">
        <w:rPr>
          <w:rFonts w:cs="Arial"/>
          <w:szCs w:val="24"/>
        </w:rPr>
        <w:t>.</w:t>
      </w:r>
      <w:r w:rsidR="002B4C0F">
        <w:rPr>
          <w:rStyle w:val="FootnoteReference"/>
          <w:rFonts w:cs="Arial"/>
          <w:szCs w:val="24"/>
        </w:rPr>
        <w:footnoteReference w:id="4"/>
      </w:r>
      <w:r w:rsidRPr="00FB4318">
        <w:rPr>
          <w:rFonts w:cs="Arial"/>
          <w:szCs w:val="24"/>
        </w:rPr>
        <w:t xml:space="preserve">  </w:t>
      </w:r>
    </w:p>
    <w:p w14:paraId="15045984" w14:textId="31C19446" w:rsidR="00BA34CB" w:rsidRPr="00DF1626" w:rsidRDefault="00113EB0" w:rsidP="00611B35">
      <w:pPr>
        <w:pStyle w:val="Caption"/>
      </w:pPr>
      <w:bookmarkStart w:id="293" w:name="_Ref535421831"/>
      <w:r w:rsidRPr="00DF1626">
        <w:t xml:space="preserve">Table </w:t>
      </w:r>
      <w:r w:rsidR="00822764" w:rsidRPr="00DF1626">
        <w:rPr>
          <w:noProof/>
        </w:rPr>
        <w:fldChar w:fldCharType="begin"/>
      </w:r>
      <w:r w:rsidR="00822764" w:rsidRPr="005859E7">
        <w:rPr>
          <w:noProof/>
        </w:rPr>
        <w:instrText xml:space="preserve"> SEQ Table \* ARABIC </w:instrText>
      </w:r>
      <w:r w:rsidR="00822764" w:rsidRPr="00DF1626">
        <w:rPr>
          <w:noProof/>
        </w:rPr>
        <w:fldChar w:fldCharType="separate"/>
      </w:r>
      <w:r w:rsidR="005678A1" w:rsidRPr="00DF1626">
        <w:rPr>
          <w:noProof/>
        </w:rPr>
        <w:t>3</w:t>
      </w:r>
      <w:r w:rsidR="00822764" w:rsidRPr="00DF1626">
        <w:rPr>
          <w:noProof/>
        </w:rPr>
        <w:fldChar w:fldCharType="end"/>
      </w:r>
      <w:bookmarkEnd w:id="293"/>
      <w:r w:rsidRPr="00DF1626">
        <w:t xml:space="preserve">  </w:t>
      </w:r>
      <w:r w:rsidR="002B4C0F">
        <w:t>An example of d</w:t>
      </w:r>
      <w:r w:rsidRPr="00DF1626">
        <w:t>escriptive statistics</w:t>
      </w:r>
      <w:r w:rsidR="000F792E" w:rsidRPr="00DF1626">
        <w:t xml:space="preserve"> </w:t>
      </w:r>
      <w:r w:rsidR="002B4C0F">
        <w:t xml:space="preserve">output </w:t>
      </w:r>
      <w:r w:rsidR="000F792E" w:rsidRPr="00DF1626">
        <w:t>in SPSS</w:t>
      </w:r>
    </w:p>
    <w:tbl>
      <w:tblPr>
        <w:tblW w:w="7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5"/>
        <w:gridCol w:w="1030"/>
        <w:gridCol w:w="1076"/>
        <w:gridCol w:w="1107"/>
        <w:gridCol w:w="1030"/>
        <w:gridCol w:w="1445"/>
      </w:tblGrid>
      <w:tr w:rsidR="00BA34CB" w:rsidRPr="00BA34CB" w14:paraId="38F4166C" w14:textId="77777777">
        <w:trPr>
          <w:cantSplit/>
        </w:trPr>
        <w:tc>
          <w:tcPr>
            <w:tcW w:w="7788" w:type="dxa"/>
            <w:gridSpan w:val="6"/>
            <w:tcBorders>
              <w:top w:val="nil"/>
              <w:left w:val="nil"/>
              <w:bottom w:val="nil"/>
              <w:right w:val="nil"/>
            </w:tcBorders>
            <w:shd w:val="clear" w:color="auto" w:fill="FFFFFF"/>
            <w:vAlign w:val="center"/>
          </w:tcPr>
          <w:p w14:paraId="47777864"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b/>
                <w:bCs/>
                <w:color w:val="000000"/>
                <w:sz w:val="18"/>
                <w:szCs w:val="18"/>
              </w:rPr>
              <w:t>Descriptive Statistics</w:t>
            </w:r>
          </w:p>
        </w:tc>
      </w:tr>
      <w:tr w:rsidR="00BA34CB" w:rsidRPr="00BA34CB" w14:paraId="04EF06D0" w14:textId="77777777">
        <w:trPr>
          <w:cantSplit/>
        </w:trPr>
        <w:tc>
          <w:tcPr>
            <w:tcW w:w="210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8CE6F91" w14:textId="77777777" w:rsidR="00BA34CB" w:rsidRPr="00BA34CB" w:rsidRDefault="00BA34CB" w:rsidP="00BA34CB">
            <w:pPr>
              <w:autoSpaceDE w:val="0"/>
              <w:autoSpaceDN w:val="0"/>
              <w:adjustRightInd w:val="0"/>
              <w:spacing w:before="0" w:after="0" w:line="240" w:lineRule="auto"/>
              <w:rPr>
                <w:rFonts w:ascii="Times New Roman" w:hAnsi="Times New Roman"/>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350C21BE"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N</w:t>
            </w:r>
          </w:p>
        </w:tc>
        <w:tc>
          <w:tcPr>
            <w:tcW w:w="1075" w:type="dxa"/>
            <w:tcBorders>
              <w:top w:val="single" w:sz="16" w:space="0" w:color="000000"/>
              <w:bottom w:val="single" w:sz="16" w:space="0" w:color="000000"/>
            </w:tcBorders>
            <w:shd w:val="clear" w:color="auto" w:fill="FFFFFF"/>
            <w:vAlign w:val="bottom"/>
          </w:tcPr>
          <w:p w14:paraId="0D856D0B"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14:paraId="3D4D2257"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14:paraId="60BBD93E"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14:paraId="33C3EA7F" w14:textId="77777777" w:rsidR="00BA34CB" w:rsidRPr="00BA34CB" w:rsidRDefault="00BA34CB" w:rsidP="00BA34CB">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Std. Deviation</w:t>
            </w:r>
          </w:p>
        </w:tc>
      </w:tr>
      <w:tr w:rsidR="00BA34CB" w:rsidRPr="00BA34CB" w14:paraId="60AEEC12" w14:textId="77777777">
        <w:trPr>
          <w:cantSplit/>
        </w:trPr>
        <w:tc>
          <w:tcPr>
            <w:tcW w:w="2105" w:type="dxa"/>
            <w:tcBorders>
              <w:top w:val="single" w:sz="16" w:space="0" w:color="000000"/>
              <w:left w:val="single" w:sz="16" w:space="0" w:color="000000"/>
              <w:bottom w:val="nil"/>
              <w:right w:val="single" w:sz="16" w:space="0" w:color="000000"/>
            </w:tcBorders>
            <w:shd w:val="clear" w:color="auto" w:fill="FFFFFF"/>
          </w:tcPr>
          <w:p w14:paraId="3B917942"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 xml:space="preserve">% </w:t>
            </w:r>
            <w:proofErr w:type="spellStart"/>
            <w:r w:rsidRPr="00BA34CB">
              <w:rPr>
                <w:rFonts w:ascii="Arial" w:hAnsi="Arial" w:cs="Arial"/>
                <w:color w:val="000000"/>
                <w:sz w:val="18"/>
                <w:szCs w:val="18"/>
              </w:rPr>
              <w:t>llti</w:t>
            </w:r>
            <w:proofErr w:type="spellEnd"/>
          </w:p>
        </w:tc>
        <w:tc>
          <w:tcPr>
            <w:tcW w:w="1029" w:type="dxa"/>
            <w:tcBorders>
              <w:top w:val="single" w:sz="16" w:space="0" w:color="000000"/>
              <w:left w:val="single" w:sz="16" w:space="0" w:color="000000"/>
              <w:bottom w:val="nil"/>
            </w:tcBorders>
            <w:shd w:val="clear" w:color="auto" w:fill="FFFFFF"/>
            <w:vAlign w:val="center"/>
          </w:tcPr>
          <w:p w14:paraId="65687CF2"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single" w:sz="16" w:space="0" w:color="000000"/>
              <w:bottom w:val="nil"/>
            </w:tcBorders>
            <w:shd w:val="clear" w:color="auto" w:fill="FFFFFF"/>
            <w:vAlign w:val="center"/>
          </w:tcPr>
          <w:p w14:paraId="59842F21"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9.26</w:t>
            </w:r>
          </w:p>
        </w:tc>
        <w:tc>
          <w:tcPr>
            <w:tcW w:w="1106" w:type="dxa"/>
            <w:tcBorders>
              <w:top w:val="single" w:sz="16" w:space="0" w:color="000000"/>
              <w:bottom w:val="nil"/>
            </w:tcBorders>
            <w:shd w:val="clear" w:color="auto" w:fill="FFFFFF"/>
            <w:vAlign w:val="center"/>
          </w:tcPr>
          <w:p w14:paraId="3582C931"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33.26</w:t>
            </w:r>
          </w:p>
        </w:tc>
        <w:tc>
          <w:tcPr>
            <w:tcW w:w="1029" w:type="dxa"/>
            <w:tcBorders>
              <w:top w:val="single" w:sz="16" w:space="0" w:color="000000"/>
              <w:bottom w:val="nil"/>
            </w:tcBorders>
            <w:shd w:val="clear" w:color="auto" w:fill="FFFFFF"/>
            <w:vAlign w:val="center"/>
          </w:tcPr>
          <w:p w14:paraId="34569B89"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20.0436</w:t>
            </w:r>
          </w:p>
        </w:tc>
        <w:tc>
          <w:tcPr>
            <w:tcW w:w="1444" w:type="dxa"/>
            <w:tcBorders>
              <w:top w:val="single" w:sz="16" w:space="0" w:color="000000"/>
              <w:bottom w:val="nil"/>
              <w:right w:val="single" w:sz="16" w:space="0" w:color="000000"/>
            </w:tcBorders>
            <w:shd w:val="clear" w:color="auto" w:fill="FFFFFF"/>
            <w:vAlign w:val="center"/>
          </w:tcPr>
          <w:p w14:paraId="678064F1"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4.13001</w:t>
            </w:r>
          </w:p>
        </w:tc>
      </w:tr>
      <w:tr w:rsidR="00BA34CB" w:rsidRPr="00BA34CB" w14:paraId="27083B63" w14:textId="77777777">
        <w:trPr>
          <w:cantSplit/>
        </w:trPr>
        <w:tc>
          <w:tcPr>
            <w:tcW w:w="2105" w:type="dxa"/>
            <w:tcBorders>
              <w:top w:val="nil"/>
              <w:left w:val="single" w:sz="16" w:space="0" w:color="000000"/>
              <w:bottom w:val="nil"/>
              <w:right w:val="single" w:sz="16" w:space="0" w:color="000000"/>
            </w:tcBorders>
            <w:shd w:val="clear" w:color="auto" w:fill="FFFFFF"/>
          </w:tcPr>
          <w:p w14:paraId="0AC87B22"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 aged 60 and over</w:t>
            </w:r>
          </w:p>
        </w:tc>
        <w:tc>
          <w:tcPr>
            <w:tcW w:w="1029" w:type="dxa"/>
            <w:tcBorders>
              <w:top w:val="nil"/>
              <w:left w:val="single" w:sz="16" w:space="0" w:color="000000"/>
              <w:bottom w:val="nil"/>
            </w:tcBorders>
            <w:shd w:val="clear" w:color="auto" w:fill="FFFFFF"/>
            <w:vAlign w:val="center"/>
          </w:tcPr>
          <w:p w14:paraId="474F1185"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nil"/>
              <w:bottom w:val="nil"/>
            </w:tcBorders>
            <w:shd w:val="clear" w:color="auto" w:fill="FFFFFF"/>
            <w:vAlign w:val="center"/>
          </w:tcPr>
          <w:p w14:paraId="610DB256"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7.24</w:t>
            </w:r>
          </w:p>
        </w:tc>
        <w:tc>
          <w:tcPr>
            <w:tcW w:w="1106" w:type="dxa"/>
            <w:tcBorders>
              <w:top w:val="nil"/>
              <w:bottom w:val="nil"/>
            </w:tcBorders>
            <w:shd w:val="clear" w:color="auto" w:fill="FFFFFF"/>
            <w:vAlign w:val="center"/>
          </w:tcPr>
          <w:p w14:paraId="2E3DBBD9"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46.60</w:t>
            </w:r>
          </w:p>
        </w:tc>
        <w:tc>
          <w:tcPr>
            <w:tcW w:w="1029" w:type="dxa"/>
            <w:tcBorders>
              <w:top w:val="nil"/>
              <w:bottom w:val="nil"/>
            </w:tcBorders>
            <w:shd w:val="clear" w:color="auto" w:fill="FFFFFF"/>
            <w:vAlign w:val="center"/>
          </w:tcPr>
          <w:p w14:paraId="04FD4BC6"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21.4374</w:t>
            </w:r>
          </w:p>
        </w:tc>
        <w:tc>
          <w:tcPr>
            <w:tcW w:w="1444" w:type="dxa"/>
            <w:tcBorders>
              <w:top w:val="nil"/>
              <w:bottom w:val="nil"/>
              <w:right w:val="single" w:sz="16" w:space="0" w:color="000000"/>
            </w:tcBorders>
            <w:shd w:val="clear" w:color="auto" w:fill="FFFFFF"/>
            <w:vAlign w:val="center"/>
          </w:tcPr>
          <w:p w14:paraId="10F6171E"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4.95659</w:t>
            </w:r>
          </w:p>
        </w:tc>
      </w:tr>
      <w:tr w:rsidR="00BA34CB" w:rsidRPr="00BA34CB" w14:paraId="25C9ADB0" w14:textId="77777777">
        <w:trPr>
          <w:cantSplit/>
        </w:trPr>
        <w:tc>
          <w:tcPr>
            <w:tcW w:w="2105" w:type="dxa"/>
            <w:tcBorders>
              <w:top w:val="nil"/>
              <w:left w:val="single" w:sz="16" w:space="0" w:color="000000"/>
              <w:bottom w:val="nil"/>
              <w:right w:val="single" w:sz="16" w:space="0" w:color="000000"/>
            </w:tcBorders>
            <w:shd w:val="clear" w:color="auto" w:fill="FFFFFF"/>
          </w:tcPr>
          <w:p w14:paraId="77F65B33"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 female</w:t>
            </w:r>
          </w:p>
        </w:tc>
        <w:tc>
          <w:tcPr>
            <w:tcW w:w="1029" w:type="dxa"/>
            <w:tcBorders>
              <w:top w:val="nil"/>
              <w:left w:val="single" w:sz="16" w:space="0" w:color="000000"/>
              <w:bottom w:val="nil"/>
            </w:tcBorders>
            <w:shd w:val="clear" w:color="auto" w:fill="FFFFFF"/>
            <w:vAlign w:val="center"/>
          </w:tcPr>
          <w:p w14:paraId="6F4EA7DF"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nil"/>
              <w:bottom w:val="nil"/>
            </w:tcBorders>
            <w:shd w:val="clear" w:color="auto" w:fill="FFFFFF"/>
            <w:vAlign w:val="center"/>
          </w:tcPr>
          <w:p w14:paraId="67252A67" w14:textId="77777777" w:rsidR="00BA34CB" w:rsidRPr="00BA34CB" w:rsidRDefault="00BA34CB" w:rsidP="00891C68">
            <w:pPr>
              <w:autoSpaceDE w:val="0"/>
              <w:autoSpaceDN w:val="0"/>
              <w:adjustRightInd w:val="0"/>
              <w:spacing w:before="0" w:after="0" w:line="320" w:lineRule="atLeast"/>
              <w:ind w:left="60" w:right="60"/>
              <w:jc w:val="center"/>
              <w:rPr>
                <w:rFonts w:ascii="Arial" w:hAnsi="Arial" w:cs="Arial"/>
                <w:color w:val="000000"/>
                <w:sz w:val="18"/>
                <w:szCs w:val="18"/>
              </w:rPr>
            </w:pPr>
            <w:r w:rsidRPr="00BA34CB">
              <w:rPr>
                <w:rFonts w:ascii="Arial" w:hAnsi="Arial" w:cs="Arial"/>
                <w:color w:val="000000"/>
                <w:sz w:val="18"/>
                <w:szCs w:val="18"/>
              </w:rPr>
              <w:t>35.18</w:t>
            </w:r>
          </w:p>
        </w:tc>
        <w:tc>
          <w:tcPr>
            <w:tcW w:w="1106" w:type="dxa"/>
            <w:tcBorders>
              <w:top w:val="nil"/>
              <w:bottom w:val="nil"/>
            </w:tcBorders>
            <w:shd w:val="clear" w:color="auto" w:fill="FFFFFF"/>
            <w:vAlign w:val="center"/>
          </w:tcPr>
          <w:p w14:paraId="68079FE0"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56.77</w:t>
            </w:r>
          </w:p>
        </w:tc>
        <w:tc>
          <w:tcPr>
            <w:tcW w:w="1029" w:type="dxa"/>
            <w:tcBorders>
              <w:top w:val="nil"/>
              <w:bottom w:val="nil"/>
            </w:tcBorders>
            <w:shd w:val="clear" w:color="auto" w:fill="FFFFFF"/>
            <w:vAlign w:val="center"/>
          </w:tcPr>
          <w:p w14:paraId="258C5F63"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51.4180</w:t>
            </w:r>
          </w:p>
        </w:tc>
        <w:tc>
          <w:tcPr>
            <w:tcW w:w="1444" w:type="dxa"/>
            <w:tcBorders>
              <w:top w:val="nil"/>
              <w:bottom w:val="nil"/>
              <w:right w:val="single" w:sz="16" w:space="0" w:color="000000"/>
            </w:tcBorders>
            <w:shd w:val="clear" w:color="auto" w:fill="FFFFFF"/>
            <w:vAlign w:val="center"/>
          </w:tcPr>
          <w:p w14:paraId="15B62E7F"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1.45675</w:t>
            </w:r>
          </w:p>
        </w:tc>
      </w:tr>
      <w:tr w:rsidR="00BA34CB" w:rsidRPr="00BA34CB" w14:paraId="623D4786" w14:textId="77777777">
        <w:trPr>
          <w:cantSplit/>
        </w:trPr>
        <w:tc>
          <w:tcPr>
            <w:tcW w:w="2105" w:type="dxa"/>
            <w:tcBorders>
              <w:top w:val="nil"/>
              <w:left w:val="single" w:sz="16" w:space="0" w:color="000000"/>
              <w:bottom w:val="nil"/>
              <w:right w:val="single" w:sz="16" w:space="0" w:color="000000"/>
            </w:tcBorders>
            <w:shd w:val="clear" w:color="auto" w:fill="FFFFFF"/>
          </w:tcPr>
          <w:p w14:paraId="3804A498"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 xml:space="preserve">% </w:t>
            </w:r>
            <w:proofErr w:type="spellStart"/>
            <w:r w:rsidRPr="00BA34CB">
              <w:rPr>
                <w:rFonts w:ascii="Arial" w:hAnsi="Arial" w:cs="Arial"/>
                <w:color w:val="000000"/>
                <w:sz w:val="18"/>
                <w:szCs w:val="18"/>
              </w:rPr>
              <w:t>unemp</w:t>
            </w:r>
            <w:proofErr w:type="spellEnd"/>
            <w:r w:rsidRPr="00BA34CB">
              <w:rPr>
                <w:rFonts w:ascii="Arial" w:hAnsi="Arial" w:cs="Arial"/>
                <w:color w:val="000000"/>
                <w:sz w:val="18"/>
                <w:szCs w:val="18"/>
              </w:rPr>
              <w:t xml:space="preserve"> of econ act.</w:t>
            </w:r>
          </w:p>
        </w:tc>
        <w:tc>
          <w:tcPr>
            <w:tcW w:w="1029" w:type="dxa"/>
            <w:tcBorders>
              <w:top w:val="nil"/>
              <w:left w:val="single" w:sz="16" w:space="0" w:color="000000"/>
              <w:bottom w:val="nil"/>
            </w:tcBorders>
            <w:shd w:val="clear" w:color="auto" w:fill="FFFFFF"/>
            <w:vAlign w:val="center"/>
          </w:tcPr>
          <w:p w14:paraId="19C851DD"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nil"/>
              <w:bottom w:val="nil"/>
            </w:tcBorders>
            <w:shd w:val="clear" w:color="auto" w:fill="FFFFFF"/>
            <w:vAlign w:val="center"/>
          </w:tcPr>
          <w:p w14:paraId="6C1A0516"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1.15</w:t>
            </w:r>
          </w:p>
        </w:tc>
        <w:tc>
          <w:tcPr>
            <w:tcW w:w="1106" w:type="dxa"/>
            <w:tcBorders>
              <w:top w:val="nil"/>
              <w:bottom w:val="nil"/>
            </w:tcBorders>
            <w:shd w:val="clear" w:color="auto" w:fill="FFFFFF"/>
            <w:vAlign w:val="center"/>
          </w:tcPr>
          <w:p w14:paraId="1DE15AE9"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24.63</w:t>
            </w:r>
          </w:p>
        </w:tc>
        <w:tc>
          <w:tcPr>
            <w:tcW w:w="1029" w:type="dxa"/>
            <w:tcBorders>
              <w:top w:val="nil"/>
              <w:bottom w:val="nil"/>
            </w:tcBorders>
            <w:shd w:val="clear" w:color="auto" w:fill="FFFFFF"/>
            <w:vAlign w:val="center"/>
          </w:tcPr>
          <w:p w14:paraId="060C28AA"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5.3712</w:t>
            </w:r>
          </w:p>
        </w:tc>
        <w:tc>
          <w:tcPr>
            <w:tcW w:w="1444" w:type="dxa"/>
            <w:tcBorders>
              <w:top w:val="nil"/>
              <w:bottom w:val="nil"/>
              <w:right w:val="single" w:sz="16" w:space="0" w:color="000000"/>
            </w:tcBorders>
            <w:shd w:val="clear" w:color="auto" w:fill="FFFFFF"/>
            <w:vAlign w:val="center"/>
          </w:tcPr>
          <w:p w14:paraId="027CAB7B"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3.54237</w:t>
            </w:r>
          </w:p>
        </w:tc>
      </w:tr>
      <w:tr w:rsidR="00BA34CB" w:rsidRPr="00BA34CB" w14:paraId="7AF0F054" w14:textId="77777777">
        <w:trPr>
          <w:cantSplit/>
        </w:trPr>
        <w:tc>
          <w:tcPr>
            <w:tcW w:w="2105" w:type="dxa"/>
            <w:tcBorders>
              <w:top w:val="nil"/>
              <w:left w:val="single" w:sz="16" w:space="0" w:color="000000"/>
              <w:bottom w:val="nil"/>
              <w:right w:val="single" w:sz="16" w:space="0" w:color="000000"/>
            </w:tcBorders>
            <w:shd w:val="clear" w:color="auto" w:fill="FFFFFF"/>
          </w:tcPr>
          <w:p w14:paraId="5B47F6E4"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 social rented</w:t>
            </w:r>
          </w:p>
        </w:tc>
        <w:tc>
          <w:tcPr>
            <w:tcW w:w="1029" w:type="dxa"/>
            <w:tcBorders>
              <w:top w:val="nil"/>
              <w:left w:val="single" w:sz="16" w:space="0" w:color="000000"/>
              <w:bottom w:val="nil"/>
            </w:tcBorders>
            <w:shd w:val="clear" w:color="auto" w:fill="FFFFFF"/>
            <w:vAlign w:val="center"/>
          </w:tcPr>
          <w:p w14:paraId="03FBF701"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nil"/>
              <w:bottom w:val="nil"/>
            </w:tcBorders>
            <w:shd w:val="clear" w:color="auto" w:fill="FFFFFF"/>
            <w:vAlign w:val="center"/>
          </w:tcPr>
          <w:p w14:paraId="0584290A"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.13</w:t>
            </w:r>
          </w:p>
        </w:tc>
        <w:tc>
          <w:tcPr>
            <w:tcW w:w="1106" w:type="dxa"/>
            <w:tcBorders>
              <w:top w:val="nil"/>
              <w:bottom w:val="nil"/>
            </w:tcBorders>
            <w:shd w:val="clear" w:color="auto" w:fill="FFFFFF"/>
            <w:vAlign w:val="center"/>
          </w:tcPr>
          <w:p w14:paraId="5C67EFE2"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73.89</w:t>
            </w:r>
          </w:p>
        </w:tc>
        <w:tc>
          <w:tcPr>
            <w:tcW w:w="1029" w:type="dxa"/>
            <w:tcBorders>
              <w:top w:val="nil"/>
              <w:bottom w:val="nil"/>
            </w:tcBorders>
            <w:shd w:val="clear" w:color="auto" w:fill="FFFFFF"/>
            <w:vAlign w:val="center"/>
          </w:tcPr>
          <w:p w14:paraId="3A687980"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15.6315</w:t>
            </w:r>
          </w:p>
        </w:tc>
        <w:tc>
          <w:tcPr>
            <w:tcW w:w="1444" w:type="dxa"/>
            <w:tcBorders>
              <w:top w:val="nil"/>
              <w:bottom w:val="nil"/>
              <w:right w:val="single" w:sz="16" w:space="0" w:color="000000"/>
            </w:tcBorders>
            <w:shd w:val="clear" w:color="auto" w:fill="FFFFFF"/>
            <w:vAlign w:val="center"/>
          </w:tcPr>
          <w:p w14:paraId="416B2E9A"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13.90675</w:t>
            </w:r>
          </w:p>
        </w:tc>
      </w:tr>
      <w:tr w:rsidR="00BA34CB" w:rsidRPr="00BA34CB" w14:paraId="29009902" w14:textId="77777777">
        <w:trPr>
          <w:cantSplit/>
        </w:trPr>
        <w:tc>
          <w:tcPr>
            <w:tcW w:w="2105" w:type="dxa"/>
            <w:tcBorders>
              <w:top w:val="nil"/>
              <w:left w:val="single" w:sz="16" w:space="0" w:color="000000"/>
              <w:bottom w:val="single" w:sz="16" w:space="0" w:color="000000"/>
              <w:right w:val="single" w:sz="16" w:space="0" w:color="000000"/>
            </w:tcBorders>
            <w:shd w:val="clear" w:color="auto" w:fill="FFFFFF"/>
          </w:tcPr>
          <w:p w14:paraId="7F939565" w14:textId="77777777" w:rsidR="00BA34CB" w:rsidRPr="00BA34CB" w:rsidRDefault="00BA34CB" w:rsidP="00BA34CB">
            <w:pPr>
              <w:autoSpaceDE w:val="0"/>
              <w:autoSpaceDN w:val="0"/>
              <w:adjustRightInd w:val="0"/>
              <w:spacing w:before="0" w:after="0" w:line="320" w:lineRule="atLeast"/>
              <w:ind w:left="60" w:right="60"/>
              <w:rPr>
                <w:rFonts w:ascii="Arial" w:hAnsi="Arial" w:cs="Arial"/>
                <w:color w:val="000000"/>
                <w:sz w:val="18"/>
                <w:szCs w:val="18"/>
              </w:rPr>
            </w:pPr>
            <w:r w:rsidRPr="00BA34CB">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14:paraId="5A6A6F6F" w14:textId="77777777" w:rsidR="00BA34CB" w:rsidRPr="00BA34CB" w:rsidRDefault="00BA34CB" w:rsidP="00BA34CB">
            <w:pPr>
              <w:autoSpaceDE w:val="0"/>
              <w:autoSpaceDN w:val="0"/>
              <w:adjustRightInd w:val="0"/>
              <w:spacing w:before="0" w:after="0" w:line="320" w:lineRule="atLeast"/>
              <w:ind w:left="60" w:right="60"/>
              <w:jc w:val="right"/>
              <w:rPr>
                <w:rFonts w:ascii="Arial" w:hAnsi="Arial" w:cs="Arial"/>
                <w:color w:val="000000"/>
                <w:sz w:val="18"/>
                <w:szCs w:val="18"/>
              </w:rPr>
            </w:pPr>
            <w:r w:rsidRPr="00BA34CB">
              <w:rPr>
                <w:rFonts w:ascii="Arial" w:hAnsi="Arial" w:cs="Arial"/>
                <w:color w:val="000000"/>
                <w:sz w:val="18"/>
                <w:szCs w:val="18"/>
              </w:rPr>
              <w:t>1006</w:t>
            </w:r>
          </w:p>
        </w:tc>
        <w:tc>
          <w:tcPr>
            <w:tcW w:w="1075" w:type="dxa"/>
            <w:tcBorders>
              <w:top w:val="nil"/>
              <w:bottom w:val="single" w:sz="16" w:space="0" w:color="000000"/>
            </w:tcBorders>
            <w:shd w:val="clear" w:color="auto" w:fill="FFFFFF"/>
            <w:vAlign w:val="center"/>
          </w:tcPr>
          <w:p w14:paraId="61CDCEAD" w14:textId="77777777" w:rsidR="00BA34CB" w:rsidRPr="00BA34CB" w:rsidRDefault="00BA34CB" w:rsidP="00BA34CB">
            <w:pPr>
              <w:autoSpaceDE w:val="0"/>
              <w:autoSpaceDN w:val="0"/>
              <w:adjustRightInd w:val="0"/>
              <w:spacing w:before="0" w:after="0" w:line="240" w:lineRule="auto"/>
              <w:rPr>
                <w:rFonts w:ascii="Times New Roman" w:hAnsi="Times New Roman"/>
                <w:szCs w:val="24"/>
              </w:rPr>
            </w:pPr>
          </w:p>
        </w:tc>
        <w:tc>
          <w:tcPr>
            <w:tcW w:w="1106" w:type="dxa"/>
            <w:tcBorders>
              <w:top w:val="nil"/>
              <w:bottom w:val="single" w:sz="16" w:space="0" w:color="000000"/>
            </w:tcBorders>
            <w:shd w:val="clear" w:color="auto" w:fill="FFFFFF"/>
            <w:vAlign w:val="center"/>
          </w:tcPr>
          <w:p w14:paraId="6BB9E253" w14:textId="77777777" w:rsidR="00BA34CB" w:rsidRPr="00BA34CB" w:rsidRDefault="00BA34CB" w:rsidP="00BA34CB">
            <w:pPr>
              <w:autoSpaceDE w:val="0"/>
              <w:autoSpaceDN w:val="0"/>
              <w:adjustRightInd w:val="0"/>
              <w:spacing w:before="0" w:after="0" w:line="240" w:lineRule="auto"/>
              <w:rPr>
                <w:rFonts w:ascii="Times New Roman" w:hAnsi="Times New Roman"/>
                <w:szCs w:val="24"/>
              </w:rPr>
            </w:pPr>
          </w:p>
        </w:tc>
        <w:tc>
          <w:tcPr>
            <w:tcW w:w="1029" w:type="dxa"/>
            <w:tcBorders>
              <w:top w:val="nil"/>
              <w:bottom w:val="single" w:sz="16" w:space="0" w:color="000000"/>
            </w:tcBorders>
            <w:shd w:val="clear" w:color="auto" w:fill="FFFFFF"/>
            <w:vAlign w:val="center"/>
          </w:tcPr>
          <w:p w14:paraId="23DE523C" w14:textId="77777777" w:rsidR="00BA34CB" w:rsidRPr="00BA34CB" w:rsidRDefault="00BA34CB" w:rsidP="00BA34CB">
            <w:pPr>
              <w:autoSpaceDE w:val="0"/>
              <w:autoSpaceDN w:val="0"/>
              <w:adjustRightInd w:val="0"/>
              <w:spacing w:before="0" w:after="0" w:line="240" w:lineRule="auto"/>
              <w:rPr>
                <w:rFonts w:ascii="Times New Roman" w:hAnsi="Times New Roman"/>
                <w:szCs w:val="24"/>
              </w:rPr>
            </w:pPr>
          </w:p>
        </w:tc>
        <w:tc>
          <w:tcPr>
            <w:tcW w:w="1444" w:type="dxa"/>
            <w:tcBorders>
              <w:top w:val="nil"/>
              <w:bottom w:val="single" w:sz="16" w:space="0" w:color="000000"/>
              <w:right w:val="single" w:sz="16" w:space="0" w:color="000000"/>
            </w:tcBorders>
            <w:shd w:val="clear" w:color="auto" w:fill="FFFFFF"/>
            <w:vAlign w:val="center"/>
          </w:tcPr>
          <w:p w14:paraId="52E56223" w14:textId="77777777" w:rsidR="00BA34CB" w:rsidRPr="00BA34CB" w:rsidRDefault="00BA34CB" w:rsidP="00BA34CB">
            <w:pPr>
              <w:autoSpaceDE w:val="0"/>
              <w:autoSpaceDN w:val="0"/>
              <w:adjustRightInd w:val="0"/>
              <w:spacing w:before="0" w:after="0" w:line="240" w:lineRule="auto"/>
              <w:rPr>
                <w:rFonts w:ascii="Times New Roman" w:hAnsi="Times New Roman"/>
                <w:szCs w:val="24"/>
              </w:rPr>
            </w:pPr>
          </w:p>
        </w:tc>
      </w:tr>
    </w:tbl>
    <w:p w14:paraId="07547A01" w14:textId="4AC1D121" w:rsidR="00BA34CB" w:rsidRDefault="00354821" w:rsidP="00A46FC7">
      <w:pPr>
        <w:jc w:val="both"/>
      </w:pPr>
      <w:r>
        <w:t xml:space="preserve">For the purposes of decision-making, we </w:t>
      </w:r>
      <w:r w:rsidR="00B20559">
        <w:t xml:space="preserve">expect to find  a reasonable amount of </w:t>
      </w:r>
      <w:r w:rsidR="00AB2D41">
        <w:t>variability</w:t>
      </w:r>
      <w:r w:rsidR="00B20559">
        <w:t xml:space="preserve"> </w:t>
      </w:r>
      <w:r>
        <w:t xml:space="preserve">in both our explanatory and response variables. A response variable with a low standard deviation would mean there is little to explain; an explanatory variable with little </w:t>
      </w:r>
      <w:r w:rsidR="00AB2D41">
        <w:t xml:space="preserve">variability </w:t>
      </w:r>
      <w:r>
        <w:lastRenderedPageBreak/>
        <w:t xml:space="preserve">is unlikely to add value to a model. In this case, the variables all look to have sufficient variability </w:t>
      </w:r>
      <w:proofErr w:type="gramStart"/>
      <w:r>
        <w:t>with the possible exception of</w:t>
      </w:r>
      <w:proofErr w:type="gramEnd"/>
      <w:r>
        <w:t xml:space="preserve"> the </w:t>
      </w:r>
      <w:r w:rsidRPr="00497C09">
        <w:rPr>
          <w:i/>
        </w:rPr>
        <w:t>%female</w:t>
      </w:r>
      <w:r>
        <w:t xml:space="preserve"> variable. </w:t>
      </w:r>
    </w:p>
    <w:p w14:paraId="60E2D6C8" w14:textId="77777777" w:rsidR="009D635A" w:rsidRDefault="005C44C7" w:rsidP="00FB4318">
      <w:pPr>
        <w:pStyle w:val="Heading3"/>
      </w:pPr>
      <w:bookmarkStart w:id="294" w:name="_Toc535595297"/>
      <w:bookmarkStart w:id="295" w:name="_Toc535595681"/>
      <w:bookmarkStart w:id="296" w:name="_Toc535596063"/>
      <w:bookmarkStart w:id="297" w:name="_Toc535596445"/>
      <w:bookmarkStart w:id="298" w:name="_Toc32751025"/>
      <w:bookmarkEnd w:id="294"/>
      <w:bookmarkEnd w:id="295"/>
      <w:bookmarkEnd w:id="296"/>
      <w:bookmarkEnd w:id="297"/>
      <w:r>
        <w:t>Producing univariate box plots</w:t>
      </w:r>
      <w:bookmarkEnd w:id="298"/>
    </w:p>
    <w:p w14:paraId="0E40EF40" w14:textId="4EC4DDD4" w:rsidR="005C44C7" w:rsidRPr="0003489F" w:rsidRDefault="005C44C7" w:rsidP="00FB4318">
      <w:pPr>
        <w:spacing w:before="0" w:after="0"/>
        <w:jc w:val="both"/>
      </w:pPr>
      <w:r>
        <w:t xml:space="preserve">A </w:t>
      </w:r>
      <w:proofErr w:type="gramStart"/>
      <w:r>
        <w:t>box-plot</w:t>
      </w:r>
      <w:proofErr w:type="gramEnd"/>
      <w:r>
        <w:t xml:space="preserve"> can be a useful tool for visualising the distribution of a number of variables side by side.  </w:t>
      </w:r>
      <w:r w:rsidR="00354821">
        <w:t>To produce these, the simplest approach i</w:t>
      </w:r>
      <w:r w:rsidR="008345EE">
        <w:t>s as shown below:</w:t>
      </w:r>
      <w:r w:rsidR="00354821">
        <w:t xml:space="preserve"> </w:t>
      </w:r>
    </w:p>
    <w:p w14:paraId="5043CB0F" w14:textId="77777777" w:rsidR="008A0C23" w:rsidRPr="008A0C23" w:rsidRDefault="00F82380" w:rsidP="00891C68">
      <w:pPr>
        <w:jc w:val="center"/>
      </w:pPr>
      <w:r w:rsidRPr="00F82380">
        <w:rPr>
          <w:noProof/>
        </w:rPr>
        <w:drawing>
          <wp:inline distT="0" distB="0" distL="0" distR="0" wp14:anchorId="18257E24" wp14:editId="7164E020">
            <wp:extent cx="4939082" cy="2594344"/>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r="36065" b="40340"/>
                    <a:stretch>
                      <a:fillRect/>
                    </a:stretch>
                  </pic:blipFill>
                  <pic:spPr bwMode="auto">
                    <a:xfrm>
                      <a:off x="0" y="0"/>
                      <a:ext cx="4940009" cy="2594831"/>
                    </a:xfrm>
                    <a:prstGeom prst="rect">
                      <a:avLst/>
                    </a:prstGeom>
                    <a:noFill/>
                    <a:ln w="9525">
                      <a:noFill/>
                      <a:miter lim="800000"/>
                      <a:headEnd/>
                      <a:tailEnd/>
                    </a:ln>
                  </pic:spPr>
                </pic:pic>
              </a:graphicData>
            </a:graphic>
          </wp:inline>
        </w:drawing>
      </w:r>
    </w:p>
    <w:p w14:paraId="07459315" w14:textId="77777777" w:rsidR="009D635A" w:rsidRDefault="009D635A">
      <w:pPr>
        <w:rPr>
          <w:rFonts w:ascii="Arial" w:hAnsi="Arial" w:cs="Arial"/>
          <w:b/>
        </w:rPr>
      </w:pPr>
    </w:p>
    <w:p w14:paraId="6537F28F" w14:textId="77777777" w:rsidR="008A0C23" w:rsidRPr="009D635A" w:rsidRDefault="00F82380" w:rsidP="00891C68">
      <w:pPr>
        <w:jc w:val="center"/>
        <w:rPr>
          <w:rFonts w:ascii="Arial" w:hAnsi="Arial" w:cs="Arial"/>
          <w:b/>
        </w:rPr>
      </w:pPr>
      <w:r w:rsidRPr="00F82380">
        <w:rPr>
          <w:noProof/>
        </w:rPr>
        <w:drawing>
          <wp:inline distT="0" distB="0" distL="0" distR="0" wp14:anchorId="45F71C8B" wp14:editId="340ED025">
            <wp:extent cx="2389505" cy="261366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89505" cy="2613660"/>
                    </a:xfrm>
                    <a:prstGeom prst="rect">
                      <a:avLst/>
                    </a:prstGeom>
                    <a:noFill/>
                    <a:ln w="9525">
                      <a:noFill/>
                      <a:miter lim="800000"/>
                      <a:headEnd/>
                      <a:tailEnd/>
                    </a:ln>
                  </pic:spPr>
                </pic:pic>
              </a:graphicData>
            </a:graphic>
          </wp:inline>
        </w:drawing>
      </w:r>
    </w:p>
    <w:p w14:paraId="57C88828" w14:textId="77777777" w:rsidR="00C16E55" w:rsidRDefault="00C16E55">
      <w:pPr>
        <w:rPr>
          <w:noProof/>
        </w:rPr>
      </w:pPr>
    </w:p>
    <w:p w14:paraId="77D92247" w14:textId="77777777" w:rsidR="00C16E55" w:rsidRDefault="00C16E55">
      <w:pPr>
        <w:rPr>
          <w:noProof/>
        </w:rPr>
      </w:pPr>
    </w:p>
    <w:p w14:paraId="6DFB9E20" w14:textId="3DC835AC" w:rsidR="009D635A" w:rsidRDefault="00F82380" w:rsidP="00891C68">
      <w:pPr>
        <w:jc w:val="center"/>
        <w:rPr>
          <w:rFonts w:ascii="Arial" w:hAnsi="Arial" w:cs="Arial"/>
          <w:b/>
        </w:rPr>
      </w:pPr>
      <w:r w:rsidRPr="00F82380">
        <w:rPr>
          <w:noProof/>
        </w:rPr>
        <w:lastRenderedPageBreak/>
        <w:drawing>
          <wp:inline distT="0" distB="0" distL="0" distR="0" wp14:anchorId="3753F881" wp14:editId="3D1B991F">
            <wp:extent cx="3425381" cy="3086100"/>
            <wp:effectExtent l="0" t="0" r="381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440250" cy="3099496"/>
                    </a:xfrm>
                    <a:prstGeom prst="rect">
                      <a:avLst/>
                    </a:prstGeom>
                    <a:noFill/>
                    <a:ln w="9525">
                      <a:noFill/>
                      <a:miter lim="800000"/>
                      <a:headEnd/>
                      <a:tailEnd/>
                    </a:ln>
                  </pic:spPr>
                </pic:pic>
              </a:graphicData>
            </a:graphic>
          </wp:inline>
        </w:drawing>
      </w:r>
    </w:p>
    <w:p w14:paraId="340F90D3" w14:textId="49C6E4B3" w:rsidR="00FC611F" w:rsidRDefault="00C16E55" w:rsidP="00A46FC7">
      <w:pPr>
        <w:jc w:val="both"/>
      </w:pPr>
      <w:r>
        <w:t xml:space="preserve">Here we plot the </w:t>
      </w:r>
      <w:r w:rsidR="005C25CD">
        <w:t>values</w:t>
      </w:r>
      <w:r>
        <w:t xml:space="preserve"> for each variable.  You can see in </w:t>
      </w:r>
      <w:r>
        <w:fldChar w:fldCharType="begin"/>
      </w:r>
      <w:r>
        <w:instrText xml:space="preserve"> REF _Ref535227232 \h </w:instrText>
      </w:r>
      <w:r>
        <w:fldChar w:fldCharType="separate"/>
      </w:r>
      <w:r>
        <w:t xml:space="preserve">Figure </w:t>
      </w:r>
      <w:r>
        <w:rPr>
          <w:noProof/>
        </w:rPr>
        <w:t>3</w:t>
      </w:r>
      <w:r>
        <w:fldChar w:fldCharType="end"/>
      </w:r>
      <w:r>
        <w:t xml:space="preserve"> that the distribution for each variable is quite different – for example, there are much greater differences between the wards in the </w:t>
      </w:r>
      <w:r w:rsidRPr="00262B84">
        <w:rPr>
          <w:i/>
        </w:rPr>
        <w:t>%social renters</w:t>
      </w:r>
      <w:r>
        <w:t xml:space="preserve">, than in </w:t>
      </w:r>
      <w:r w:rsidRPr="00262B84">
        <w:rPr>
          <w:i/>
        </w:rPr>
        <w:t>%females</w:t>
      </w:r>
      <w:r>
        <w:t xml:space="preserve">.  This is in line with our expectations – we would expect most wards to have a similar gender split, but that poorer areas would have a </w:t>
      </w:r>
      <w:r w:rsidR="00A46FC7">
        <w:t xml:space="preserve">much </w:t>
      </w:r>
      <w:r w:rsidR="00354821">
        <w:t xml:space="preserve">higher incidence of social renting. </w:t>
      </w:r>
      <w:bookmarkStart w:id="299" w:name="_Ref535227232"/>
    </w:p>
    <w:p w14:paraId="51045D4B" w14:textId="6F464E56" w:rsidR="0085452A" w:rsidRPr="00DF1626" w:rsidRDefault="0085452A" w:rsidP="00891C68">
      <w:pPr>
        <w:pStyle w:val="Caption"/>
      </w:pPr>
      <w:r w:rsidRPr="00DF1626">
        <w:t xml:space="preserve">Figure </w:t>
      </w:r>
      <w:r w:rsidR="00822764" w:rsidRPr="00DF1626">
        <w:fldChar w:fldCharType="begin"/>
      </w:r>
      <w:r w:rsidR="00822764" w:rsidRPr="002B4C0F">
        <w:instrText xml:space="preserve"> SEQ Figure \* ARABIC </w:instrText>
      </w:r>
      <w:r w:rsidR="00822764" w:rsidRPr="00DF1626">
        <w:fldChar w:fldCharType="separate"/>
      </w:r>
      <w:r w:rsidR="00C84726" w:rsidRPr="00DF1626">
        <w:t>3</w:t>
      </w:r>
      <w:r w:rsidR="00822764" w:rsidRPr="00DF1626">
        <w:fldChar w:fldCharType="end"/>
      </w:r>
      <w:bookmarkEnd w:id="299"/>
      <w:r w:rsidRPr="00DF1626">
        <w:t xml:space="preserve">  Box plot of univariate distributions</w:t>
      </w:r>
    </w:p>
    <w:p w14:paraId="70DF9E56" w14:textId="77777777" w:rsidR="00BA34CB" w:rsidRDefault="00BA34CB" w:rsidP="00891C68">
      <w:pPr>
        <w:autoSpaceDE w:val="0"/>
        <w:autoSpaceDN w:val="0"/>
        <w:adjustRightInd w:val="0"/>
        <w:spacing w:before="0" w:after="0" w:line="240" w:lineRule="auto"/>
        <w:jc w:val="center"/>
        <w:rPr>
          <w:rFonts w:ascii="Times New Roman" w:hAnsi="Times New Roman"/>
          <w:szCs w:val="24"/>
        </w:rPr>
      </w:pPr>
      <w:r>
        <w:rPr>
          <w:rFonts w:ascii="Times New Roman" w:hAnsi="Times New Roman"/>
          <w:noProof/>
          <w:szCs w:val="24"/>
        </w:rPr>
        <w:drawing>
          <wp:inline distT="0" distB="0" distL="0" distR="0" wp14:anchorId="3D93B359" wp14:editId="758109A6">
            <wp:extent cx="4606506" cy="3680897"/>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8616" cy="3690573"/>
                    </a:xfrm>
                    <a:prstGeom prst="rect">
                      <a:avLst/>
                    </a:prstGeom>
                    <a:noFill/>
                    <a:ln>
                      <a:noFill/>
                    </a:ln>
                  </pic:spPr>
                </pic:pic>
              </a:graphicData>
            </a:graphic>
          </wp:inline>
        </w:drawing>
      </w:r>
    </w:p>
    <w:p w14:paraId="3A2DB7DE" w14:textId="38945D15" w:rsidR="009D635A" w:rsidRDefault="009D635A" w:rsidP="00FB4318">
      <w:pPr>
        <w:pStyle w:val="Heading3"/>
      </w:pPr>
      <w:bookmarkStart w:id="300" w:name="_Toc369271234"/>
      <w:bookmarkStart w:id="301" w:name="_Toc32751026"/>
      <w:r w:rsidRPr="001B4E60">
        <w:lastRenderedPageBreak/>
        <w:t>Bivariate correlations</w:t>
      </w:r>
      <w:bookmarkEnd w:id="300"/>
      <w:bookmarkEnd w:id="301"/>
    </w:p>
    <w:p w14:paraId="2ADC8444" w14:textId="7C54973D" w:rsidR="00007951" w:rsidRPr="0003489F" w:rsidRDefault="00007951" w:rsidP="00FB4318">
      <w:pPr>
        <w:spacing w:before="0" w:after="0"/>
        <w:jc w:val="both"/>
      </w:pPr>
      <w:r w:rsidRPr="005D5A22">
        <w:t xml:space="preserve">SPSS will calculate the Pearson correlation for all pairs of specified variables.  </w:t>
      </w:r>
      <w:r>
        <w:t xml:space="preserve">Select </w:t>
      </w:r>
      <w:proofErr w:type="spellStart"/>
      <w:r w:rsidRPr="00262B84">
        <w:rPr>
          <w:b/>
          <w:u w:val="single"/>
        </w:rPr>
        <w:t>A</w:t>
      </w:r>
      <w:r w:rsidRPr="00262B84">
        <w:rPr>
          <w:b/>
        </w:rPr>
        <w:t>nalyze</w:t>
      </w:r>
      <w:proofErr w:type="spellEnd"/>
      <w:r w:rsidRPr="00262B84">
        <w:rPr>
          <w:b/>
        </w:rPr>
        <w:t xml:space="preserve"> &gt; </w:t>
      </w:r>
      <w:r w:rsidRPr="00262B84">
        <w:rPr>
          <w:b/>
          <w:u w:val="single"/>
        </w:rPr>
        <w:t>C</w:t>
      </w:r>
      <w:r w:rsidRPr="00262B84">
        <w:rPr>
          <w:b/>
        </w:rPr>
        <w:t xml:space="preserve">orrelate &gt; </w:t>
      </w:r>
      <w:r w:rsidRPr="00262B84">
        <w:rPr>
          <w:b/>
          <w:u w:val="single"/>
        </w:rPr>
        <w:t>B</w:t>
      </w:r>
      <w:r w:rsidRPr="00262B84">
        <w:rPr>
          <w:b/>
        </w:rPr>
        <w:t>ivariate</w:t>
      </w:r>
      <w:r>
        <w:t xml:space="preserve"> to reach the dialogue box</w:t>
      </w:r>
      <w:r w:rsidR="00891C68">
        <w:t>:</w:t>
      </w:r>
    </w:p>
    <w:p w14:paraId="144A5D23" w14:textId="77777777" w:rsidR="00007951" w:rsidRDefault="00007951" w:rsidP="0003489F">
      <w:pPr>
        <w:autoSpaceDE w:val="0"/>
        <w:autoSpaceDN w:val="0"/>
        <w:adjustRightInd w:val="0"/>
        <w:jc w:val="center"/>
      </w:pPr>
      <w:r>
        <w:rPr>
          <w:noProof/>
        </w:rPr>
        <w:drawing>
          <wp:inline distT="0" distB="0" distL="0" distR="0" wp14:anchorId="60F9541C" wp14:editId="214665EA">
            <wp:extent cx="3362325" cy="2953907"/>
            <wp:effectExtent l="0" t="0" r="0" b="0"/>
            <wp:docPr id="89" name="Picture 89" descr="\\nask.man.ac.uk\home$\PHD\Teaching paper update\Screenshots\Screen Shot 2019-01-18 at 09.5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nask.man.ac.uk\home$\PHD\Teaching paper update\Screenshots\Screen Shot 2019-01-18 at 09.53.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0910" cy="2961449"/>
                    </a:xfrm>
                    <a:prstGeom prst="rect">
                      <a:avLst/>
                    </a:prstGeom>
                    <a:noFill/>
                    <a:ln>
                      <a:noFill/>
                    </a:ln>
                  </pic:spPr>
                </pic:pic>
              </a:graphicData>
            </a:graphic>
          </wp:inline>
        </w:drawing>
      </w:r>
    </w:p>
    <w:p w14:paraId="7FFEB30B" w14:textId="4D5FB46B" w:rsidR="00610803" w:rsidRDefault="00610803" w:rsidP="00A46FC7">
      <w:pPr>
        <w:spacing w:before="0" w:after="120"/>
        <w:jc w:val="both"/>
      </w:pPr>
      <w:r>
        <w:fldChar w:fldCharType="begin"/>
      </w:r>
      <w:r>
        <w:instrText xml:space="preserve"> REF _Ref535568871 \h </w:instrText>
      </w:r>
      <w:r>
        <w:fldChar w:fldCharType="separate"/>
      </w:r>
      <w:r>
        <w:t xml:space="preserve">Table </w:t>
      </w:r>
      <w:r>
        <w:rPr>
          <w:noProof/>
        </w:rPr>
        <w:t>4</w:t>
      </w:r>
      <w:r>
        <w:fldChar w:fldCharType="end"/>
      </w:r>
      <w:r>
        <w:t xml:space="preserve"> </w:t>
      </w:r>
      <w:r w:rsidR="00601C92" w:rsidRPr="00610803">
        <w:t>sh</w:t>
      </w:r>
      <w:r w:rsidR="00EC3367">
        <w:t xml:space="preserve">ows the SPSS output where </w:t>
      </w:r>
      <w:r w:rsidR="00C16E55">
        <w:t xml:space="preserve">the </w:t>
      </w:r>
      <w:r w:rsidR="00A46FC7">
        <w:t>five</w:t>
      </w:r>
      <w:r w:rsidR="00601C92" w:rsidRPr="00610803">
        <w:t xml:space="preserve"> variables </w:t>
      </w:r>
      <w:r w:rsidR="00C16E55">
        <w:t xml:space="preserve">above </w:t>
      </w:r>
      <w:r w:rsidR="00601C92" w:rsidRPr="00610803">
        <w:t xml:space="preserve">are selected.  </w:t>
      </w:r>
      <w:r w:rsidR="00EC3367">
        <w:t>The</w:t>
      </w:r>
      <w:r w:rsidR="00B00435" w:rsidRPr="00610803">
        <w:t xml:space="preserve"> output shows that N = 1006 for all correlations.  This tells us that the data are complete and there are no missing</w:t>
      </w:r>
      <w:r w:rsidR="00B00435">
        <w:t xml:space="preserve"> values – in a </w:t>
      </w:r>
      <w:proofErr w:type="gramStart"/>
      <w:r w:rsidR="00B00435">
        <w:t>real life</w:t>
      </w:r>
      <w:proofErr w:type="gramEnd"/>
      <w:r w:rsidR="00B00435">
        <w:t xml:space="preserve"> data scenario it is likely that N will differ for each calculated correlation as not all cases will have complete values for every field.  </w:t>
      </w:r>
      <w:r w:rsidR="00B00435" w:rsidRPr="0003489F">
        <w:rPr>
          <w:i/>
        </w:rPr>
        <w:t>Missing data</w:t>
      </w:r>
      <w:r w:rsidR="00B00435">
        <w:t xml:space="preserve"> is an area for research within itself and there are many methods for dealing with missing data such that a sample remains </w:t>
      </w:r>
      <w:r w:rsidR="00B00435" w:rsidRPr="0003489F">
        <w:rPr>
          <w:i/>
        </w:rPr>
        <w:t>representative</w:t>
      </w:r>
      <w:r w:rsidR="005C25CD">
        <w:rPr>
          <w:i/>
        </w:rPr>
        <w:t xml:space="preserve"> </w:t>
      </w:r>
      <w:r w:rsidR="005C25CD" w:rsidRPr="00891C68">
        <w:t>and/or</w:t>
      </w:r>
      <w:r w:rsidR="005C25CD">
        <w:t xml:space="preserve"> any results are </w:t>
      </w:r>
      <w:r w:rsidR="005C25CD" w:rsidRPr="00891C68">
        <w:rPr>
          <w:i/>
        </w:rPr>
        <w:t>unbiased</w:t>
      </w:r>
      <w:r w:rsidR="00B00435">
        <w:t xml:space="preserve">.  For the purposes of this example, all cases with missing data have been excluded – a somewhat </w:t>
      </w:r>
      <w:r w:rsidR="00A46FC7">
        <w:t>heavy-handed</w:t>
      </w:r>
      <w:r w:rsidR="00B00435">
        <w:t xml:space="preserve"> approach but which works well for a worked example and may indeed be appropriate in many analyses.</w:t>
      </w:r>
    </w:p>
    <w:p w14:paraId="2446D07E" w14:textId="27D93342" w:rsidR="009D2DEC" w:rsidRDefault="00A46FC7" w:rsidP="00891C68">
      <w:pPr>
        <w:spacing w:before="0" w:after="0"/>
        <w:jc w:val="both"/>
      </w:pPr>
      <w:r>
        <w:t>The two values of the bivariate correlation table:</w:t>
      </w:r>
      <w:r w:rsidR="009D2DEC">
        <w:t xml:space="preserve"> </w:t>
      </w:r>
    </w:p>
    <w:p w14:paraId="51D2B6EB" w14:textId="6A50A133" w:rsidR="009D2DEC" w:rsidRDefault="009D2DEC" w:rsidP="00891C68">
      <w:pPr>
        <w:pStyle w:val="ListParagraph"/>
        <w:numPr>
          <w:ilvl w:val="0"/>
          <w:numId w:val="79"/>
        </w:numPr>
        <w:spacing w:before="0" w:after="0"/>
        <w:jc w:val="both"/>
      </w:pPr>
      <w:r w:rsidRPr="00FC3A4F">
        <w:t>The correlations between your hypothesised explanatory variables and your response variables should be reasonable sized (as a rule of thumb</w:t>
      </w:r>
      <w:r w:rsidR="00FE27A3">
        <w:t xml:space="preserve">, ignoring the sign of the correlation, they should be </w:t>
      </w:r>
      <w:r w:rsidRPr="00FC3A4F">
        <w:t xml:space="preserve">&gt;0.15) and statistically significant. </w:t>
      </w:r>
    </w:p>
    <w:p w14:paraId="5D0BDBA2" w14:textId="205E042B" w:rsidR="009D2DEC" w:rsidRDefault="009D2DEC" w:rsidP="00891C68">
      <w:pPr>
        <w:pStyle w:val="ListParagraph"/>
        <w:numPr>
          <w:ilvl w:val="0"/>
          <w:numId w:val="79"/>
        </w:numPr>
        <w:spacing w:before="0" w:after="0"/>
        <w:jc w:val="both"/>
      </w:pPr>
      <w:r w:rsidRPr="00FC3A4F">
        <w:t>The correlations between your explanatory variable should not be too high. We cover this more detail in section 3.5.</w:t>
      </w:r>
    </w:p>
    <w:p w14:paraId="3055B7DA" w14:textId="77777777" w:rsidR="009D2DEC" w:rsidRDefault="009D2DEC" w:rsidP="00FB4318">
      <w:pPr>
        <w:spacing w:before="0" w:after="0"/>
        <w:jc w:val="both"/>
      </w:pPr>
    </w:p>
    <w:p w14:paraId="738610EB" w14:textId="33A3D6D5" w:rsidR="00791073" w:rsidRPr="009D2DEC" w:rsidRDefault="00791073" w:rsidP="00891C68">
      <w:pPr>
        <w:spacing w:before="0" w:after="0"/>
        <w:jc w:val="both"/>
        <w:rPr>
          <w:rFonts w:cs="Arial"/>
          <w:b/>
          <w:bCs/>
          <w:color w:val="000000"/>
          <w:sz w:val="26"/>
          <w:szCs w:val="26"/>
          <w:lang w:val="en-US"/>
        </w:rPr>
      </w:pPr>
      <w:r w:rsidRPr="009D2DEC">
        <w:rPr>
          <w:rFonts w:cs="Arial"/>
          <w:b/>
          <w:bCs/>
          <w:color w:val="000000"/>
          <w:sz w:val="26"/>
          <w:szCs w:val="26"/>
          <w:lang w:val="en-US"/>
        </w:rPr>
        <w:br w:type="page"/>
      </w:r>
    </w:p>
    <w:p w14:paraId="56BB7D57" w14:textId="57763272" w:rsidR="00610803" w:rsidRDefault="00610803" w:rsidP="00611B35">
      <w:pPr>
        <w:pStyle w:val="Caption"/>
      </w:pPr>
      <w:bookmarkStart w:id="302" w:name="_Ref535568871"/>
      <w:r>
        <w:lastRenderedPageBreak/>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4</w:t>
      </w:r>
      <w:r w:rsidR="00822764">
        <w:rPr>
          <w:noProof/>
        </w:rPr>
        <w:fldChar w:fldCharType="end"/>
      </w:r>
      <w:bookmarkEnd w:id="302"/>
      <w:r>
        <w:t xml:space="preserve">  Pearson Correlations</w:t>
      </w: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7"/>
        <w:gridCol w:w="2074"/>
        <w:gridCol w:w="1069"/>
        <w:gridCol w:w="1049"/>
        <w:gridCol w:w="992"/>
        <w:gridCol w:w="993"/>
        <w:gridCol w:w="850"/>
      </w:tblGrid>
      <w:tr w:rsidR="00610803" w:rsidRPr="00610803" w14:paraId="3D3FD234" w14:textId="77777777" w:rsidTr="0003489F">
        <w:trPr>
          <w:cantSplit/>
          <w:trHeight w:val="314"/>
          <w:jc w:val="center"/>
        </w:trPr>
        <w:tc>
          <w:tcPr>
            <w:tcW w:w="9214" w:type="dxa"/>
            <w:gridSpan w:val="7"/>
            <w:tcBorders>
              <w:top w:val="nil"/>
              <w:left w:val="nil"/>
              <w:bottom w:val="nil"/>
              <w:right w:val="nil"/>
            </w:tcBorders>
            <w:shd w:val="clear" w:color="auto" w:fill="FFFFFF"/>
            <w:vAlign w:val="center"/>
          </w:tcPr>
          <w:p w14:paraId="7B4BCB03"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b/>
                <w:bCs/>
                <w:color w:val="000000"/>
                <w:sz w:val="18"/>
                <w:szCs w:val="18"/>
              </w:rPr>
              <w:t>Correlations</w:t>
            </w:r>
          </w:p>
        </w:tc>
      </w:tr>
      <w:tr w:rsidR="0003489F" w:rsidRPr="00610803" w14:paraId="70A8FC22" w14:textId="77777777" w:rsidTr="0003489F">
        <w:trPr>
          <w:cantSplit/>
          <w:trHeight w:val="627"/>
          <w:jc w:val="center"/>
        </w:trPr>
        <w:tc>
          <w:tcPr>
            <w:tcW w:w="4261" w:type="dxa"/>
            <w:gridSpan w:val="2"/>
            <w:tcBorders>
              <w:top w:val="single" w:sz="16" w:space="0" w:color="000000"/>
              <w:left w:val="single" w:sz="16" w:space="0" w:color="000000"/>
              <w:bottom w:val="single" w:sz="16" w:space="0" w:color="000000"/>
              <w:right w:val="nil"/>
            </w:tcBorders>
            <w:shd w:val="clear" w:color="auto" w:fill="FFFFFF"/>
            <w:vAlign w:val="bottom"/>
          </w:tcPr>
          <w:p w14:paraId="637805D2"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1069" w:type="dxa"/>
            <w:tcBorders>
              <w:top w:val="single" w:sz="16" w:space="0" w:color="000000"/>
              <w:left w:val="single" w:sz="16" w:space="0" w:color="000000"/>
              <w:bottom w:val="single" w:sz="16" w:space="0" w:color="000000"/>
            </w:tcBorders>
            <w:shd w:val="clear" w:color="auto" w:fill="FFFFFF"/>
            <w:vAlign w:val="bottom"/>
          </w:tcPr>
          <w:p w14:paraId="07369962"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color w:val="000000"/>
                <w:sz w:val="18"/>
                <w:szCs w:val="18"/>
              </w:rPr>
              <w:t xml:space="preserve">% </w:t>
            </w:r>
            <w:proofErr w:type="spellStart"/>
            <w:r w:rsidRPr="00610803">
              <w:rPr>
                <w:rFonts w:ascii="Arial" w:hAnsi="Arial" w:cs="Arial"/>
                <w:color w:val="000000"/>
                <w:sz w:val="18"/>
                <w:szCs w:val="18"/>
              </w:rPr>
              <w:t>llti</w:t>
            </w:r>
            <w:proofErr w:type="spellEnd"/>
          </w:p>
        </w:tc>
        <w:tc>
          <w:tcPr>
            <w:tcW w:w="1049" w:type="dxa"/>
            <w:tcBorders>
              <w:top w:val="single" w:sz="16" w:space="0" w:color="000000"/>
              <w:bottom w:val="single" w:sz="16" w:space="0" w:color="000000"/>
            </w:tcBorders>
            <w:shd w:val="clear" w:color="auto" w:fill="FFFFFF"/>
            <w:vAlign w:val="bottom"/>
          </w:tcPr>
          <w:p w14:paraId="5C17DDEC"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color w:val="000000"/>
                <w:sz w:val="18"/>
                <w:szCs w:val="18"/>
              </w:rPr>
              <w:t>% female</w:t>
            </w:r>
          </w:p>
        </w:tc>
        <w:tc>
          <w:tcPr>
            <w:tcW w:w="992" w:type="dxa"/>
            <w:tcBorders>
              <w:top w:val="single" w:sz="16" w:space="0" w:color="000000"/>
              <w:bottom w:val="single" w:sz="16" w:space="0" w:color="000000"/>
            </w:tcBorders>
            <w:shd w:val="clear" w:color="auto" w:fill="FFFFFF"/>
            <w:vAlign w:val="bottom"/>
          </w:tcPr>
          <w:p w14:paraId="7B736083"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color w:val="000000"/>
                <w:sz w:val="18"/>
                <w:szCs w:val="18"/>
              </w:rPr>
              <w:t>% aged 60 and over</w:t>
            </w:r>
          </w:p>
        </w:tc>
        <w:tc>
          <w:tcPr>
            <w:tcW w:w="993" w:type="dxa"/>
            <w:tcBorders>
              <w:top w:val="single" w:sz="16" w:space="0" w:color="000000"/>
              <w:bottom w:val="single" w:sz="16" w:space="0" w:color="000000"/>
            </w:tcBorders>
            <w:shd w:val="clear" w:color="auto" w:fill="FFFFFF"/>
            <w:vAlign w:val="bottom"/>
          </w:tcPr>
          <w:p w14:paraId="066BDE00"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color w:val="000000"/>
                <w:sz w:val="18"/>
                <w:szCs w:val="18"/>
              </w:rPr>
              <w:t xml:space="preserve">% </w:t>
            </w:r>
            <w:proofErr w:type="spellStart"/>
            <w:r w:rsidRPr="00610803">
              <w:rPr>
                <w:rFonts w:ascii="Arial" w:hAnsi="Arial" w:cs="Arial"/>
                <w:color w:val="000000"/>
                <w:sz w:val="18"/>
                <w:szCs w:val="18"/>
              </w:rPr>
              <w:t>unemp</w:t>
            </w:r>
            <w:proofErr w:type="spellEnd"/>
            <w:r w:rsidRPr="00610803">
              <w:rPr>
                <w:rFonts w:ascii="Arial" w:hAnsi="Arial" w:cs="Arial"/>
                <w:color w:val="000000"/>
                <w:sz w:val="18"/>
                <w:szCs w:val="18"/>
              </w:rPr>
              <w:t xml:space="preserve"> of econ act.</w:t>
            </w:r>
          </w:p>
        </w:tc>
        <w:tc>
          <w:tcPr>
            <w:tcW w:w="850" w:type="dxa"/>
            <w:tcBorders>
              <w:top w:val="single" w:sz="16" w:space="0" w:color="000000"/>
              <w:bottom w:val="single" w:sz="16" w:space="0" w:color="000000"/>
              <w:right w:val="single" w:sz="16" w:space="0" w:color="000000"/>
            </w:tcBorders>
            <w:shd w:val="clear" w:color="auto" w:fill="FFFFFF"/>
            <w:vAlign w:val="bottom"/>
          </w:tcPr>
          <w:p w14:paraId="32E03693" w14:textId="77777777" w:rsidR="00610803" w:rsidRPr="00610803" w:rsidRDefault="00610803" w:rsidP="00610803">
            <w:pPr>
              <w:autoSpaceDE w:val="0"/>
              <w:autoSpaceDN w:val="0"/>
              <w:adjustRightInd w:val="0"/>
              <w:spacing w:before="0" w:after="0" w:line="320" w:lineRule="atLeast"/>
              <w:ind w:left="60" w:right="60"/>
              <w:jc w:val="center"/>
              <w:rPr>
                <w:rFonts w:ascii="Arial" w:hAnsi="Arial" w:cs="Arial"/>
                <w:color w:val="000000"/>
                <w:sz w:val="18"/>
                <w:szCs w:val="18"/>
              </w:rPr>
            </w:pPr>
            <w:r w:rsidRPr="00610803">
              <w:rPr>
                <w:rFonts w:ascii="Arial" w:hAnsi="Arial" w:cs="Arial"/>
                <w:color w:val="000000"/>
                <w:sz w:val="18"/>
                <w:szCs w:val="18"/>
              </w:rPr>
              <w:t>% social rented</w:t>
            </w:r>
          </w:p>
        </w:tc>
      </w:tr>
      <w:tr w:rsidR="0003489F" w:rsidRPr="00610803" w14:paraId="5B0722AD" w14:textId="77777777" w:rsidTr="0003489F">
        <w:trPr>
          <w:cantSplit/>
          <w:trHeight w:val="299"/>
          <w:jc w:val="center"/>
        </w:trPr>
        <w:tc>
          <w:tcPr>
            <w:tcW w:w="2187" w:type="dxa"/>
            <w:vMerge w:val="restart"/>
            <w:tcBorders>
              <w:top w:val="single" w:sz="16" w:space="0" w:color="000000"/>
              <w:left w:val="single" w:sz="16" w:space="0" w:color="000000"/>
              <w:right w:val="nil"/>
            </w:tcBorders>
            <w:shd w:val="clear" w:color="auto" w:fill="FFFFFF"/>
          </w:tcPr>
          <w:p w14:paraId="4F821A1D"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xml:space="preserve">% </w:t>
            </w:r>
            <w:proofErr w:type="spellStart"/>
            <w:r w:rsidRPr="00610803">
              <w:rPr>
                <w:rFonts w:ascii="Arial" w:hAnsi="Arial" w:cs="Arial"/>
                <w:color w:val="000000"/>
                <w:sz w:val="18"/>
                <w:szCs w:val="18"/>
              </w:rPr>
              <w:t>llti</w:t>
            </w:r>
            <w:proofErr w:type="spellEnd"/>
          </w:p>
        </w:tc>
        <w:tc>
          <w:tcPr>
            <w:tcW w:w="2074" w:type="dxa"/>
            <w:tcBorders>
              <w:top w:val="single" w:sz="16" w:space="0" w:color="000000"/>
              <w:left w:val="nil"/>
              <w:bottom w:val="nil"/>
              <w:right w:val="single" w:sz="16" w:space="0" w:color="000000"/>
            </w:tcBorders>
            <w:shd w:val="clear" w:color="auto" w:fill="FFFFFF"/>
          </w:tcPr>
          <w:p w14:paraId="06DA175F"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Pearson Correlation</w:t>
            </w:r>
          </w:p>
        </w:tc>
        <w:tc>
          <w:tcPr>
            <w:tcW w:w="1069" w:type="dxa"/>
            <w:tcBorders>
              <w:top w:val="single" w:sz="16" w:space="0" w:color="000000"/>
              <w:left w:val="single" w:sz="16" w:space="0" w:color="000000"/>
              <w:bottom w:val="nil"/>
            </w:tcBorders>
            <w:shd w:val="clear" w:color="auto" w:fill="FFFFFF"/>
            <w:vAlign w:val="center"/>
          </w:tcPr>
          <w:p w14:paraId="649841BE"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w:t>
            </w:r>
          </w:p>
        </w:tc>
        <w:tc>
          <w:tcPr>
            <w:tcW w:w="1049" w:type="dxa"/>
            <w:tcBorders>
              <w:top w:val="single" w:sz="16" w:space="0" w:color="000000"/>
              <w:bottom w:val="nil"/>
            </w:tcBorders>
            <w:shd w:val="clear" w:color="auto" w:fill="FFFFFF"/>
            <w:vAlign w:val="center"/>
          </w:tcPr>
          <w:p w14:paraId="6006470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.370</w:t>
            </w:r>
            <w:r w:rsidRPr="00610803">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14:paraId="2AB6645C"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.166</w:t>
            </w:r>
            <w:r w:rsidRPr="00610803">
              <w:rPr>
                <w:rFonts w:ascii="Arial" w:hAnsi="Arial" w:cs="Arial"/>
                <w:color w:val="000000"/>
                <w:sz w:val="18"/>
                <w:szCs w:val="18"/>
                <w:vertAlign w:val="superscript"/>
              </w:rPr>
              <w:t>**</w:t>
            </w:r>
          </w:p>
        </w:tc>
        <w:tc>
          <w:tcPr>
            <w:tcW w:w="993" w:type="dxa"/>
            <w:tcBorders>
              <w:top w:val="single" w:sz="16" w:space="0" w:color="000000"/>
              <w:bottom w:val="nil"/>
            </w:tcBorders>
            <w:shd w:val="clear" w:color="auto" w:fill="FFFFFF"/>
            <w:vAlign w:val="center"/>
          </w:tcPr>
          <w:p w14:paraId="5011C7BB"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.693</w:t>
            </w:r>
            <w:r w:rsidRPr="00610803">
              <w:rPr>
                <w:rFonts w:ascii="Arial" w:hAnsi="Arial" w:cs="Arial"/>
                <w:color w:val="000000"/>
                <w:sz w:val="18"/>
                <w:szCs w:val="18"/>
                <w:vertAlign w:val="superscript"/>
              </w:rPr>
              <w:t>**</w:t>
            </w:r>
          </w:p>
        </w:tc>
        <w:tc>
          <w:tcPr>
            <w:tcW w:w="850" w:type="dxa"/>
            <w:tcBorders>
              <w:top w:val="single" w:sz="16" w:space="0" w:color="000000"/>
              <w:bottom w:val="nil"/>
              <w:right w:val="single" w:sz="16" w:space="0" w:color="000000"/>
            </w:tcBorders>
            <w:shd w:val="clear" w:color="auto" w:fill="FFFFFF"/>
            <w:vAlign w:val="center"/>
          </w:tcPr>
          <w:p w14:paraId="314B6650"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.599</w:t>
            </w:r>
            <w:r w:rsidRPr="00610803">
              <w:rPr>
                <w:rFonts w:ascii="Arial" w:hAnsi="Arial" w:cs="Arial"/>
                <w:color w:val="000000"/>
                <w:sz w:val="18"/>
                <w:szCs w:val="18"/>
                <w:vertAlign w:val="superscript"/>
              </w:rPr>
              <w:t>**</w:t>
            </w:r>
          </w:p>
        </w:tc>
      </w:tr>
      <w:tr w:rsidR="0003489F" w:rsidRPr="00610803" w14:paraId="7A6B6F63" w14:textId="77777777" w:rsidTr="0003489F">
        <w:trPr>
          <w:cantSplit/>
          <w:trHeight w:val="141"/>
          <w:jc w:val="center"/>
        </w:trPr>
        <w:tc>
          <w:tcPr>
            <w:tcW w:w="2187" w:type="dxa"/>
            <w:vMerge/>
            <w:tcBorders>
              <w:top w:val="single" w:sz="16" w:space="0" w:color="000000"/>
              <w:left w:val="single" w:sz="16" w:space="0" w:color="000000"/>
              <w:right w:val="nil"/>
            </w:tcBorders>
            <w:shd w:val="clear" w:color="auto" w:fill="FFFFFF"/>
          </w:tcPr>
          <w:p w14:paraId="463F29E8"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bottom w:val="nil"/>
              <w:right w:val="single" w:sz="16" w:space="0" w:color="000000"/>
            </w:tcBorders>
            <w:shd w:val="clear" w:color="auto" w:fill="FFFFFF"/>
          </w:tcPr>
          <w:p w14:paraId="599BCA03"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Sig. (2-tailed)</w:t>
            </w:r>
          </w:p>
        </w:tc>
        <w:tc>
          <w:tcPr>
            <w:tcW w:w="1069" w:type="dxa"/>
            <w:tcBorders>
              <w:top w:val="nil"/>
              <w:left w:val="single" w:sz="16" w:space="0" w:color="000000"/>
              <w:bottom w:val="nil"/>
            </w:tcBorders>
            <w:shd w:val="clear" w:color="auto" w:fill="FFFFFF"/>
            <w:vAlign w:val="center"/>
          </w:tcPr>
          <w:p w14:paraId="3B7B4B86"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1049" w:type="dxa"/>
            <w:tcBorders>
              <w:top w:val="nil"/>
              <w:bottom w:val="nil"/>
            </w:tcBorders>
            <w:shd w:val="clear" w:color="auto" w:fill="FFFFFF"/>
            <w:vAlign w:val="center"/>
          </w:tcPr>
          <w:p w14:paraId="513D931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2" w:type="dxa"/>
            <w:tcBorders>
              <w:top w:val="nil"/>
              <w:bottom w:val="nil"/>
            </w:tcBorders>
            <w:shd w:val="clear" w:color="auto" w:fill="FFFFFF"/>
            <w:vAlign w:val="center"/>
          </w:tcPr>
          <w:p w14:paraId="74068246"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3" w:type="dxa"/>
            <w:tcBorders>
              <w:top w:val="nil"/>
              <w:bottom w:val="nil"/>
            </w:tcBorders>
            <w:shd w:val="clear" w:color="auto" w:fill="FFFFFF"/>
            <w:vAlign w:val="center"/>
          </w:tcPr>
          <w:p w14:paraId="777F6B81"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850" w:type="dxa"/>
            <w:tcBorders>
              <w:top w:val="nil"/>
              <w:bottom w:val="nil"/>
              <w:right w:val="single" w:sz="16" w:space="0" w:color="000000"/>
            </w:tcBorders>
            <w:shd w:val="clear" w:color="auto" w:fill="FFFFFF"/>
            <w:vAlign w:val="center"/>
          </w:tcPr>
          <w:p w14:paraId="6654182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r>
      <w:tr w:rsidR="0003489F" w:rsidRPr="00610803" w14:paraId="3EC81A92" w14:textId="77777777" w:rsidTr="0003489F">
        <w:trPr>
          <w:cantSplit/>
          <w:trHeight w:val="141"/>
          <w:jc w:val="center"/>
        </w:trPr>
        <w:tc>
          <w:tcPr>
            <w:tcW w:w="2187" w:type="dxa"/>
            <w:vMerge/>
            <w:tcBorders>
              <w:top w:val="single" w:sz="16" w:space="0" w:color="000000"/>
              <w:left w:val="single" w:sz="16" w:space="0" w:color="000000"/>
              <w:right w:val="nil"/>
            </w:tcBorders>
            <w:shd w:val="clear" w:color="auto" w:fill="FFFFFF"/>
          </w:tcPr>
          <w:p w14:paraId="3A0FF5F2"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right w:val="single" w:sz="16" w:space="0" w:color="000000"/>
            </w:tcBorders>
            <w:shd w:val="clear" w:color="auto" w:fill="FFFFFF"/>
          </w:tcPr>
          <w:p w14:paraId="13F9A875"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N</w:t>
            </w:r>
          </w:p>
        </w:tc>
        <w:tc>
          <w:tcPr>
            <w:tcW w:w="1069" w:type="dxa"/>
            <w:tcBorders>
              <w:top w:val="nil"/>
              <w:left w:val="single" w:sz="16" w:space="0" w:color="000000"/>
            </w:tcBorders>
            <w:shd w:val="clear" w:color="auto" w:fill="FFFFFF"/>
            <w:vAlign w:val="center"/>
          </w:tcPr>
          <w:p w14:paraId="7479B615"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1049" w:type="dxa"/>
            <w:tcBorders>
              <w:top w:val="nil"/>
            </w:tcBorders>
            <w:shd w:val="clear" w:color="auto" w:fill="FFFFFF"/>
            <w:vAlign w:val="center"/>
          </w:tcPr>
          <w:p w14:paraId="26240AEF"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2" w:type="dxa"/>
            <w:tcBorders>
              <w:top w:val="nil"/>
            </w:tcBorders>
            <w:shd w:val="clear" w:color="auto" w:fill="FFFFFF"/>
            <w:vAlign w:val="center"/>
          </w:tcPr>
          <w:p w14:paraId="7995412B"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3" w:type="dxa"/>
            <w:tcBorders>
              <w:top w:val="nil"/>
            </w:tcBorders>
            <w:shd w:val="clear" w:color="auto" w:fill="FFFFFF"/>
            <w:vAlign w:val="center"/>
          </w:tcPr>
          <w:p w14:paraId="0F2E51E0"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850" w:type="dxa"/>
            <w:tcBorders>
              <w:top w:val="nil"/>
              <w:right w:val="single" w:sz="16" w:space="0" w:color="000000"/>
            </w:tcBorders>
            <w:shd w:val="clear" w:color="auto" w:fill="FFFFFF"/>
            <w:vAlign w:val="center"/>
          </w:tcPr>
          <w:p w14:paraId="4792ABAF"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r>
      <w:tr w:rsidR="0003489F" w:rsidRPr="00610803" w14:paraId="2226882A" w14:textId="77777777" w:rsidTr="0003489F">
        <w:trPr>
          <w:cantSplit/>
          <w:trHeight w:val="314"/>
          <w:jc w:val="center"/>
        </w:trPr>
        <w:tc>
          <w:tcPr>
            <w:tcW w:w="2187" w:type="dxa"/>
            <w:vMerge w:val="restart"/>
            <w:tcBorders>
              <w:top w:val="nil"/>
              <w:left w:val="single" w:sz="16" w:space="0" w:color="000000"/>
              <w:right w:val="nil"/>
            </w:tcBorders>
            <w:shd w:val="clear" w:color="auto" w:fill="FFFFFF"/>
          </w:tcPr>
          <w:p w14:paraId="612C7FAC"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female</w:t>
            </w:r>
          </w:p>
        </w:tc>
        <w:tc>
          <w:tcPr>
            <w:tcW w:w="2074" w:type="dxa"/>
            <w:tcBorders>
              <w:top w:val="nil"/>
              <w:left w:val="nil"/>
              <w:bottom w:val="nil"/>
              <w:right w:val="single" w:sz="16" w:space="0" w:color="000000"/>
            </w:tcBorders>
            <w:shd w:val="clear" w:color="auto" w:fill="FFFFFF"/>
          </w:tcPr>
          <w:p w14:paraId="4BFAABDD"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Pearson Correlation</w:t>
            </w:r>
          </w:p>
        </w:tc>
        <w:tc>
          <w:tcPr>
            <w:tcW w:w="1069" w:type="dxa"/>
            <w:tcBorders>
              <w:top w:val="nil"/>
              <w:left w:val="single" w:sz="16" w:space="0" w:color="000000"/>
              <w:bottom w:val="nil"/>
            </w:tcBorders>
            <w:shd w:val="clear" w:color="auto" w:fill="FFFFFF"/>
            <w:vAlign w:val="center"/>
          </w:tcPr>
          <w:p w14:paraId="416DD518"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.370</w:t>
            </w:r>
            <w:r w:rsidRPr="00610803">
              <w:rPr>
                <w:rFonts w:ascii="Arial" w:hAnsi="Arial" w:cs="Arial"/>
                <w:color w:val="000000"/>
                <w:sz w:val="18"/>
                <w:szCs w:val="18"/>
                <w:vertAlign w:val="superscript"/>
              </w:rPr>
              <w:t>**</w:t>
            </w:r>
          </w:p>
        </w:tc>
        <w:tc>
          <w:tcPr>
            <w:tcW w:w="1049" w:type="dxa"/>
            <w:tcBorders>
              <w:top w:val="nil"/>
              <w:bottom w:val="nil"/>
            </w:tcBorders>
            <w:shd w:val="clear" w:color="auto" w:fill="FFFFFF"/>
            <w:vAlign w:val="center"/>
          </w:tcPr>
          <w:p w14:paraId="56B20A0C"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w:t>
            </w:r>
          </w:p>
        </w:tc>
        <w:tc>
          <w:tcPr>
            <w:tcW w:w="992" w:type="dxa"/>
            <w:tcBorders>
              <w:top w:val="nil"/>
              <w:bottom w:val="nil"/>
            </w:tcBorders>
            <w:shd w:val="clear" w:color="auto" w:fill="FFFFFF"/>
            <w:vAlign w:val="center"/>
          </w:tcPr>
          <w:p w14:paraId="446820E9"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.259</w:t>
            </w:r>
            <w:r w:rsidRPr="00610803">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14:paraId="1CB3F447"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.162</w:t>
            </w:r>
            <w:r w:rsidRPr="00610803">
              <w:rPr>
                <w:rFonts w:ascii="Arial" w:hAnsi="Arial" w:cs="Arial"/>
                <w:color w:val="000000"/>
                <w:sz w:val="18"/>
                <w:szCs w:val="18"/>
                <w:vertAlign w:val="superscript"/>
              </w:rPr>
              <w:t>**</w:t>
            </w:r>
          </w:p>
        </w:tc>
        <w:tc>
          <w:tcPr>
            <w:tcW w:w="850" w:type="dxa"/>
            <w:tcBorders>
              <w:top w:val="nil"/>
              <w:bottom w:val="nil"/>
              <w:right w:val="single" w:sz="16" w:space="0" w:color="000000"/>
            </w:tcBorders>
            <w:shd w:val="clear" w:color="auto" w:fill="FFFFFF"/>
            <w:vAlign w:val="center"/>
          </w:tcPr>
          <w:p w14:paraId="792E14A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.211</w:t>
            </w:r>
            <w:r w:rsidRPr="00610803">
              <w:rPr>
                <w:rFonts w:ascii="Arial" w:hAnsi="Arial" w:cs="Arial"/>
                <w:color w:val="000000"/>
                <w:sz w:val="18"/>
                <w:szCs w:val="18"/>
                <w:vertAlign w:val="superscript"/>
              </w:rPr>
              <w:t>**</w:t>
            </w:r>
          </w:p>
        </w:tc>
      </w:tr>
      <w:tr w:rsidR="0003489F" w:rsidRPr="00610803" w14:paraId="31424834"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5630AD66"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bottom w:val="nil"/>
              <w:right w:val="single" w:sz="16" w:space="0" w:color="000000"/>
            </w:tcBorders>
            <w:shd w:val="clear" w:color="auto" w:fill="FFFFFF"/>
          </w:tcPr>
          <w:p w14:paraId="5C18451D"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Sig. (2-tailed)</w:t>
            </w:r>
          </w:p>
        </w:tc>
        <w:tc>
          <w:tcPr>
            <w:tcW w:w="1069" w:type="dxa"/>
            <w:tcBorders>
              <w:top w:val="nil"/>
              <w:left w:val="single" w:sz="16" w:space="0" w:color="000000"/>
              <w:bottom w:val="nil"/>
            </w:tcBorders>
            <w:shd w:val="clear" w:color="auto" w:fill="FFFFFF"/>
            <w:vAlign w:val="center"/>
          </w:tcPr>
          <w:p w14:paraId="24849B9E"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1049" w:type="dxa"/>
            <w:tcBorders>
              <w:top w:val="nil"/>
              <w:bottom w:val="nil"/>
            </w:tcBorders>
            <w:shd w:val="clear" w:color="auto" w:fill="FFFFFF"/>
            <w:vAlign w:val="center"/>
          </w:tcPr>
          <w:p w14:paraId="61829076"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992" w:type="dxa"/>
            <w:tcBorders>
              <w:top w:val="nil"/>
              <w:bottom w:val="nil"/>
            </w:tcBorders>
            <w:shd w:val="clear" w:color="auto" w:fill="FFFFFF"/>
            <w:vAlign w:val="center"/>
          </w:tcPr>
          <w:p w14:paraId="50411EF6"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3" w:type="dxa"/>
            <w:tcBorders>
              <w:top w:val="nil"/>
              <w:bottom w:val="nil"/>
            </w:tcBorders>
            <w:shd w:val="clear" w:color="auto" w:fill="FFFFFF"/>
            <w:vAlign w:val="center"/>
          </w:tcPr>
          <w:p w14:paraId="4C81CC5B"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850" w:type="dxa"/>
            <w:tcBorders>
              <w:top w:val="nil"/>
              <w:bottom w:val="nil"/>
              <w:right w:val="single" w:sz="16" w:space="0" w:color="000000"/>
            </w:tcBorders>
            <w:shd w:val="clear" w:color="auto" w:fill="FFFFFF"/>
            <w:vAlign w:val="center"/>
          </w:tcPr>
          <w:p w14:paraId="6D6AEBBE"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r>
      <w:tr w:rsidR="0003489F" w:rsidRPr="00610803" w14:paraId="56658C9B"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2BA226A1"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right w:val="single" w:sz="16" w:space="0" w:color="000000"/>
            </w:tcBorders>
            <w:shd w:val="clear" w:color="auto" w:fill="FFFFFF"/>
          </w:tcPr>
          <w:p w14:paraId="0957B6BD"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N</w:t>
            </w:r>
          </w:p>
        </w:tc>
        <w:tc>
          <w:tcPr>
            <w:tcW w:w="1069" w:type="dxa"/>
            <w:tcBorders>
              <w:top w:val="nil"/>
              <w:left w:val="single" w:sz="16" w:space="0" w:color="000000"/>
            </w:tcBorders>
            <w:shd w:val="clear" w:color="auto" w:fill="FFFFFF"/>
            <w:vAlign w:val="center"/>
          </w:tcPr>
          <w:p w14:paraId="1520EF89"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1049" w:type="dxa"/>
            <w:tcBorders>
              <w:top w:val="nil"/>
            </w:tcBorders>
            <w:shd w:val="clear" w:color="auto" w:fill="FFFFFF"/>
            <w:vAlign w:val="center"/>
          </w:tcPr>
          <w:p w14:paraId="0D8A395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2" w:type="dxa"/>
            <w:tcBorders>
              <w:top w:val="nil"/>
            </w:tcBorders>
            <w:shd w:val="clear" w:color="auto" w:fill="FFFFFF"/>
            <w:vAlign w:val="center"/>
          </w:tcPr>
          <w:p w14:paraId="675B472D"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3" w:type="dxa"/>
            <w:tcBorders>
              <w:top w:val="nil"/>
            </w:tcBorders>
            <w:shd w:val="clear" w:color="auto" w:fill="FFFFFF"/>
            <w:vAlign w:val="center"/>
          </w:tcPr>
          <w:p w14:paraId="29FC9A67"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850" w:type="dxa"/>
            <w:tcBorders>
              <w:top w:val="nil"/>
              <w:right w:val="single" w:sz="16" w:space="0" w:color="000000"/>
            </w:tcBorders>
            <w:shd w:val="clear" w:color="auto" w:fill="FFFFFF"/>
            <w:vAlign w:val="center"/>
          </w:tcPr>
          <w:p w14:paraId="123273C1"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r>
      <w:tr w:rsidR="0003489F" w:rsidRPr="00610803" w14:paraId="0B37A20D" w14:textId="77777777" w:rsidTr="0003489F">
        <w:trPr>
          <w:cantSplit/>
          <w:trHeight w:val="314"/>
          <w:jc w:val="center"/>
        </w:trPr>
        <w:tc>
          <w:tcPr>
            <w:tcW w:w="2187" w:type="dxa"/>
            <w:vMerge w:val="restart"/>
            <w:tcBorders>
              <w:top w:val="nil"/>
              <w:left w:val="single" w:sz="16" w:space="0" w:color="000000"/>
              <w:right w:val="nil"/>
            </w:tcBorders>
            <w:shd w:val="clear" w:color="auto" w:fill="FFFFFF"/>
          </w:tcPr>
          <w:p w14:paraId="49BD705B"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aged 60 and over</w:t>
            </w:r>
          </w:p>
        </w:tc>
        <w:tc>
          <w:tcPr>
            <w:tcW w:w="2074" w:type="dxa"/>
            <w:tcBorders>
              <w:top w:val="nil"/>
              <w:left w:val="nil"/>
              <w:bottom w:val="nil"/>
              <w:right w:val="single" w:sz="16" w:space="0" w:color="000000"/>
            </w:tcBorders>
            <w:shd w:val="clear" w:color="auto" w:fill="FFFFFF"/>
          </w:tcPr>
          <w:p w14:paraId="6A95F23D"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Pearson Correlation</w:t>
            </w:r>
          </w:p>
        </w:tc>
        <w:tc>
          <w:tcPr>
            <w:tcW w:w="1069" w:type="dxa"/>
            <w:tcBorders>
              <w:top w:val="nil"/>
              <w:left w:val="single" w:sz="16" w:space="0" w:color="000000"/>
              <w:bottom w:val="nil"/>
            </w:tcBorders>
            <w:shd w:val="clear" w:color="auto" w:fill="FFFFFF"/>
            <w:vAlign w:val="center"/>
          </w:tcPr>
          <w:p w14:paraId="49F9AC3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.166</w:t>
            </w:r>
            <w:r w:rsidRPr="00610803">
              <w:rPr>
                <w:rFonts w:ascii="Arial" w:hAnsi="Arial" w:cs="Arial"/>
                <w:color w:val="000000"/>
                <w:sz w:val="18"/>
                <w:szCs w:val="18"/>
                <w:vertAlign w:val="superscript"/>
              </w:rPr>
              <w:t>**</w:t>
            </w:r>
          </w:p>
        </w:tc>
        <w:tc>
          <w:tcPr>
            <w:tcW w:w="1049" w:type="dxa"/>
            <w:tcBorders>
              <w:top w:val="nil"/>
              <w:bottom w:val="nil"/>
            </w:tcBorders>
            <w:shd w:val="clear" w:color="auto" w:fill="FFFFFF"/>
            <w:vAlign w:val="center"/>
          </w:tcPr>
          <w:p w14:paraId="3189A3B3"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.259</w:t>
            </w:r>
            <w:r w:rsidRPr="00610803">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14:paraId="249FAAB8"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w:t>
            </w:r>
          </w:p>
        </w:tc>
        <w:tc>
          <w:tcPr>
            <w:tcW w:w="993" w:type="dxa"/>
            <w:tcBorders>
              <w:top w:val="nil"/>
              <w:bottom w:val="nil"/>
            </w:tcBorders>
            <w:shd w:val="clear" w:color="auto" w:fill="FFFFFF"/>
            <w:vAlign w:val="center"/>
          </w:tcPr>
          <w:p w14:paraId="6DBCAC95"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-.320</w:t>
            </w:r>
            <w:r w:rsidRPr="00610803">
              <w:rPr>
                <w:rFonts w:ascii="Arial" w:hAnsi="Arial" w:cs="Arial"/>
                <w:color w:val="000000"/>
                <w:sz w:val="18"/>
                <w:szCs w:val="18"/>
                <w:vertAlign w:val="superscript"/>
              </w:rPr>
              <w:t>**</w:t>
            </w:r>
          </w:p>
        </w:tc>
        <w:tc>
          <w:tcPr>
            <w:tcW w:w="850" w:type="dxa"/>
            <w:tcBorders>
              <w:top w:val="nil"/>
              <w:bottom w:val="nil"/>
              <w:right w:val="single" w:sz="16" w:space="0" w:color="000000"/>
            </w:tcBorders>
            <w:shd w:val="clear" w:color="auto" w:fill="FFFFFF"/>
            <w:vAlign w:val="center"/>
          </w:tcPr>
          <w:p w14:paraId="01523531"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-.321</w:t>
            </w:r>
            <w:r w:rsidRPr="00610803">
              <w:rPr>
                <w:rFonts w:ascii="Arial" w:hAnsi="Arial" w:cs="Arial"/>
                <w:color w:val="000000"/>
                <w:sz w:val="18"/>
                <w:szCs w:val="18"/>
                <w:vertAlign w:val="superscript"/>
              </w:rPr>
              <w:t>**</w:t>
            </w:r>
          </w:p>
        </w:tc>
      </w:tr>
      <w:tr w:rsidR="0003489F" w:rsidRPr="00610803" w14:paraId="7A821997"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17AD93B2"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bottom w:val="nil"/>
              <w:right w:val="single" w:sz="16" w:space="0" w:color="000000"/>
            </w:tcBorders>
            <w:shd w:val="clear" w:color="auto" w:fill="FFFFFF"/>
          </w:tcPr>
          <w:p w14:paraId="0EC0032F"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Sig. (2-tailed)</w:t>
            </w:r>
          </w:p>
        </w:tc>
        <w:tc>
          <w:tcPr>
            <w:tcW w:w="1069" w:type="dxa"/>
            <w:tcBorders>
              <w:top w:val="nil"/>
              <w:left w:val="single" w:sz="16" w:space="0" w:color="000000"/>
              <w:bottom w:val="nil"/>
            </w:tcBorders>
            <w:shd w:val="clear" w:color="auto" w:fill="FFFFFF"/>
            <w:vAlign w:val="center"/>
          </w:tcPr>
          <w:p w14:paraId="2EC9D8FA"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1049" w:type="dxa"/>
            <w:tcBorders>
              <w:top w:val="nil"/>
              <w:bottom w:val="nil"/>
            </w:tcBorders>
            <w:shd w:val="clear" w:color="auto" w:fill="FFFFFF"/>
            <w:vAlign w:val="center"/>
          </w:tcPr>
          <w:p w14:paraId="40F5B5B3"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2" w:type="dxa"/>
            <w:tcBorders>
              <w:top w:val="nil"/>
              <w:bottom w:val="nil"/>
            </w:tcBorders>
            <w:shd w:val="clear" w:color="auto" w:fill="FFFFFF"/>
            <w:vAlign w:val="center"/>
          </w:tcPr>
          <w:p w14:paraId="0DE4B5B7"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993" w:type="dxa"/>
            <w:tcBorders>
              <w:top w:val="nil"/>
              <w:bottom w:val="nil"/>
            </w:tcBorders>
            <w:shd w:val="clear" w:color="auto" w:fill="FFFFFF"/>
            <w:vAlign w:val="center"/>
          </w:tcPr>
          <w:p w14:paraId="7319E216"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850" w:type="dxa"/>
            <w:tcBorders>
              <w:top w:val="nil"/>
              <w:bottom w:val="nil"/>
              <w:right w:val="single" w:sz="16" w:space="0" w:color="000000"/>
            </w:tcBorders>
            <w:shd w:val="clear" w:color="auto" w:fill="FFFFFF"/>
            <w:vAlign w:val="center"/>
          </w:tcPr>
          <w:p w14:paraId="54E3BC79"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r>
      <w:tr w:rsidR="0003489F" w:rsidRPr="00610803" w14:paraId="1D372CFC"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66204FF1"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right w:val="single" w:sz="16" w:space="0" w:color="000000"/>
            </w:tcBorders>
            <w:shd w:val="clear" w:color="auto" w:fill="FFFFFF"/>
          </w:tcPr>
          <w:p w14:paraId="05628F02"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N</w:t>
            </w:r>
          </w:p>
        </w:tc>
        <w:tc>
          <w:tcPr>
            <w:tcW w:w="1069" w:type="dxa"/>
            <w:tcBorders>
              <w:top w:val="nil"/>
              <w:left w:val="single" w:sz="16" w:space="0" w:color="000000"/>
            </w:tcBorders>
            <w:shd w:val="clear" w:color="auto" w:fill="FFFFFF"/>
            <w:vAlign w:val="center"/>
          </w:tcPr>
          <w:p w14:paraId="1715BBE3"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1049" w:type="dxa"/>
            <w:tcBorders>
              <w:top w:val="nil"/>
            </w:tcBorders>
            <w:shd w:val="clear" w:color="auto" w:fill="FFFFFF"/>
            <w:vAlign w:val="center"/>
          </w:tcPr>
          <w:p w14:paraId="6863075F"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2" w:type="dxa"/>
            <w:tcBorders>
              <w:top w:val="nil"/>
            </w:tcBorders>
            <w:shd w:val="clear" w:color="auto" w:fill="FFFFFF"/>
            <w:vAlign w:val="center"/>
          </w:tcPr>
          <w:p w14:paraId="6942C04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3" w:type="dxa"/>
            <w:tcBorders>
              <w:top w:val="nil"/>
            </w:tcBorders>
            <w:shd w:val="clear" w:color="auto" w:fill="FFFFFF"/>
            <w:vAlign w:val="center"/>
          </w:tcPr>
          <w:p w14:paraId="064BB3A3"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850" w:type="dxa"/>
            <w:tcBorders>
              <w:top w:val="nil"/>
              <w:right w:val="single" w:sz="16" w:space="0" w:color="000000"/>
            </w:tcBorders>
            <w:shd w:val="clear" w:color="auto" w:fill="FFFFFF"/>
            <w:vAlign w:val="center"/>
          </w:tcPr>
          <w:p w14:paraId="444A0887"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r>
      <w:tr w:rsidR="0003489F" w:rsidRPr="00610803" w14:paraId="3FD899EB" w14:textId="77777777" w:rsidTr="0003489F">
        <w:trPr>
          <w:cantSplit/>
          <w:trHeight w:val="314"/>
          <w:jc w:val="center"/>
        </w:trPr>
        <w:tc>
          <w:tcPr>
            <w:tcW w:w="2187" w:type="dxa"/>
            <w:vMerge w:val="restart"/>
            <w:tcBorders>
              <w:top w:val="nil"/>
              <w:left w:val="single" w:sz="16" w:space="0" w:color="000000"/>
              <w:right w:val="nil"/>
            </w:tcBorders>
            <w:shd w:val="clear" w:color="auto" w:fill="FFFFFF"/>
          </w:tcPr>
          <w:p w14:paraId="3FD3CF65"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xml:space="preserve">% </w:t>
            </w:r>
            <w:proofErr w:type="spellStart"/>
            <w:r w:rsidRPr="00610803">
              <w:rPr>
                <w:rFonts w:ascii="Arial" w:hAnsi="Arial" w:cs="Arial"/>
                <w:color w:val="000000"/>
                <w:sz w:val="18"/>
                <w:szCs w:val="18"/>
              </w:rPr>
              <w:t>unemp</w:t>
            </w:r>
            <w:proofErr w:type="spellEnd"/>
            <w:r w:rsidRPr="00610803">
              <w:rPr>
                <w:rFonts w:ascii="Arial" w:hAnsi="Arial" w:cs="Arial"/>
                <w:color w:val="000000"/>
                <w:sz w:val="18"/>
                <w:szCs w:val="18"/>
              </w:rPr>
              <w:t xml:space="preserve"> of econ act.</w:t>
            </w:r>
          </w:p>
        </w:tc>
        <w:tc>
          <w:tcPr>
            <w:tcW w:w="2074" w:type="dxa"/>
            <w:tcBorders>
              <w:top w:val="nil"/>
              <w:left w:val="nil"/>
              <w:bottom w:val="nil"/>
              <w:right w:val="single" w:sz="16" w:space="0" w:color="000000"/>
            </w:tcBorders>
            <w:shd w:val="clear" w:color="auto" w:fill="FFFFFF"/>
          </w:tcPr>
          <w:p w14:paraId="706CF856"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Pearson Correlation</w:t>
            </w:r>
          </w:p>
        </w:tc>
        <w:tc>
          <w:tcPr>
            <w:tcW w:w="1069" w:type="dxa"/>
            <w:tcBorders>
              <w:top w:val="nil"/>
              <w:left w:val="single" w:sz="16" w:space="0" w:color="000000"/>
              <w:bottom w:val="nil"/>
            </w:tcBorders>
            <w:shd w:val="clear" w:color="auto" w:fill="FFFFFF"/>
            <w:vAlign w:val="center"/>
          </w:tcPr>
          <w:p w14:paraId="4091704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.693</w:t>
            </w:r>
            <w:r w:rsidRPr="00610803">
              <w:rPr>
                <w:rFonts w:ascii="Arial" w:hAnsi="Arial" w:cs="Arial"/>
                <w:color w:val="000000"/>
                <w:sz w:val="18"/>
                <w:szCs w:val="18"/>
                <w:vertAlign w:val="superscript"/>
              </w:rPr>
              <w:t>**</w:t>
            </w:r>
          </w:p>
        </w:tc>
        <w:tc>
          <w:tcPr>
            <w:tcW w:w="1049" w:type="dxa"/>
            <w:tcBorders>
              <w:top w:val="nil"/>
              <w:bottom w:val="nil"/>
            </w:tcBorders>
            <w:shd w:val="clear" w:color="auto" w:fill="FFFFFF"/>
            <w:vAlign w:val="center"/>
          </w:tcPr>
          <w:p w14:paraId="6C15C11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.162</w:t>
            </w:r>
            <w:r w:rsidRPr="00610803">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14:paraId="2B673C96"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-.320</w:t>
            </w:r>
            <w:r w:rsidRPr="00610803">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14:paraId="19F14E3C"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w:t>
            </w:r>
          </w:p>
        </w:tc>
        <w:tc>
          <w:tcPr>
            <w:tcW w:w="850" w:type="dxa"/>
            <w:tcBorders>
              <w:top w:val="nil"/>
              <w:bottom w:val="nil"/>
              <w:right w:val="single" w:sz="16" w:space="0" w:color="000000"/>
            </w:tcBorders>
            <w:shd w:val="clear" w:color="auto" w:fill="FFFFFF"/>
            <w:vAlign w:val="center"/>
          </w:tcPr>
          <w:p w14:paraId="633D3E05"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.797</w:t>
            </w:r>
            <w:r w:rsidRPr="00610803">
              <w:rPr>
                <w:rFonts w:ascii="Arial" w:hAnsi="Arial" w:cs="Arial"/>
                <w:color w:val="000000"/>
                <w:sz w:val="18"/>
                <w:szCs w:val="18"/>
                <w:vertAlign w:val="superscript"/>
              </w:rPr>
              <w:t>**</w:t>
            </w:r>
          </w:p>
        </w:tc>
      </w:tr>
      <w:tr w:rsidR="0003489F" w:rsidRPr="00610803" w14:paraId="1DEDDA5F"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2DBF0D7D"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bottom w:val="nil"/>
              <w:right w:val="single" w:sz="16" w:space="0" w:color="000000"/>
            </w:tcBorders>
            <w:shd w:val="clear" w:color="auto" w:fill="FFFFFF"/>
          </w:tcPr>
          <w:p w14:paraId="38C40BA9"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Sig. (2-tailed)</w:t>
            </w:r>
          </w:p>
        </w:tc>
        <w:tc>
          <w:tcPr>
            <w:tcW w:w="1069" w:type="dxa"/>
            <w:tcBorders>
              <w:top w:val="nil"/>
              <w:left w:val="single" w:sz="16" w:space="0" w:color="000000"/>
              <w:bottom w:val="nil"/>
            </w:tcBorders>
            <w:shd w:val="clear" w:color="auto" w:fill="FFFFFF"/>
            <w:vAlign w:val="center"/>
          </w:tcPr>
          <w:p w14:paraId="182510B8"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1049" w:type="dxa"/>
            <w:tcBorders>
              <w:top w:val="nil"/>
              <w:bottom w:val="nil"/>
            </w:tcBorders>
            <w:shd w:val="clear" w:color="auto" w:fill="FFFFFF"/>
            <w:vAlign w:val="center"/>
          </w:tcPr>
          <w:p w14:paraId="10808F7B"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2" w:type="dxa"/>
            <w:tcBorders>
              <w:top w:val="nil"/>
              <w:bottom w:val="nil"/>
            </w:tcBorders>
            <w:shd w:val="clear" w:color="auto" w:fill="FFFFFF"/>
            <w:vAlign w:val="center"/>
          </w:tcPr>
          <w:p w14:paraId="4255CD3C"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3" w:type="dxa"/>
            <w:tcBorders>
              <w:top w:val="nil"/>
              <w:bottom w:val="nil"/>
            </w:tcBorders>
            <w:shd w:val="clear" w:color="auto" w:fill="FFFFFF"/>
            <w:vAlign w:val="center"/>
          </w:tcPr>
          <w:p w14:paraId="6B62F1B3"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850" w:type="dxa"/>
            <w:tcBorders>
              <w:top w:val="nil"/>
              <w:bottom w:val="nil"/>
              <w:right w:val="single" w:sz="16" w:space="0" w:color="000000"/>
            </w:tcBorders>
            <w:shd w:val="clear" w:color="auto" w:fill="FFFFFF"/>
            <w:vAlign w:val="center"/>
          </w:tcPr>
          <w:p w14:paraId="0F8BF35F"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r>
      <w:tr w:rsidR="0003489F" w:rsidRPr="00610803" w14:paraId="0D22F42F" w14:textId="77777777" w:rsidTr="0003489F">
        <w:trPr>
          <w:cantSplit/>
          <w:trHeight w:val="141"/>
          <w:jc w:val="center"/>
        </w:trPr>
        <w:tc>
          <w:tcPr>
            <w:tcW w:w="2187" w:type="dxa"/>
            <w:vMerge/>
            <w:tcBorders>
              <w:top w:val="nil"/>
              <w:left w:val="single" w:sz="16" w:space="0" w:color="000000"/>
              <w:right w:val="nil"/>
            </w:tcBorders>
            <w:shd w:val="clear" w:color="auto" w:fill="FFFFFF"/>
          </w:tcPr>
          <w:p w14:paraId="02F2C34E"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right w:val="single" w:sz="16" w:space="0" w:color="000000"/>
            </w:tcBorders>
            <w:shd w:val="clear" w:color="auto" w:fill="FFFFFF"/>
          </w:tcPr>
          <w:p w14:paraId="3FA15983"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N</w:t>
            </w:r>
          </w:p>
        </w:tc>
        <w:tc>
          <w:tcPr>
            <w:tcW w:w="1069" w:type="dxa"/>
            <w:tcBorders>
              <w:top w:val="nil"/>
              <w:left w:val="single" w:sz="16" w:space="0" w:color="000000"/>
            </w:tcBorders>
            <w:shd w:val="clear" w:color="auto" w:fill="FFFFFF"/>
            <w:vAlign w:val="center"/>
          </w:tcPr>
          <w:p w14:paraId="477F0B8D"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1049" w:type="dxa"/>
            <w:tcBorders>
              <w:top w:val="nil"/>
            </w:tcBorders>
            <w:shd w:val="clear" w:color="auto" w:fill="FFFFFF"/>
            <w:vAlign w:val="center"/>
          </w:tcPr>
          <w:p w14:paraId="656EC1F5"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2" w:type="dxa"/>
            <w:tcBorders>
              <w:top w:val="nil"/>
            </w:tcBorders>
            <w:shd w:val="clear" w:color="auto" w:fill="FFFFFF"/>
            <w:vAlign w:val="center"/>
          </w:tcPr>
          <w:p w14:paraId="3DE8E275"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3" w:type="dxa"/>
            <w:tcBorders>
              <w:top w:val="nil"/>
            </w:tcBorders>
            <w:shd w:val="clear" w:color="auto" w:fill="FFFFFF"/>
            <w:vAlign w:val="center"/>
          </w:tcPr>
          <w:p w14:paraId="194669B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850" w:type="dxa"/>
            <w:tcBorders>
              <w:top w:val="nil"/>
              <w:right w:val="single" w:sz="16" w:space="0" w:color="000000"/>
            </w:tcBorders>
            <w:shd w:val="clear" w:color="auto" w:fill="FFFFFF"/>
            <w:vAlign w:val="center"/>
          </w:tcPr>
          <w:p w14:paraId="105D5389"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r>
      <w:tr w:rsidR="0003489F" w:rsidRPr="00610803" w14:paraId="6348276C" w14:textId="77777777" w:rsidTr="0003489F">
        <w:trPr>
          <w:cantSplit/>
          <w:trHeight w:val="328"/>
          <w:jc w:val="center"/>
        </w:trPr>
        <w:tc>
          <w:tcPr>
            <w:tcW w:w="2187" w:type="dxa"/>
            <w:vMerge w:val="restart"/>
            <w:tcBorders>
              <w:top w:val="nil"/>
              <w:left w:val="single" w:sz="16" w:space="0" w:color="000000"/>
              <w:bottom w:val="single" w:sz="16" w:space="0" w:color="000000"/>
              <w:right w:val="nil"/>
            </w:tcBorders>
            <w:shd w:val="clear" w:color="auto" w:fill="FFFFFF"/>
          </w:tcPr>
          <w:p w14:paraId="7810DFA2"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social rented</w:t>
            </w:r>
          </w:p>
        </w:tc>
        <w:tc>
          <w:tcPr>
            <w:tcW w:w="2074" w:type="dxa"/>
            <w:tcBorders>
              <w:top w:val="nil"/>
              <w:left w:val="nil"/>
              <w:bottom w:val="nil"/>
              <w:right w:val="single" w:sz="16" w:space="0" w:color="000000"/>
            </w:tcBorders>
            <w:shd w:val="clear" w:color="auto" w:fill="FFFFFF"/>
          </w:tcPr>
          <w:p w14:paraId="0FD40665"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Pearson Correlation</w:t>
            </w:r>
          </w:p>
        </w:tc>
        <w:tc>
          <w:tcPr>
            <w:tcW w:w="1069" w:type="dxa"/>
            <w:tcBorders>
              <w:top w:val="nil"/>
              <w:left w:val="single" w:sz="16" w:space="0" w:color="000000"/>
              <w:bottom w:val="nil"/>
            </w:tcBorders>
            <w:shd w:val="clear" w:color="auto" w:fill="FFFFFF"/>
            <w:vAlign w:val="center"/>
          </w:tcPr>
          <w:p w14:paraId="3B3E497F"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.599</w:t>
            </w:r>
            <w:r w:rsidRPr="00610803">
              <w:rPr>
                <w:rFonts w:ascii="Arial" w:hAnsi="Arial" w:cs="Arial"/>
                <w:color w:val="000000"/>
                <w:sz w:val="18"/>
                <w:szCs w:val="18"/>
                <w:vertAlign w:val="superscript"/>
              </w:rPr>
              <w:t>**</w:t>
            </w:r>
          </w:p>
        </w:tc>
        <w:tc>
          <w:tcPr>
            <w:tcW w:w="1049" w:type="dxa"/>
            <w:tcBorders>
              <w:top w:val="nil"/>
              <w:bottom w:val="nil"/>
            </w:tcBorders>
            <w:shd w:val="clear" w:color="auto" w:fill="FFFFFF"/>
            <w:vAlign w:val="center"/>
          </w:tcPr>
          <w:p w14:paraId="2C4785BA"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.211</w:t>
            </w:r>
            <w:r w:rsidRPr="00610803">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14:paraId="078B29B2"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-.321</w:t>
            </w:r>
            <w:r w:rsidRPr="00610803">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14:paraId="45847BC0"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.797</w:t>
            </w:r>
            <w:r w:rsidRPr="00610803">
              <w:rPr>
                <w:rFonts w:ascii="Arial" w:hAnsi="Arial" w:cs="Arial"/>
                <w:color w:val="000000"/>
                <w:sz w:val="18"/>
                <w:szCs w:val="18"/>
                <w:vertAlign w:val="superscript"/>
              </w:rPr>
              <w:t>**</w:t>
            </w:r>
          </w:p>
        </w:tc>
        <w:tc>
          <w:tcPr>
            <w:tcW w:w="850" w:type="dxa"/>
            <w:tcBorders>
              <w:top w:val="nil"/>
              <w:bottom w:val="nil"/>
              <w:right w:val="single" w:sz="16" w:space="0" w:color="000000"/>
            </w:tcBorders>
            <w:shd w:val="clear" w:color="auto" w:fill="FFFFFF"/>
            <w:vAlign w:val="center"/>
          </w:tcPr>
          <w:p w14:paraId="065D2414"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w:t>
            </w:r>
          </w:p>
        </w:tc>
      </w:tr>
      <w:tr w:rsidR="0003489F" w:rsidRPr="00610803" w14:paraId="20A7E171" w14:textId="77777777" w:rsidTr="0003489F">
        <w:trPr>
          <w:cantSplit/>
          <w:trHeight w:val="141"/>
          <w:jc w:val="center"/>
        </w:trPr>
        <w:tc>
          <w:tcPr>
            <w:tcW w:w="2187" w:type="dxa"/>
            <w:vMerge/>
            <w:tcBorders>
              <w:top w:val="nil"/>
              <w:left w:val="single" w:sz="16" w:space="0" w:color="000000"/>
              <w:bottom w:val="single" w:sz="16" w:space="0" w:color="000000"/>
              <w:right w:val="nil"/>
            </w:tcBorders>
            <w:shd w:val="clear" w:color="auto" w:fill="FFFFFF"/>
          </w:tcPr>
          <w:p w14:paraId="680A4E5D" w14:textId="77777777" w:rsidR="00610803" w:rsidRPr="00610803" w:rsidRDefault="00610803" w:rsidP="00610803">
            <w:pPr>
              <w:autoSpaceDE w:val="0"/>
              <w:autoSpaceDN w:val="0"/>
              <w:adjustRightInd w:val="0"/>
              <w:spacing w:before="0" w:after="0" w:line="240" w:lineRule="auto"/>
              <w:rPr>
                <w:rFonts w:ascii="Arial" w:hAnsi="Arial" w:cs="Arial"/>
                <w:color w:val="000000"/>
                <w:sz w:val="18"/>
                <w:szCs w:val="18"/>
              </w:rPr>
            </w:pPr>
          </w:p>
        </w:tc>
        <w:tc>
          <w:tcPr>
            <w:tcW w:w="2074" w:type="dxa"/>
            <w:tcBorders>
              <w:top w:val="nil"/>
              <w:left w:val="nil"/>
              <w:bottom w:val="nil"/>
              <w:right w:val="single" w:sz="16" w:space="0" w:color="000000"/>
            </w:tcBorders>
            <w:shd w:val="clear" w:color="auto" w:fill="FFFFFF"/>
          </w:tcPr>
          <w:p w14:paraId="1D29B873"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Sig. (2-tailed)</w:t>
            </w:r>
          </w:p>
        </w:tc>
        <w:tc>
          <w:tcPr>
            <w:tcW w:w="1069" w:type="dxa"/>
            <w:tcBorders>
              <w:top w:val="nil"/>
              <w:left w:val="single" w:sz="16" w:space="0" w:color="000000"/>
              <w:bottom w:val="nil"/>
            </w:tcBorders>
            <w:shd w:val="clear" w:color="auto" w:fill="FFFFFF"/>
            <w:vAlign w:val="center"/>
          </w:tcPr>
          <w:p w14:paraId="34DD7110"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1049" w:type="dxa"/>
            <w:tcBorders>
              <w:top w:val="nil"/>
              <w:bottom w:val="nil"/>
            </w:tcBorders>
            <w:shd w:val="clear" w:color="auto" w:fill="FFFFFF"/>
            <w:vAlign w:val="center"/>
          </w:tcPr>
          <w:p w14:paraId="1C388257"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2" w:type="dxa"/>
            <w:tcBorders>
              <w:top w:val="nil"/>
              <w:bottom w:val="nil"/>
            </w:tcBorders>
            <w:shd w:val="clear" w:color="auto" w:fill="FFFFFF"/>
            <w:vAlign w:val="center"/>
          </w:tcPr>
          <w:p w14:paraId="1206E02A"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993" w:type="dxa"/>
            <w:tcBorders>
              <w:top w:val="nil"/>
              <w:bottom w:val="nil"/>
            </w:tcBorders>
            <w:shd w:val="clear" w:color="auto" w:fill="FFFFFF"/>
            <w:vAlign w:val="center"/>
          </w:tcPr>
          <w:p w14:paraId="5CE353DE"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.000</w:t>
            </w:r>
          </w:p>
        </w:tc>
        <w:tc>
          <w:tcPr>
            <w:tcW w:w="850" w:type="dxa"/>
            <w:tcBorders>
              <w:top w:val="nil"/>
              <w:bottom w:val="nil"/>
              <w:right w:val="single" w:sz="16" w:space="0" w:color="000000"/>
            </w:tcBorders>
            <w:shd w:val="clear" w:color="auto" w:fill="FFFFFF"/>
            <w:vAlign w:val="center"/>
          </w:tcPr>
          <w:p w14:paraId="19219836"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r>
      <w:tr w:rsidR="0003489F" w:rsidRPr="00610803" w14:paraId="245CE0A6" w14:textId="77777777" w:rsidTr="0003489F">
        <w:trPr>
          <w:cantSplit/>
          <w:trHeight w:val="141"/>
          <w:jc w:val="center"/>
        </w:trPr>
        <w:tc>
          <w:tcPr>
            <w:tcW w:w="2187" w:type="dxa"/>
            <w:vMerge/>
            <w:tcBorders>
              <w:top w:val="nil"/>
              <w:left w:val="single" w:sz="16" w:space="0" w:color="000000"/>
              <w:bottom w:val="single" w:sz="16" w:space="0" w:color="000000"/>
              <w:right w:val="nil"/>
            </w:tcBorders>
            <w:shd w:val="clear" w:color="auto" w:fill="FFFFFF"/>
          </w:tcPr>
          <w:p w14:paraId="296FEF7D" w14:textId="77777777" w:rsidR="00610803" w:rsidRPr="00610803" w:rsidRDefault="00610803" w:rsidP="00610803">
            <w:pPr>
              <w:autoSpaceDE w:val="0"/>
              <w:autoSpaceDN w:val="0"/>
              <w:adjustRightInd w:val="0"/>
              <w:spacing w:before="0" w:after="0" w:line="240" w:lineRule="auto"/>
              <w:rPr>
                <w:rFonts w:ascii="Times New Roman" w:hAnsi="Times New Roman"/>
                <w:szCs w:val="24"/>
              </w:rPr>
            </w:pPr>
          </w:p>
        </w:tc>
        <w:tc>
          <w:tcPr>
            <w:tcW w:w="2074" w:type="dxa"/>
            <w:tcBorders>
              <w:top w:val="nil"/>
              <w:left w:val="nil"/>
              <w:bottom w:val="single" w:sz="16" w:space="0" w:color="000000"/>
              <w:right w:val="single" w:sz="16" w:space="0" w:color="000000"/>
            </w:tcBorders>
            <w:shd w:val="clear" w:color="auto" w:fill="FFFFFF"/>
          </w:tcPr>
          <w:p w14:paraId="15DC2D20"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N</w:t>
            </w:r>
          </w:p>
        </w:tc>
        <w:tc>
          <w:tcPr>
            <w:tcW w:w="1069" w:type="dxa"/>
            <w:tcBorders>
              <w:top w:val="nil"/>
              <w:left w:val="single" w:sz="16" w:space="0" w:color="000000"/>
              <w:bottom w:val="single" w:sz="16" w:space="0" w:color="000000"/>
            </w:tcBorders>
            <w:shd w:val="clear" w:color="auto" w:fill="FFFFFF"/>
            <w:vAlign w:val="center"/>
          </w:tcPr>
          <w:p w14:paraId="5256E04A"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1049" w:type="dxa"/>
            <w:tcBorders>
              <w:top w:val="nil"/>
              <w:bottom w:val="single" w:sz="16" w:space="0" w:color="000000"/>
            </w:tcBorders>
            <w:shd w:val="clear" w:color="auto" w:fill="FFFFFF"/>
            <w:vAlign w:val="center"/>
          </w:tcPr>
          <w:p w14:paraId="1C135A2C"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2" w:type="dxa"/>
            <w:tcBorders>
              <w:top w:val="nil"/>
              <w:bottom w:val="single" w:sz="16" w:space="0" w:color="000000"/>
            </w:tcBorders>
            <w:shd w:val="clear" w:color="auto" w:fill="FFFFFF"/>
            <w:vAlign w:val="center"/>
          </w:tcPr>
          <w:p w14:paraId="41F41247"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993" w:type="dxa"/>
            <w:tcBorders>
              <w:top w:val="nil"/>
              <w:bottom w:val="single" w:sz="16" w:space="0" w:color="000000"/>
            </w:tcBorders>
            <w:shd w:val="clear" w:color="auto" w:fill="FFFFFF"/>
            <w:vAlign w:val="center"/>
          </w:tcPr>
          <w:p w14:paraId="42A34A9E"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c>
          <w:tcPr>
            <w:tcW w:w="850" w:type="dxa"/>
            <w:tcBorders>
              <w:top w:val="nil"/>
              <w:bottom w:val="single" w:sz="16" w:space="0" w:color="000000"/>
              <w:right w:val="single" w:sz="16" w:space="0" w:color="000000"/>
            </w:tcBorders>
            <w:shd w:val="clear" w:color="auto" w:fill="FFFFFF"/>
            <w:vAlign w:val="center"/>
          </w:tcPr>
          <w:p w14:paraId="259A3A08" w14:textId="77777777" w:rsidR="00610803" w:rsidRPr="00610803" w:rsidRDefault="00610803" w:rsidP="00610803">
            <w:pPr>
              <w:autoSpaceDE w:val="0"/>
              <w:autoSpaceDN w:val="0"/>
              <w:adjustRightInd w:val="0"/>
              <w:spacing w:before="0" w:after="0" w:line="320" w:lineRule="atLeast"/>
              <w:ind w:left="60" w:right="60"/>
              <w:jc w:val="right"/>
              <w:rPr>
                <w:rFonts w:ascii="Arial" w:hAnsi="Arial" w:cs="Arial"/>
                <w:color w:val="000000"/>
                <w:sz w:val="18"/>
                <w:szCs w:val="18"/>
              </w:rPr>
            </w:pPr>
            <w:r w:rsidRPr="00610803">
              <w:rPr>
                <w:rFonts w:ascii="Arial" w:hAnsi="Arial" w:cs="Arial"/>
                <w:color w:val="000000"/>
                <w:sz w:val="18"/>
                <w:szCs w:val="18"/>
              </w:rPr>
              <w:t>1006</w:t>
            </w:r>
          </w:p>
        </w:tc>
      </w:tr>
      <w:tr w:rsidR="00610803" w:rsidRPr="00610803" w14:paraId="2AE91823" w14:textId="77777777" w:rsidTr="0003489F">
        <w:trPr>
          <w:cantSplit/>
          <w:trHeight w:val="314"/>
          <w:jc w:val="center"/>
        </w:trPr>
        <w:tc>
          <w:tcPr>
            <w:tcW w:w="9214" w:type="dxa"/>
            <w:gridSpan w:val="7"/>
            <w:tcBorders>
              <w:top w:val="nil"/>
              <w:left w:val="nil"/>
              <w:bottom w:val="nil"/>
              <w:right w:val="nil"/>
            </w:tcBorders>
            <w:shd w:val="clear" w:color="auto" w:fill="FFFFFF"/>
          </w:tcPr>
          <w:p w14:paraId="5EE39096" w14:textId="77777777" w:rsidR="00610803" w:rsidRPr="00610803" w:rsidRDefault="00610803" w:rsidP="00610803">
            <w:pPr>
              <w:autoSpaceDE w:val="0"/>
              <w:autoSpaceDN w:val="0"/>
              <w:adjustRightInd w:val="0"/>
              <w:spacing w:before="0" w:after="0" w:line="320" w:lineRule="atLeast"/>
              <w:ind w:left="60" w:right="60"/>
              <w:rPr>
                <w:rFonts w:ascii="Arial" w:hAnsi="Arial" w:cs="Arial"/>
                <w:color w:val="000000"/>
                <w:sz w:val="18"/>
                <w:szCs w:val="18"/>
              </w:rPr>
            </w:pPr>
            <w:r w:rsidRPr="00610803">
              <w:rPr>
                <w:rFonts w:ascii="Arial" w:hAnsi="Arial" w:cs="Arial"/>
                <w:color w:val="000000"/>
                <w:sz w:val="18"/>
                <w:szCs w:val="18"/>
              </w:rPr>
              <w:t>**. Correlation is significant at the 0.01 level (2-tailed).</w:t>
            </w:r>
          </w:p>
        </w:tc>
      </w:tr>
    </w:tbl>
    <w:p w14:paraId="0A6959E7" w14:textId="6297BA08" w:rsidR="00F249D6" w:rsidRPr="006A4967" w:rsidRDefault="006A4967" w:rsidP="006A4967">
      <w:pPr>
        <w:jc w:val="both"/>
        <w:rPr>
          <w:rFonts w:asciiTheme="minorHAnsi" w:hAnsiTheme="minorHAnsi" w:cstheme="minorHAnsi"/>
          <w:szCs w:val="24"/>
        </w:rPr>
      </w:pPr>
      <w:r w:rsidRPr="006A4967">
        <w:rPr>
          <w:rFonts w:asciiTheme="minorHAnsi" w:hAnsiTheme="minorHAnsi" w:cstheme="minorHAnsi"/>
          <w:szCs w:val="24"/>
        </w:rPr>
        <w:t xml:space="preserve">In this </w:t>
      </w:r>
      <w:r w:rsidR="00CF4964" w:rsidRPr="006A4967">
        <w:rPr>
          <w:rFonts w:asciiTheme="minorHAnsi" w:hAnsiTheme="minorHAnsi" w:cstheme="minorHAnsi"/>
          <w:szCs w:val="24"/>
        </w:rPr>
        <w:t>case,</w:t>
      </w:r>
      <w:r w:rsidRPr="006A4967">
        <w:rPr>
          <w:rFonts w:asciiTheme="minorHAnsi" w:hAnsiTheme="minorHAnsi" w:cstheme="minorHAnsi"/>
          <w:szCs w:val="24"/>
        </w:rPr>
        <w:t xml:space="preserve"> the correlations of the </w:t>
      </w:r>
      <w:r>
        <w:rPr>
          <w:rFonts w:asciiTheme="minorHAnsi" w:hAnsiTheme="minorHAnsi" w:cstheme="minorHAnsi"/>
          <w:szCs w:val="24"/>
        </w:rPr>
        <w:t>explanatory variables</w:t>
      </w:r>
      <w:r w:rsidR="00580E83">
        <w:rPr>
          <w:rFonts w:asciiTheme="minorHAnsi" w:hAnsiTheme="minorHAnsi" w:cstheme="minorHAnsi"/>
          <w:szCs w:val="24"/>
        </w:rPr>
        <w:t xml:space="preserve"> with the response variable,</w:t>
      </w:r>
      <w:r>
        <w:rPr>
          <w:rFonts w:asciiTheme="minorHAnsi" w:hAnsiTheme="minorHAnsi" w:cstheme="minorHAnsi"/>
          <w:szCs w:val="24"/>
        </w:rPr>
        <w:t xml:space="preserve"> apart from age 60 look good</w:t>
      </w:r>
      <w:r w:rsidR="00CF4964">
        <w:rPr>
          <w:rFonts w:asciiTheme="minorHAnsi" w:hAnsiTheme="minorHAnsi" w:cstheme="minorHAnsi"/>
          <w:szCs w:val="24"/>
        </w:rPr>
        <w:t xml:space="preserve"> enough</w:t>
      </w:r>
      <w:r w:rsidR="00580E83">
        <w:rPr>
          <w:rFonts w:asciiTheme="minorHAnsi" w:hAnsiTheme="minorHAnsi" w:cstheme="minorHAnsi"/>
          <w:szCs w:val="24"/>
        </w:rPr>
        <w:t xml:space="preserve"> </w:t>
      </w:r>
      <w:r w:rsidR="00CF4964">
        <w:rPr>
          <w:rFonts w:asciiTheme="minorHAnsi" w:hAnsiTheme="minorHAnsi" w:cstheme="minorHAnsi"/>
          <w:szCs w:val="24"/>
        </w:rPr>
        <w:t>(</w:t>
      </w:r>
      <w:r w:rsidR="00580E83">
        <w:rPr>
          <w:rFonts w:asciiTheme="minorHAnsi" w:hAnsiTheme="minorHAnsi" w:cstheme="minorHAnsi"/>
          <w:szCs w:val="24"/>
        </w:rPr>
        <w:t>according to the criteria set above</w:t>
      </w:r>
      <w:r w:rsidR="00CF4964">
        <w:rPr>
          <w:rFonts w:asciiTheme="minorHAnsi" w:hAnsiTheme="minorHAnsi" w:cstheme="minorHAnsi"/>
          <w:szCs w:val="24"/>
        </w:rPr>
        <w:t>)</w:t>
      </w:r>
      <w:r>
        <w:rPr>
          <w:rFonts w:asciiTheme="minorHAnsi" w:hAnsiTheme="minorHAnsi" w:cstheme="minorHAnsi"/>
          <w:szCs w:val="24"/>
        </w:rPr>
        <w:t xml:space="preserve">. We will leave this in consideration </w:t>
      </w:r>
      <w:proofErr w:type="gramStart"/>
      <w:r>
        <w:rPr>
          <w:rFonts w:asciiTheme="minorHAnsi" w:hAnsiTheme="minorHAnsi" w:cstheme="minorHAnsi"/>
          <w:szCs w:val="24"/>
        </w:rPr>
        <w:t>now, but</w:t>
      </w:r>
      <w:proofErr w:type="gramEnd"/>
      <w:r>
        <w:rPr>
          <w:rFonts w:asciiTheme="minorHAnsi" w:hAnsiTheme="minorHAnsi" w:cstheme="minorHAnsi"/>
          <w:szCs w:val="24"/>
        </w:rPr>
        <w:t xml:space="preserve"> will watch out for issues with this variable later. Similarly, the correlation between social rented and unemployment is quite high but not high enough for rejection at this stage.</w:t>
      </w:r>
    </w:p>
    <w:p w14:paraId="5FEECFC6" w14:textId="1FA3E139" w:rsidR="009D635A" w:rsidRPr="001B4E60" w:rsidRDefault="00FE0427" w:rsidP="00FB4318">
      <w:pPr>
        <w:pStyle w:val="Heading3"/>
      </w:pPr>
      <w:bookmarkStart w:id="303" w:name="_Toc32751027"/>
      <w:r>
        <w:t>P</w:t>
      </w:r>
      <w:r w:rsidR="00B00435">
        <w:t xml:space="preserve">roducing scatterplots </w:t>
      </w:r>
      <w:r w:rsidR="00FB4318">
        <w:t>(</w:t>
      </w:r>
      <w:r w:rsidR="00B00435">
        <w:t>in spss</w:t>
      </w:r>
      <w:r w:rsidR="00FB4318">
        <w:t>)</w:t>
      </w:r>
      <w:bookmarkEnd w:id="303"/>
    </w:p>
    <w:p w14:paraId="0F97912C" w14:textId="138B12F2" w:rsidR="00B00435" w:rsidRPr="00FB4318" w:rsidRDefault="00B00435" w:rsidP="00FB4318">
      <w:pPr>
        <w:spacing w:before="0" w:after="120"/>
        <w:jc w:val="both"/>
        <w:rPr>
          <w:rFonts w:cs="Arial"/>
          <w:szCs w:val="24"/>
          <w:lang w:val="en-US"/>
        </w:rPr>
      </w:pPr>
      <w:r w:rsidRPr="00FB4318">
        <w:rPr>
          <w:rFonts w:cs="Arial"/>
          <w:szCs w:val="24"/>
          <w:lang w:val="en-US"/>
        </w:rPr>
        <w:t>SPSS will produce scatterplots for pairs of variables.</w:t>
      </w:r>
      <w:r w:rsidR="00DA1239" w:rsidRPr="00FB4318">
        <w:rPr>
          <w:rFonts w:cs="Arial"/>
          <w:szCs w:val="24"/>
          <w:lang w:val="en-US"/>
        </w:rPr>
        <w:t xml:space="preserve">  This example shows a scatter plot of the percentage of residents reporting a life limiting illness, against the percentage of residents residing in rented social housing (for example housing association or local authority homes).</w:t>
      </w:r>
      <w:r w:rsidR="00610803" w:rsidRPr="00FB4318">
        <w:rPr>
          <w:rFonts w:cs="Arial"/>
          <w:szCs w:val="24"/>
          <w:lang w:val="en-US"/>
        </w:rPr>
        <w:t xml:space="preserve">  Use the </w:t>
      </w:r>
      <w:r w:rsidR="00610803" w:rsidRPr="00262B84">
        <w:rPr>
          <w:rFonts w:cs="Arial"/>
          <w:b/>
          <w:szCs w:val="24"/>
          <w:lang w:val="en-US"/>
        </w:rPr>
        <w:t xml:space="preserve">Graphs &gt; </w:t>
      </w:r>
      <w:proofErr w:type="spellStart"/>
      <w:r w:rsidR="00610803" w:rsidRPr="00262B84">
        <w:rPr>
          <w:rFonts w:cs="Arial"/>
          <w:b/>
          <w:szCs w:val="24"/>
          <w:lang w:val="en-US"/>
        </w:rPr>
        <w:t>Chartbuilder</w:t>
      </w:r>
      <w:proofErr w:type="spellEnd"/>
      <w:r w:rsidR="00610803" w:rsidRPr="00262B84">
        <w:rPr>
          <w:rFonts w:cs="Arial"/>
          <w:b/>
          <w:szCs w:val="24"/>
          <w:lang w:val="en-US"/>
        </w:rPr>
        <w:t xml:space="preserve"> </w:t>
      </w:r>
      <w:r w:rsidR="00610803" w:rsidRPr="00FB4318">
        <w:rPr>
          <w:rFonts w:cs="Arial"/>
          <w:szCs w:val="24"/>
          <w:lang w:val="en-US"/>
        </w:rPr>
        <w:t xml:space="preserve">menu path to access the chart builder dialogue box.  You may see a warning about setting the measurement level – in this example </w:t>
      </w:r>
      <w:proofErr w:type="gramStart"/>
      <w:r w:rsidR="00610803" w:rsidRPr="00FB4318">
        <w:rPr>
          <w:rFonts w:cs="Arial"/>
          <w:szCs w:val="24"/>
          <w:lang w:val="en-US"/>
        </w:rPr>
        <w:t>all of</w:t>
      </w:r>
      <w:proofErr w:type="gramEnd"/>
      <w:r w:rsidR="00610803" w:rsidRPr="00FB4318">
        <w:rPr>
          <w:rFonts w:cs="Arial"/>
          <w:szCs w:val="24"/>
          <w:lang w:val="en-US"/>
        </w:rPr>
        <w:t xml:space="preserve"> our variables are continuous – that is to say they are numerical and can take any value.  Dealing with nominal or categorical variables </w:t>
      </w:r>
      <w:r w:rsidR="00A46FC7">
        <w:rPr>
          <w:rFonts w:cs="Arial"/>
          <w:szCs w:val="24"/>
          <w:lang w:val="en-US"/>
        </w:rPr>
        <w:t xml:space="preserve">will be </w:t>
      </w:r>
      <w:r w:rsidR="00610803" w:rsidRPr="00FB4318">
        <w:rPr>
          <w:rFonts w:cs="Arial"/>
          <w:szCs w:val="24"/>
          <w:lang w:val="en-US"/>
        </w:rPr>
        <w:t xml:space="preserve">discussed in section </w:t>
      </w:r>
      <w:r w:rsidR="00610803" w:rsidRPr="00FB4318">
        <w:rPr>
          <w:rFonts w:cs="Arial"/>
          <w:szCs w:val="24"/>
          <w:lang w:val="en-US"/>
        </w:rPr>
        <w:fldChar w:fldCharType="begin"/>
      </w:r>
      <w:r w:rsidR="00610803" w:rsidRPr="00FB4318">
        <w:rPr>
          <w:rFonts w:cs="Arial"/>
          <w:szCs w:val="24"/>
          <w:lang w:val="en-US"/>
        </w:rPr>
        <w:instrText xml:space="preserve"> REF _Ref535569074 \r \h </w:instrText>
      </w:r>
      <w:r w:rsidR="00700658">
        <w:rPr>
          <w:rFonts w:cs="Arial"/>
          <w:szCs w:val="24"/>
          <w:lang w:val="en-US"/>
        </w:rPr>
        <w:instrText xml:space="preserve"> \* MERGEFORMAT </w:instrText>
      </w:r>
      <w:r w:rsidR="00610803" w:rsidRPr="00FB4318">
        <w:rPr>
          <w:rFonts w:cs="Arial"/>
          <w:szCs w:val="24"/>
          <w:lang w:val="en-US"/>
        </w:rPr>
      </w:r>
      <w:r w:rsidR="00610803" w:rsidRPr="00FB4318">
        <w:rPr>
          <w:rFonts w:cs="Arial"/>
          <w:szCs w:val="24"/>
          <w:lang w:val="en-US"/>
        </w:rPr>
        <w:fldChar w:fldCharType="separate"/>
      </w:r>
      <w:r w:rsidR="00610803" w:rsidRPr="00FB4318">
        <w:rPr>
          <w:rFonts w:cs="Arial"/>
          <w:szCs w:val="24"/>
          <w:lang w:val="en-US"/>
        </w:rPr>
        <w:t>5</w:t>
      </w:r>
      <w:r w:rsidR="00610803" w:rsidRPr="00FB4318">
        <w:rPr>
          <w:rFonts w:cs="Arial"/>
          <w:szCs w:val="24"/>
          <w:lang w:val="en-US"/>
        </w:rPr>
        <w:fldChar w:fldCharType="end"/>
      </w:r>
      <w:r w:rsidR="00610803" w:rsidRPr="00FB4318">
        <w:rPr>
          <w:rFonts w:cs="Arial"/>
          <w:szCs w:val="24"/>
          <w:lang w:val="en-US"/>
        </w:rPr>
        <w:t>.</w:t>
      </w:r>
    </w:p>
    <w:p w14:paraId="3BF5052D" w14:textId="7D9D595E" w:rsidR="00EC3367" w:rsidRDefault="00FB4318" w:rsidP="00FB4318">
      <w:pPr>
        <w:spacing w:before="0" w:after="0"/>
        <w:jc w:val="both"/>
        <w:rPr>
          <w:rFonts w:cs="Arial"/>
          <w:szCs w:val="24"/>
          <w:lang w:val="en-US"/>
        </w:rPr>
      </w:pPr>
      <w:r>
        <w:rPr>
          <w:rFonts w:cs="Arial"/>
          <w:szCs w:val="24"/>
          <w:lang w:val="en-US"/>
        </w:rPr>
        <w:t>The dialog box i</w:t>
      </w:r>
      <w:r w:rsidR="00C16E55">
        <w:rPr>
          <w:rFonts w:cs="Arial"/>
          <w:szCs w:val="24"/>
          <w:lang w:val="en-US"/>
        </w:rPr>
        <w:t>s shown below</w:t>
      </w:r>
      <w:r w:rsidR="00A70915">
        <w:rPr>
          <w:rFonts w:cs="Arial"/>
          <w:szCs w:val="24"/>
          <w:lang w:val="en-US"/>
        </w:rPr>
        <w:t xml:space="preserve">. </w:t>
      </w:r>
      <w:r w:rsidR="007F1564">
        <w:rPr>
          <w:rFonts w:cs="Arial"/>
          <w:szCs w:val="24"/>
          <w:lang w:val="en-US"/>
        </w:rPr>
        <w:t xml:space="preserve">Select Scatter/Dot and then the top </w:t>
      </w:r>
      <w:proofErr w:type="gramStart"/>
      <w:r w:rsidR="005B2AC4">
        <w:rPr>
          <w:rFonts w:cs="Arial"/>
          <w:szCs w:val="24"/>
          <w:lang w:val="en-US"/>
        </w:rPr>
        <w:t>left hand</w:t>
      </w:r>
      <w:proofErr w:type="gramEnd"/>
      <w:r w:rsidR="005B2AC4">
        <w:rPr>
          <w:rFonts w:cs="Arial"/>
          <w:szCs w:val="24"/>
          <w:lang w:val="en-US"/>
        </w:rPr>
        <w:t xml:space="preserve"> option (simple scatter).</w:t>
      </w:r>
    </w:p>
    <w:p w14:paraId="187A76BE" w14:textId="77777777" w:rsidR="005B2AC4" w:rsidRDefault="005B2AC4" w:rsidP="00FB4318">
      <w:pPr>
        <w:spacing w:before="0" w:after="0"/>
        <w:jc w:val="both"/>
        <w:rPr>
          <w:rFonts w:cs="Arial"/>
          <w:szCs w:val="24"/>
          <w:lang w:val="en-US"/>
        </w:rPr>
      </w:pPr>
    </w:p>
    <w:p w14:paraId="61B65659" w14:textId="02518595" w:rsidR="00C16E55" w:rsidRDefault="00C16E55" w:rsidP="00FB4318">
      <w:pPr>
        <w:spacing w:before="0" w:after="0"/>
        <w:jc w:val="both"/>
        <w:rPr>
          <w:rFonts w:cs="Arial"/>
          <w:szCs w:val="24"/>
          <w:lang w:val="en-US"/>
        </w:rPr>
      </w:pPr>
    </w:p>
    <w:p w14:paraId="0C7E5550" w14:textId="7E3A9D7C" w:rsidR="00C16E55" w:rsidRDefault="005B2AC4" w:rsidP="00FB4318">
      <w:pPr>
        <w:spacing w:before="0" w:after="0"/>
        <w:jc w:val="both"/>
        <w:rPr>
          <w:rFonts w:cs="Arial"/>
          <w:szCs w:val="24"/>
          <w:lang w:val="en-US"/>
        </w:rPr>
      </w:pPr>
      <w:r>
        <w:rPr>
          <w:noProof/>
        </w:rPr>
        <w:drawing>
          <wp:inline distT="0" distB="0" distL="0" distR="0" wp14:anchorId="29B894BC" wp14:editId="292EBF59">
            <wp:extent cx="5524500" cy="6048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500" cy="6048375"/>
                    </a:xfrm>
                    <a:prstGeom prst="rect">
                      <a:avLst/>
                    </a:prstGeom>
                  </pic:spPr>
                </pic:pic>
              </a:graphicData>
            </a:graphic>
          </wp:inline>
        </w:drawing>
      </w:r>
    </w:p>
    <w:p w14:paraId="3E54203B" w14:textId="63BF614B" w:rsidR="00C16E55" w:rsidRDefault="00C16E55" w:rsidP="00FB4318">
      <w:pPr>
        <w:spacing w:before="0" w:after="0"/>
        <w:jc w:val="both"/>
        <w:rPr>
          <w:rFonts w:cs="Arial"/>
          <w:szCs w:val="24"/>
          <w:lang w:val="en-US"/>
        </w:rPr>
      </w:pPr>
    </w:p>
    <w:p w14:paraId="769D0D3C" w14:textId="0DABFC97" w:rsidR="00B00435" w:rsidRPr="00FB4318" w:rsidRDefault="00C16E55" w:rsidP="00460544">
      <w:pPr>
        <w:rPr>
          <w:rFonts w:asciiTheme="minorHAnsi" w:hAnsiTheme="minorHAnsi" w:cstheme="minorHAnsi"/>
        </w:rPr>
      </w:pPr>
      <w:r w:rsidRPr="00FB4318">
        <w:rPr>
          <w:rFonts w:asciiTheme="minorHAnsi" w:hAnsiTheme="minorHAnsi" w:cstheme="minorHAnsi"/>
        </w:rPr>
        <w:t xml:space="preserve">To generate the </w:t>
      </w:r>
      <w:proofErr w:type="gramStart"/>
      <w:r w:rsidRPr="00FB4318">
        <w:rPr>
          <w:rFonts w:asciiTheme="minorHAnsi" w:hAnsiTheme="minorHAnsi" w:cstheme="minorHAnsi"/>
        </w:rPr>
        <w:t>graph</w:t>
      </w:r>
      <w:proofErr w:type="gramEnd"/>
      <w:r>
        <w:rPr>
          <w:rFonts w:asciiTheme="minorHAnsi" w:hAnsiTheme="minorHAnsi" w:cstheme="minorHAnsi"/>
        </w:rPr>
        <w:t xml:space="preserve"> you need to drag the variable names from the list on the left onto the pane on the right</w:t>
      </w:r>
      <w:r w:rsidR="00FB4318">
        <w:rPr>
          <w:rFonts w:asciiTheme="minorHAnsi" w:hAnsiTheme="minorHAnsi" w:cstheme="minorHAnsi"/>
        </w:rPr>
        <w:t xml:space="preserve"> and then click </w:t>
      </w:r>
      <w:r w:rsidR="00FB4318" w:rsidRPr="00262B84">
        <w:rPr>
          <w:rFonts w:asciiTheme="minorHAnsi" w:hAnsiTheme="minorHAnsi" w:cstheme="minorHAnsi"/>
          <w:b/>
        </w:rPr>
        <w:t>OK</w:t>
      </w:r>
      <w:r>
        <w:rPr>
          <w:rFonts w:asciiTheme="minorHAnsi" w:hAnsiTheme="minorHAnsi" w:cstheme="minorHAnsi"/>
        </w:rPr>
        <w:t>:</w:t>
      </w:r>
    </w:p>
    <w:p w14:paraId="54CD245A" w14:textId="77777777" w:rsidR="009D635A" w:rsidRDefault="00F46A6B" w:rsidP="00891C68">
      <w:pPr>
        <w:jc w:val="center"/>
        <w:rPr>
          <w:rFonts w:ascii="Arial" w:hAnsi="Arial" w:cs="Arial"/>
        </w:rPr>
      </w:pPr>
      <w:r w:rsidRPr="00F46A6B">
        <w:rPr>
          <w:rFonts w:ascii="Arial" w:hAnsi="Arial" w:cs="Arial"/>
          <w:noProof/>
        </w:rPr>
        <w:lastRenderedPageBreak/>
        <w:drawing>
          <wp:inline distT="0" distB="0" distL="0" distR="0" wp14:anchorId="3EE62B89" wp14:editId="59DEE3A6">
            <wp:extent cx="3105150" cy="3262296"/>
            <wp:effectExtent l="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3112405" cy="3269918"/>
                    </a:xfrm>
                    <a:prstGeom prst="rect">
                      <a:avLst/>
                    </a:prstGeom>
                    <a:noFill/>
                    <a:ln w="9525">
                      <a:noFill/>
                      <a:miter lim="800000"/>
                      <a:headEnd/>
                      <a:tailEnd/>
                    </a:ln>
                  </pic:spPr>
                </pic:pic>
              </a:graphicData>
            </a:graphic>
          </wp:inline>
        </w:drawing>
      </w:r>
    </w:p>
    <w:p w14:paraId="5C58833A" w14:textId="5B4B2851" w:rsidR="00492C38" w:rsidRDefault="00492C38" w:rsidP="00FB4318">
      <w:r>
        <w:t xml:space="preserve">The output should look like </w:t>
      </w:r>
      <w:r>
        <w:fldChar w:fldCharType="begin"/>
      </w:r>
      <w:r>
        <w:instrText xml:space="preserve"> REF _Ref11327353 \h </w:instrText>
      </w:r>
      <w:r>
        <w:fldChar w:fldCharType="separate"/>
      </w:r>
      <w:r>
        <w:t xml:space="preserve">Figure </w:t>
      </w:r>
      <w:r>
        <w:rPr>
          <w:noProof/>
        </w:rPr>
        <w:t>4</w:t>
      </w:r>
      <w:r>
        <w:fldChar w:fldCharType="end"/>
      </w:r>
      <w:r>
        <w:t>.</w:t>
      </w:r>
    </w:p>
    <w:p w14:paraId="2D83BBF9" w14:textId="6E9B715A" w:rsidR="00DA1239" w:rsidRDefault="00DA1239" w:rsidP="00891C68">
      <w:pPr>
        <w:pStyle w:val="Caption"/>
        <w:jc w:val="center"/>
      </w:pPr>
      <w:bookmarkStart w:id="304" w:name="_Ref11327353"/>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4</w:t>
      </w:r>
      <w:r w:rsidR="00822764">
        <w:rPr>
          <w:noProof/>
        </w:rPr>
        <w:fldChar w:fldCharType="end"/>
      </w:r>
      <w:bookmarkEnd w:id="304"/>
      <w:r>
        <w:t xml:space="preserve">  Scatter plot of % </w:t>
      </w:r>
      <w:proofErr w:type="spellStart"/>
      <w:r>
        <w:t>llti</w:t>
      </w:r>
      <w:proofErr w:type="spellEnd"/>
      <w:r>
        <w:t xml:space="preserve"> against % social rented</w:t>
      </w:r>
    </w:p>
    <w:p w14:paraId="30D7AA69" w14:textId="77777777" w:rsidR="00610803" w:rsidRDefault="00610803" w:rsidP="00891C68">
      <w:pPr>
        <w:autoSpaceDE w:val="0"/>
        <w:autoSpaceDN w:val="0"/>
        <w:adjustRightInd w:val="0"/>
        <w:spacing w:before="0" w:after="0" w:line="240" w:lineRule="auto"/>
        <w:jc w:val="center"/>
        <w:rPr>
          <w:rFonts w:ascii="Times New Roman" w:hAnsi="Times New Roman"/>
          <w:szCs w:val="24"/>
        </w:rPr>
      </w:pPr>
      <w:r>
        <w:rPr>
          <w:rFonts w:ascii="Times New Roman" w:hAnsi="Times New Roman"/>
          <w:noProof/>
          <w:szCs w:val="24"/>
        </w:rPr>
        <w:drawing>
          <wp:inline distT="0" distB="0" distL="0" distR="0" wp14:anchorId="119DCC1A" wp14:editId="6DABAABA">
            <wp:extent cx="4064000" cy="3247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39" cy="3247432"/>
                    </a:xfrm>
                    <a:prstGeom prst="rect">
                      <a:avLst/>
                    </a:prstGeom>
                    <a:noFill/>
                    <a:ln>
                      <a:noFill/>
                    </a:ln>
                  </pic:spPr>
                </pic:pic>
              </a:graphicData>
            </a:graphic>
          </wp:inline>
        </w:drawing>
      </w:r>
    </w:p>
    <w:p w14:paraId="7196D064" w14:textId="77777777" w:rsidR="00610803" w:rsidRDefault="00610803" w:rsidP="00610803">
      <w:pPr>
        <w:autoSpaceDE w:val="0"/>
        <w:autoSpaceDN w:val="0"/>
        <w:adjustRightInd w:val="0"/>
        <w:spacing w:before="0" w:after="0" w:line="240" w:lineRule="auto"/>
        <w:rPr>
          <w:rFonts w:ascii="Times New Roman" w:hAnsi="Times New Roman"/>
          <w:szCs w:val="24"/>
        </w:rPr>
      </w:pPr>
    </w:p>
    <w:p w14:paraId="77FA28DF" w14:textId="318983A3" w:rsidR="000C4EE6" w:rsidRDefault="009D635A" w:rsidP="00A46FC7">
      <w:pPr>
        <w:spacing w:before="0" w:after="120"/>
        <w:jc w:val="both"/>
        <w:rPr>
          <w:rFonts w:cs="Arial"/>
          <w:szCs w:val="24"/>
          <w:lang w:val="en-US"/>
        </w:rPr>
      </w:pPr>
      <w:r w:rsidRPr="00752DEE">
        <w:rPr>
          <w:rFonts w:cs="Arial"/>
          <w:szCs w:val="24"/>
          <w:lang w:val="en-US"/>
        </w:rPr>
        <w:t>Double click</w:t>
      </w:r>
      <w:r w:rsidR="00DA1239">
        <w:rPr>
          <w:rFonts w:cs="Arial"/>
          <w:szCs w:val="24"/>
          <w:lang w:val="en-US"/>
        </w:rPr>
        <w:t xml:space="preserve">ing </w:t>
      </w:r>
      <w:r w:rsidRPr="00752DEE">
        <w:rPr>
          <w:rFonts w:cs="Arial"/>
          <w:szCs w:val="24"/>
          <w:lang w:val="en-US"/>
        </w:rPr>
        <w:t>on the graph</w:t>
      </w:r>
      <w:r w:rsidR="00DA1239">
        <w:rPr>
          <w:rFonts w:cs="Arial"/>
          <w:szCs w:val="24"/>
          <w:lang w:val="en-US"/>
        </w:rPr>
        <w:t xml:space="preserve"> from the output page will open the graph editor and allow a </w:t>
      </w:r>
      <w:r w:rsidR="00700658">
        <w:rPr>
          <w:rFonts w:cs="Arial"/>
          <w:szCs w:val="24"/>
          <w:lang w:val="en-US"/>
        </w:rPr>
        <w:t xml:space="preserve">straight </w:t>
      </w:r>
      <w:r w:rsidR="00DA1239">
        <w:rPr>
          <w:rFonts w:cs="Arial"/>
          <w:szCs w:val="24"/>
          <w:lang w:val="en-US"/>
        </w:rPr>
        <w:t xml:space="preserve">line to be fitted and plotted on the scatterplot as shown in </w:t>
      </w:r>
      <w:r w:rsidR="00DA1239">
        <w:rPr>
          <w:rFonts w:cs="Arial"/>
          <w:szCs w:val="24"/>
          <w:lang w:val="en-US"/>
        </w:rPr>
        <w:fldChar w:fldCharType="begin"/>
      </w:r>
      <w:r w:rsidR="00DA1239">
        <w:rPr>
          <w:rFonts w:cs="Arial"/>
          <w:szCs w:val="24"/>
          <w:lang w:val="en-US"/>
        </w:rPr>
        <w:instrText xml:space="preserve"> REF _Ref535228712 \h </w:instrText>
      </w:r>
      <w:r w:rsidR="00DA1239">
        <w:rPr>
          <w:rFonts w:cs="Arial"/>
          <w:szCs w:val="24"/>
          <w:lang w:val="en-US"/>
        </w:rPr>
      </w:r>
      <w:r w:rsidR="00DA1239">
        <w:rPr>
          <w:rFonts w:cs="Arial"/>
          <w:szCs w:val="24"/>
          <w:lang w:val="en-US"/>
        </w:rPr>
        <w:fldChar w:fldCharType="separate"/>
      </w:r>
      <w:r w:rsidR="001B20F5">
        <w:t xml:space="preserve">Figure </w:t>
      </w:r>
      <w:r w:rsidR="001B20F5">
        <w:rPr>
          <w:noProof/>
        </w:rPr>
        <w:t>5</w:t>
      </w:r>
      <w:r w:rsidR="00DA1239">
        <w:rPr>
          <w:rFonts w:cs="Arial"/>
          <w:szCs w:val="24"/>
          <w:lang w:val="en-US"/>
        </w:rPr>
        <w:fldChar w:fldCharType="end"/>
      </w:r>
      <w:r w:rsidR="00DA1239">
        <w:rPr>
          <w:rFonts w:cs="Arial"/>
          <w:szCs w:val="24"/>
          <w:lang w:val="en-US"/>
        </w:rPr>
        <w:t>.</w:t>
      </w:r>
      <w:r w:rsidR="000C4EE6">
        <w:rPr>
          <w:rFonts w:cs="Arial"/>
          <w:szCs w:val="24"/>
          <w:lang w:val="en-US"/>
        </w:rPr>
        <w:t xml:space="preserve">  </w:t>
      </w:r>
    </w:p>
    <w:p w14:paraId="25981E22" w14:textId="6B88DEC4" w:rsidR="00822F8C" w:rsidRPr="00262B84" w:rsidRDefault="000C4EE6" w:rsidP="00FB4318">
      <w:pPr>
        <w:spacing w:before="0" w:after="0"/>
        <w:jc w:val="both"/>
        <w:rPr>
          <w:rFonts w:cs="Arial"/>
          <w:i/>
          <w:szCs w:val="24"/>
          <w:lang w:val="en-US"/>
        </w:rPr>
      </w:pPr>
      <w:r w:rsidRPr="00752DEE">
        <w:rPr>
          <w:rFonts w:cs="Arial"/>
          <w:szCs w:val="24"/>
          <w:lang w:val="en-US"/>
        </w:rPr>
        <w:t xml:space="preserve">Choose – </w:t>
      </w:r>
      <w:r w:rsidRPr="00262B84">
        <w:rPr>
          <w:rFonts w:cs="Arial"/>
          <w:b/>
          <w:szCs w:val="24"/>
          <w:lang w:val="en-US"/>
        </w:rPr>
        <w:t>Elements, Fit line, Linear</w:t>
      </w:r>
      <w:r w:rsidRPr="00752DEE">
        <w:rPr>
          <w:rFonts w:cs="Arial"/>
          <w:szCs w:val="24"/>
          <w:lang w:val="en-US"/>
        </w:rPr>
        <w:t xml:space="preserve"> to fit a simple linear regression line </w:t>
      </w:r>
      <w:r w:rsidR="00700658">
        <w:rPr>
          <w:rFonts w:cs="Arial"/>
          <w:szCs w:val="24"/>
          <w:lang w:val="en-US"/>
        </w:rPr>
        <w:t>o</w:t>
      </w:r>
      <w:r w:rsidRPr="00752DEE">
        <w:rPr>
          <w:rFonts w:cs="Arial"/>
          <w:szCs w:val="24"/>
          <w:lang w:val="en-US"/>
        </w:rPr>
        <w:t xml:space="preserve">f </w:t>
      </w:r>
      <w:r w:rsidRPr="00262B84">
        <w:rPr>
          <w:rFonts w:cs="Arial"/>
          <w:i/>
          <w:szCs w:val="24"/>
          <w:lang w:val="en-US"/>
        </w:rPr>
        <w:t>% LLTI</w:t>
      </w:r>
      <w:r w:rsidRPr="00752DEE">
        <w:rPr>
          <w:rFonts w:cs="Arial"/>
          <w:szCs w:val="24"/>
          <w:lang w:val="en-US"/>
        </w:rPr>
        <w:t xml:space="preserve"> on </w:t>
      </w:r>
      <w:r w:rsidRPr="00262B84">
        <w:rPr>
          <w:rFonts w:cs="Arial"/>
          <w:i/>
          <w:szCs w:val="24"/>
          <w:lang w:val="en-US"/>
        </w:rPr>
        <w:t>% social rented.</w:t>
      </w:r>
    </w:p>
    <w:p w14:paraId="1EEE793A" w14:textId="77777777" w:rsidR="009D635A" w:rsidRDefault="00822F8C">
      <w:pPr>
        <w:rPr>
          <w:rFonts w:ascii="Arial" w:hAnsi="Arial" w:cs="Arial"/>
          <w:lang w:val="en-US"/>
        </w:rPr>
      </w:pPr>
      <w:r>
        <w:rPr>
          <w:rFonts w:ascii="Arial" w:hAnsi="Arial" w:cs="Arial"/>
          <w:noProof/>
        </w:rPr>
        <w:lastRenderedPageBreak/>
        <w:drawing>
          <wp:anchor distT="0" distB="0" distL="114300" distR="114300" simplePos="0" relativeHeight="251658752" behindDoc="1" locked="0" layoutInCell="1" allowOverlap="1" wp14:anchorId="7AFA4E12" wp14:editId="6F91F482">
            <wp:simplePos x="0" y="0"/>
            <wp:positionH relativeFrom="column">
              <wp:posOffset>571500</wp:posOffset>
            </wp:positionH>
            <wp:positionV relativeFrom="paragraph">
              <wp:posOffset>209550</wp:posOffset>
            </wp:positionV>
            <wp:extent cx="2578100" cy="2511425"/>
            <wp:effectExtent l="0" t="0" r="0" b="3175"/>
            <wp:wrapTopAndBottom/>
            <wp:docPr id="91" name="Picture 91" descr="\\nask.man.ac.uk\home$\PHD\Teaching paper update\Screenshots\Screen Shot 2019-01-18 at 10.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nask.man.ac.uk\home$\PHD\Teaching paper update\Screenshots\Screen Shot 2019-01-18 at 10.09.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72C0D" w14:textId="77777777" w:rsidR="008A347F" w:rsidRPr="009D635A" w:rsidRDefault="00822F8C" w:rsidP="00921D5C">
      <w:pPr>
        <w:jc w:val="center"/>
        <w:rPr>
          <w:rFonts w:ascii="Arial" w:hAnsi="Arial" w:cs="Arial"/>
          <w:lang w:val="en-US"/>
        </w:rPr>
      </w:pPr>
      <w:r>
        <w:rPr>
          <w:rFonts w:ascii="Arial" w:hAnsi="Arial" w:cs="Arial"/>
          <w:noProof/>
        </w:rPr>
        <w:drawing>
          <wp:inline distT="0" distB="0" distL="0" distR="0" wp14:anchorId="779028D0" wp14:editId="707AA394">
            <wp:extent cx="2428747" cy="3492500"/>
            <wp:effectExtent l="0" t="0" r="0" b="0"/>
            <wp:docPr id="92" name="Picture 92" descr="\\nask.man.ac.uk\home$\PHD\Teaching paper update\Screenshots\Screen Shot 2019-01-18 at 10.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nask.man.ac.uk\home$\PHD\Teaching paper update\Screenshots\Screen Shot 2019-01-18 at 10.08.5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747" cy="3492500"/>
                    </a:xfrm>
                    <a:prstGeom prst="rect">
                      <a:avLst/>
                    </a:prstGeom>
                    <a:noFill/>
                    <a:ln>
                      <a:noFill/>
                    </a:ln>
                  </pic:spPr>
                </pic:pic>
              </a:graphicData>
            </a:graphic>
          </wp:inline>
        </w:drawing>
      </w:r>
    </w:p>
    <w:p w14:paraId="0440DA7B" w14:textId="77777777" w:rsidR="00DA1239" w:rsidRPr="00DF1626" w:rsidRDefault="00DA1239" w:rsidP="00611B35">
      <w:pPr>
        <w:pStyle w:val="Caption"/>
      </w:pPr>
      <w:bookmarkStart w:id="305" w:name="_Ref535228712"/>
      <w:r w:rsidRPr="00DF1626">
        <w:lastRenderedPageBreak/>
        <w:t xml:space="preserve">Figure </w:t>
      </w:r>
      <w:r w:rsidR="00822764" w:rsidRPr="00DF1626">
        <w:rPr>
          <w:noProof/>
        </w:rPr>
        <w:fldChar w:fldCharType="begin"/>
      </w:r>
      <w:r w:rsidR="00822764" w:rsidRPr="00E80181">
        <w:rPr>
          <w:noProof/>
        </w:rPr>
        <w:instrText xml:space="preserve"> SEQ Figure \* ARABIC </w:instrText>
      </w:r>
      <w:r w:rsidR="00822764" w:rsidRPr="00DF1626">
        <w:rPr>
          <w:noProof/>
        </w:rPr>
        <w:fldChar w:fldCharType="separate"/>
      </w:r>
      <w:r w:rsidR="00C84726" w:rsidRPr="00DF1626">
        <w:rPr>
          <w:noProof/>
        </w:rPr>
        <w:t>5</w:t>
      </w:r>
      <w:r w:rsidR="00822764" w:rsidRPr="00DF1626">
        <w:rPr>
          <w:noProof/>
        </w:rPr>
        <w:fldChar w:fldCharType="end"/>
      </w:r>
      <w:bookmarkEnd w:id="305"/>
      <w:r w:rsidRPr="00DF1626">
        <w:t xml:space="preserve">  Simple linear regression of %</w:t>
      </w:r>
      <w:proofErr w:type="spellStart"/>
      <w:r w:rsidRPr="00DF1626">
        <w:t>llti</w:t>
      </w:r>
      <w:proofErr w:type="spellEnd"/>
      <w:r w:rsidRPr="00DF1626">
        <w:t xml:space="preserve"> by % social rented using graph editor</w:t>
      </w:r>
    </w:p>
    <w:p w14:paraId="100C5B58" w14:textId="041F17B4" w:rsidR="009D635A" w:rsidRPr="0003489F" w:rsidRDefault="00686F05" w:rsidP="00891C68">
      <w:pPr>
        <w:autoSpaceDE w:val="0"/>
        <w:autoSpaceDN w:val="0"/>
        <w:adjustRightInd w:val="0"/>
        <w:spacing w:before="0" w:after="0" w:line="240" w:lineRule="auto"/>
        <w:jc w:val="center"/>
        <w:rPr>
          <w:rFonts w:ascii="Times New Roman" w:hAnsi="Times New Roman"/>
          <w:szCs w:val="24"/>
        </w:rPr>
      </w:pPr>
      <w:r>
        <w:rPr>
          <w:rFonts w:ascii="Times New Roman" w:hAnsi="Times New Roman"/>
          <w:noProof/>
          <w:szCs w:val="24"/>
        </w:rPr>
        <w:drawing>
          <wp:inline distT="0" distB="0" distL="0" distR="0" wp14:anchorId="4A9AFFB5" wp14:editId="3750A79C">
            <wp:extent cx="4082473" cy="32610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2473" cy="3261060"/>
                    </a:xfrm>
                    <a:prstGeom prst="rect">
                      <a:avLst/>
                    </a:prstGeom>
                    <a:noFill/>
                    <a:ln>
                      <a:noFill/>
                    </a:ln>
                  </pic:spPr>
                </pic:pic>
              </a:graphicData>
            </a:graphic>
          </wp:inline>
        </w:drawing>
      </w:r>
    </w:p>
    <w:p w14:paraId="11DBE82C" w14:textId="2BD121AF" w:rsidR="009D635A" w:rsidRDefault="00921D5C" w:rsidP="00FB4318">
      <w:pPr>
        <w:spacing w:before="0" w:after="0"/>
        <w:jc w:val="both"/>
        <w:rPr>
          <w:rFonts w:cs="Arial"/>
          <w:szCs w:val="24"/>
          <w:lang w:val="en-US"/>
        </w:rPr>
      </w:pPr>
      <w:r>
        <w:rPr>
          <w:rFonts w:cs="Arial"/>
          <w:szCs w:val="24"/>
          <w:lang w:val="en-US"/>
        </w:rPr>
        <w:t>T</w:t>
      </w:r>
      <w:r w:rsidR="009D635A" w:rsidRPr="00752DEE">
        <w:rPr>
          <w:rFonts w:cs="Arial"/>
          <w:szCs w:val="24"/>
          <w:lang w:val="en-US"/>
        </w:rPr>
        <w:t xml:space="preserve">he </w:t>
      </w:r>
      <w:r w:rsidR="00AE53D6">
        <w:rPr>
          <w:rFonts w:cs="Arial"/>
          <w:szCs w:val="24"/>
          <w:lang w:val="en-US"/>
        </w:rPr>
        <w:t xml:space="preserve">simple linear regression line plot in </w:t>
      </w:r>
      <w:r w:rsidR="00AE53D6">
        <w:rPr>
          <w:rFonts w:cs="Arial"/>
          <w:szCs w:val="24"/>
          <w:lang w:val="en-US"/>
        </w:rPr>
        <w:fldChar w:fldCharType="begin"/>
      </w:r>
      <w:r w:rsidR="00AE53D6">
        <w:rPr>
          <w:rFonts w:cs="Arial"/>
          <w:szCs w:val="24"/>
          <w:lang w:val="en-US"/>
        </w:rPr>
        <w:instrText xml:space="preserve"> REF _Ref535228712 \h </w:instrText>
      </w:r>
      <w:r w:rsidR="00AE53D6">
        <w:rPr>
          <w:rFonts w:cs="Arial"/>
          <w:szCs w:val="24"/>
          <w:lang w:val="en-US"/>
        </w:rPr>
      </w:r>
      <w:r w:rsidR="00AE53D6">
        <w:rPr>
          <w:rFonts w:cs="Arial"/>
          <w:szCs w:val="24"/>
          <w:lang w:val="en-US"/>
        </w:rPr>
        <w:fldChar w:fldCharType="separate"/>
      </w:r>
      <w:r w:rsidR="001B20F5">
        <w:t xml:space="preserve">Figure </w:t>
      </w:r>
      <w:r w:rsidR="001B20F5">
        <w:rPr>
          <w:noProof/>
        </w:rPr>
        <w:t>5</w:t>
      </w:r>
      <w:r w:rsidR="00AE53D6">
        <w:rPr>
          <w:rFonts w:cs="Arial"/>
          <w:szCs w:val="24"/>
          <w:lang w:val="en-US"/>
        </w:rPr>
        <w:fldChar w:fldCharType="end"/>
      </w:r>
      <w:r w:rsidR="00AE53D6">
        <w:rPr>
          <w:rFonts w:cs="Arial"/>
          <w:szCs w:val="24"/>
          <w:lang w:val="en-US"/>
        </w:rPr>
        <w:t xml:space="preserve"> shows an </w:t>
      </w:r>
      <m:oMath>
        <m:sSup>
          <m:sSupPr>
            <m:ctrlPr>
              <w:rPr>
                <w:rFonts w:ascii="Cambria Math" w:hAnsi="Cambria Math" w:cs="Arial"/>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00AE53D6">
        <w:rPr>
          <w:rFonts w:cs="Arial"/>
          <w:szCs w:val="24"/>
          <w:lang w:val="en-US"/>
        </w:rPr>
        <w:t xml:space="preserve"> </w:t>
      </w:r>
      <w:r w:rsidR="009D635A" w:rsidRPr="00752DEE">
        <w:rPr>
          <w:rFonts w:cs="Arial"/>
          <w:szCs w:val="24"/>
          <w:lang w:val="en-US"/>
        </w:rPr>
        <w:t>value of 0.359</w:t>
      </w:r>
      <w:r w:rsidR="00AE53D6">
        <w:rPr>
          <w:rFonts w:cs="Arial"/>
          <w:szCs w:val="24"/>
          <w:lang w:val="en-US"/>
        </w:rPr>
        <w:t xml:space="preserve"> at the top </w:t>
      </w:r>
      <w:proofErr w:type="gramStart"/>
      <w:r w:rsidR="00AE53D6">
        <w:rPr>
          <w:rFonts w:cs="Arial"/>
          <w:szCs w:val="24"/>
          <w:lang w:val="en-US"/>
        </w:rPr>
        <w:t>right hand</w:t>
      </w:r>
      <w:proofErr w:type="gramEnd"/>
      <w:r w:rsidR="00AE53D6">
        <w:rPr>
          <w:rFonts w:cs="Arial"/>
          <w:szCs w:val="24"/>
          <w:lang w:val="en-US"/>
        </w:rPr>
        <w:t xml:space="preserve"> side of the plot</w:t>
      </w:r>
      <w:r w:rsidR="00DA1239">
        <w:rPr>
          <w:rFonts w:cs="Arial"/>
          <w:szCs w:val="24"/>
          <w:lang w:val="en-US"/>
        </w:rPr>
        <w:t>.</w:t>
      </w:r>
      <w:r w:rsidR="00686F05">
        <w:rPr>
          <w:rFonts w:cs="Arial"/>
          <w:szCs w:val="24"/>
          <w:lang w:val="en-US"/>
        </w:rPr>
        <w:t xml:space="preserve">  </w:t>
      </w:r>
      <w:r w:rsidR="00DA1239">
        <w:rPr>
          <w:rFonts w:cs="Arial"/>
          <w:szCs w:val="24"/>
          <w:lang w:val="en-US"/>
        </w:rPr>
        <w:t>This means that</w:t>
      </w:r>
      <w:r w:rsidR="009D635A" w:rsidRPr="00752DEE">
        <w:rPr>
          <w:rFonts w:cs="Arial"/>
          <w:szCs w:val="24"/>
          <w:lang w:val="en-US"/>
        </w:rPr>
        <w:t xml:space="preserve"> </w:t>
      </w:r>
      <w:r w:rsidR="00DA1239">
        <w:rPr>
          <w:rFonts w:cs="Arial"/>
          <w:szCs w:val="24"/>
          <w:lang w:val="en-US"/>
        </w:rPr>
        <w:t xml:space="preserve">the variable </w:t>
      </w:r>
      <w:r w:rsidR="00DA1239" w:rsidRPr="00262B84">
        <w:rPr>
          <w:rFonts w:cs="Arial"/>
          <w:i/>
          <w:szCs w:val="24"/>
          <w:lang w:val="en-US"/>
        </w:rPr>
        <w:t>% social rented</w:t>
      </w:r>
      <w:r w:rsidR="00DA1239">
        <w:rPr>
          <w:rFonts w:cs="Arial"/>
          <w:szCs w:val="24"/>
          <w:lang w:val="en-US"/>
        </w:rPr>
        <w:t xml:space="preserve"> </w:t>
      </w:r>
      <w:r w:rsidR="009D635A" w:rsidRPr="00752DEE">
        <w:rPr>
          <w:rFonts w:cs="Arial"/>
          <w:szCs w:val="24"/>
          <w:lang w:val="en-US"/>
        </w:rPr>
        <w:t xml:space="preserve">explains 35.9% of the ward level variation in </w:t>
      </w:r>
      <w:r w:rsidR="009D635A" w:rsidRPr="00262B84">
        <w:rPr>
          <w:rFonts w:cs="Arial"/>
          <w:i/>
          <w:szCs w:val="24"/>
          <w:lang w:val="en-US"/>
        </w:rPr>
        <w:t>% LLTI</w:t>
      </w:r>
      <w:r w:rsidR="00DA1239" w:rsidRPr="00262B84">
        <w:rPr>
          <w:rFonts w:cs="Arial"/>
          <w:i/>
          <w:szCs w:val="24"/>
          <w:lang w:val="en-US"/>
        </w:rPr>
        <w:t>.</w:t>
      </w:r>
      <w:r w:rsidR="00686F05">
        <w:rPr>
          <w:rFonts w:cs="Arial"/>
          <w:szCs w:val="24"/>
          <w:lang w:val="en-US"/>
        </w:rPr>
        <w:t xml:space="preserve">  This is a measure of how well our model fits the data – we can use </w:t>
      </w:r>
      <m:oMath>
        <m:sSup>
          <m:sSupPr>
            <m:ctrlPr>
              <w:rPr>
                <w:rFonts w:ascii="Cambria Math" w:hAnsi="Cambria Math" w:cs="Arial"/>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00686F05">
        <w:rPr>
          <w:rFonts w:cs="Arial"/>
          <w:szCs w:val="24"/>
          <w:lang w:val="en-US"/>
        </w:rPr>
        <w:t xml:space="preserve"> to compare models, the more variance a model explains, the higher the </w:t>
      </w:r>
      <m:oMath>
        <m:sSup>
          <m:sSupPr>
            <m:ctrlPr>
              <w:rPr>
                <w:rFonts w:ascii="Cambria Math" w:hAnsi="Cambria Math" w:cs="Arial"/>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00686F05">
        <w:rPr>
          <w:rFonts w:cs="Arial"/>
          <w:szCs w:val="24"/>
          <w:lang w:val="en-US"/>
        </w:rPr>
        <w:t xml:space="preserve"> value.</w:t>
      </w:r>
    </w:p>
    <w:p w14:paraId="1105F12C" w14:textId="77777777" w:rsidR="00FB4318" w:rsidRPr="00752DEE" w:rsidRDefault="00FB4318" w:rsidP="00FB4318">
      <w:pPr>
        <w:spacing w:before="0" w:after="0"/>
        <w:jc w:val="both"/>
        <w:rPr>
          <w:rFonts w:cs="Arial"/>
          <w:szCs w:val="24"/>
          <w:lang w:val="en-US"/>
        </w:rPr>
      </w:pPr>
    </w:p>
    <w:p w14:paraId="42A0AC9C" w14:textId="77777777" w:rsidR="009D635A" w:rsidRPr="001B4E60" w:rsidRDefault="009C56C0" w:rsidP="0054550E">
      <w:pPr>
        <w:pStyle w:val="Heading2"/>
      </w:pPr>
      <w:bookmarkStart w:id="306" w:name="_Toc369271236"/>
      <w:bookmarkStart w:id="307" w:name="_Toc32751028"/>
      <w:r w:rsidRPr="001B4E60">
        <w:t>Simple L</w:t>
      </w:r>
      <w:r w:rsidR="009D635A" w:rsidRPr="001B4E60">
        <w:t>inear Regression</w:t>
      </w:r>
      <w:bookmarkEnd w:id="306"/>
      <w:bookmarkEnd w:id="307"/>
    </w:p>
    <w:p w14:paraId="48A21919" w14:textId="77777777" w:rsidR="00AE53D6" w:rsidRDefault="00AE53D6" w:rsidP="00921D5C">
      <w:pPr>
        <w:spacing w:before="0" w:after="0" w:line="240" w:lineRule="auto"/>
        <w:jc w:val="both"/>
        <w:rPr>
          <w:rFonts w:cs="Arial"/>
          <w:szCs w:val="24"/>
          <w:lang w:val="en-US"/>
        </w:rPr>
      </w:pPr>
    </w:p>
    <w:p w14:paraId="020DF5BC" w14:textId="77777777" w:rsidR="00AE53D6" w:rsidRDefault="00AE53D6" w:rsidP="006A4967">
      <w:pPr>
        <w:spacing w:before="0" w:after="120"/>
        <w:jc w:val="both"/>
        <w:rPr>
          <w:rFonts w:cs="Arial"/>
          <w:szCs w:val="24"/>
          <w:lang w:val="en-US"/>
        </w:rPr>
      </w:pPr>
      <w:r>
        <w:rPr>
          <w:rFonts w:cs="Arial"/>
          <w:szCs w:val="24"/>
          <w:lang w:val="en-US"/>
        </w:rPr>
        <w:t xml:space="preserve">The linear regression line plotted in </w:t>
      </w:r>
      <w:r>
        <w:rPr>
          <w:rFonts w:cs="Arial"/>
          <w:szCs w:val="24"/>
          <w:lang w:val="en-US"/>
        </w:rPr>
        <w:fldChar w:fldCharType="begin"/>
      </w:r>
      <w:r>
        <w:rPr>
          <w:rFonts w:cs="Arial"/>
          <w:szCs w:val="24"/>
          <w:lang w:val="en-US"/>
        </w:rPr>
        <w:instrText xml:space="preserve"> REF _Ref535228712 \h </w:instrText>
      </w:r>
      <w:r>
        <w:rPr>
          <w:rFonts w:cs="Arial"/>
          <w:szCs w:val="24"/>
          <w:lang w:val="en-US"/>
        </w:rPr>
      </w:r>
      <w:r>
        <w:rPr>
          <w:rFonts w:cs="Arial"/>
          <w:szCs w:val="24"/>
          <w:lang w:val="en-US"/>
        </w:rPr>
        <w:fldChar w:fldCharType="separate"/>
      </w:r>
      <w:r w:rsidR="001B20F5">
        <w:t xml:space="preserve">Figure </w:t>
      </w:r>
      <w:r w:rsidR="001B20F5">
        <w:rPr>
          <w:noProof/>
        </w:rPr>
        <w:t>5</w:t>
      </w:r>
      <w:r>
        <w:rPr>
          <w:rFonts w:cs="Arial"/>
          <w:szCs w:val="24"/>
          <w:lang w:val="en-US"/>
        </w:rPr>
        <w:fldChar w:fldCharType="end"/>
      </w:r>
      <w:r>
        <w:rPr>
          <w:rFonts w:cs="Arial"/>
          <w:szCs w:val="24"/>
          <w:lang w:val="en-US"/>
        </w:rPr>
        <w:t xml:space="preserve"> through the graph editor interface can be specified as a model.</w:t>
      </w:r>
    </w:p>
    <w:p w14:paraId="58E86EA6" w14:textId="00C554F6" w:rsidR="009D635A" w:rsidRPr="00262B84" w:rsidRDefault="00AE53D6" w:rsidP="00FB4318">
      <w:pPr>
        <w:spacing w:before="0" w:after="0"/>
        <w:jc w:val="both"/>
        <w:rPr>
          <w:rFonts w:cs="Arial"/>
          <w:b/>
          <w:szCs w:val="24"/>
          <w:lang w:val="en-US"/>
        </w:rPr>
      </w:pPr>
      <w:r>
        <w:rPr>
          <w:rFonts w:cs="Arial"/>
          <w:szCs w:val="24"/>
          <w:lang w:val="en-US"/>
        </w:rPr>
        <w:t xml:space="preserve">Our </w:t>
      </w:r>
      <w:r w:rsidR="00E64A46">
        <w:rPr>
          <w:rFonts w:cs="Arial"/>
          <w:szCs w:val="24"/>
          <w:lang w:val="en-US"/>
        </w:rPr>
        <w:t xml:space="preserve">response </w:t>
      </w:r>
      <w:r>
        <w:rPr>
          <w:rFonts w:cs="Arial"/>
          <w:szCs w:val="24"/>
          <w:lang w:val="en-US"/>
        </w:rPr>
        <w:t xml:space="preserve">variable is </w:t>
      </w:r>
      <w:r w:rsidRPr="00262B84">
        <w:rPr>
          <w:rFonts w:cs="Arial"/>
          <w:i/>
          <w:szCs w:val="24"/>
          <w:lang w:val="en-US"/>
        </w:rPr>
        <w:t>%</w:t>
      </w:r>
      <w:proofErr w:type="spellStart"/>
      <w:r w:rsidRPr="00262B84">
        <w:rPr>
          <w:rFonts w:cs="Arial"/>
          <w:i/>
          <w:szCs w:val="24"/>
          <w:lang w:val="en-US"/>
        </w:rPr>
        <w:t>llti</w:t>
      </w:r>
      <w:proofErr w:type="spellEnd"/>
      <w:r w:rsidRPr="00262B84">
        <w:rPr>
          <w:rFonts w:cs="Arial"/>
          <w:i/>
          <w:szCs w:val="24"/>
          <w:lang w:val="en-US"/>
        </w:rPr>
        <w:t xml:space="preserve"> </w:t>
      </w:r>
      <w:r>
        <w:rPr>
          <w:rFonts w:cs="Arial"/>
          <w:szCs w:val="24"/>
          <w:lang w:val="en-US"/>
        </w:rPr>
        <w:t xml:space="preserve">and for a simple linear regression we specify one explanatory variable, </w:t>
      </w:r>
      <w:r w:rsidRPr="00262B84">
        <w:rPr>
          <w:rFonts w:cs="Arial"/>
          <w:i/>
          <w:szCs w:val="24"/>
          <w:lang w:val="en-US"/>
        </w:rPr>
        <w:t>% social rented</w:t>
      </w:r>
      <w:r>
        <w:rPr>
          <w:rFonts w:cs="Arial"/>
          <w:szCs w:val="24"/>
          <w:lang w:val="en-US"/>
        </w:rPr>
        <w:t xml:space="preserve">.  These are selected using the </w:t>
      </w:r>
      <w:r w:rsidRPr="00262B84">
        <w:rPr>
          <w:rFonts w:cs="Arial"/>
          <w:b/>
          <w:szCs w:val="24"/>
          <w:u w:val="single"/>
          <w:lang w:val="en-US"/>
        </w:rPr>
        <w:t>A</w:t>
      </w:r>
      <w:r w:rsidRPr="00262B84">
        <w:rPr>
          <w:rFonts w:cs="Arial"/>
          <w:b/>
          <w:szCs w:val="24"/>
          <w:lang w:val="en-US"/>
        </w:rPr>
        <w:t xml:space="preserve">nalyze &gt; </w:t>
      </w:r>
      <w:r w:rsidRPr="00262B84">
        <w:rPr>
          <w:rFonts w:cs="Arial"/>
          <w:b/>
          <w:szCs w:val="24"/>
          <w:u w:val="single"/>
          <w:lang w:val="en-US"/>
        </w:rPr>
        <w:t>R</w:t>
      </w:r>
      <w:r w:rsidRPr="00262B84">
        <w:rPr>
          <w:rFonts w:cs="Arial"/>
          <w:b/>
          <w:szCs w:val="24"/>
          <w:lang w:val="en-US"/>
        </w:rPr>
        <w:t xml:space="preserve">egression &gt; </w:t>
      </w:r>
      <w:r w:rsidRPr="00262B84">
        <w:rPr>
          <w:rFonts w:cs="Arial"/>
          <w:b/>
          <w:szCs w:val="24"/>
          <w:u w:val="single"/>
          <w:lang w:val="en-US"/>
        </w:rPr>
        <w:t>L</w:t>
      </w:r>
      <w:r w:rsidRPr="00262B84">
        <w:rPr>
          <w:rFonts w:cs="Arial"/>
          <w:b/>
          <w:szCs w:val="24"/>
          <w:lang w:val="en-US"/>
        </w:rPr>
        <w:t>inear menu path.</w:t>
      </w:r>
    </w:p>
    <w:p w14:paraId="0F3CABC7" w14:textId="77777777" w:rsidR="009D635A" w:rsidRPr="00C7561C" w:rsidRDefault="00F46A6B" w:rsidP="00891C68">
      <w:pPr>
        <w:jc w:val="center"/>
        <w:rPr>
          <w:rFonts w:cs="Arial"/>
          <w:lang w:val="en-US"/>
        </w:rPr>
      </w:pPr>
      <w:r w:rsidRPr="00F46A6B">
        <w:rPr>
          <w:noProof/>
        </w:rPr>
        <w:lastRenderedPageBreak/>
        <w:drawing>
          <wp:inline distT="0" distB="0" distL="0" distR="0" wp14:anchorId="32B4C55A" wp14:editId="5C03D6F9">
            <wp:extent cx="5483116" cy="4037253"/>
            <wp:effectExtent l="19050" t="0" r="3284"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r="36941" b="17379"/>
                    <a:stretch>
                      <a:fillRect/>
                    </a:stretch>
                  </pic:blipFill>
                  <pic:spPr bwMode="auto">
                    <a:xfrm>
                      <a:off x="0" y="0"/>
                      <a:ext cx="5493448" cy="4044861"/>
                    </a:xfrm>
                    <a:prstGeom prst="rect">
                      <a:avLst/>
                    </a:prstGeom>
                    <a:noFill/>
                    <a:ln w="9525">
                      <a:noFill/>
                      <a:miter lim="800000"/>
                      <a:headEnd/>
                      <a:tailEnd/>
                    </a:ln>
                  </pic:spPr>
                </pic:pic>
              </a:graphicData>
            </a:graphic>
          </wp:inline>
        </w:drawing>
      </w:r>
    </w:p>
    <w:p w14:paraId="5B08B5D1" w14:textId="77777777" w:rsidR="009D635A" w:rsidRPr="009D635A" w:rsidRDefault="009D635A" w:rsidP="00460544">
      <w:pPr>
        <w:rPr>
          <w:rFonts w:ascii="Arial" w:hAnsi="Arial" w:cs="Arial"/>
        </w:rPr>
      </w:pPr>
    </w:p>
    <w:p w14:paraId="16DEB4AB" w14:textId="77777777" w:rsidR="009D635A" w:rsidRDefault="004825E4" w:rsidP="00891C68">
      <w:pPr>
        <w:jc w:val="center"/>
        <w:rPr>
          <w:rFonts w:ascii="Arial" w:hAnsi="Arial" w:cs="Arial"/>
        </w:rPr>
      </w:pPr>
      <w:r w:rsidRPr="004825E4">
        <w:rPr>
          <w:noProof/>
        </w:rPr>
        <w:drawing>
          <wp:inline distT="0" distB="0" distL="0" distR="0" wp14:anchorId="12D82884" wp14:editId="09B9C054">
            <wp:extent cx="4762500" cy="3888972"/>
            <wp:effectExtent l="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4801456" cy="3920783"/>
                    </a:xfrm>
                    <a:prstGeom prst="rect">
                      <a:avLst/>
                    </a:prstGeom>
                    <a:noFill/>
                    <a:ln w="9525">
                      <a:noFill/>
                      <a:miter lim="800000"/>
                      <a:headEnd/>
                      <a:tailEnd/>
                    </a:ln>
                  </pic:spPr>
                </pic:pic>
              </a:graphicData>
            </a:graphic>
          </wp:inline>
        </w:drawing>
      </w:r>
    </w:p>
    <w:p w14:paraId="0AD9C6F4" w14:textId="60D460EC" w:rsidR="00C7561C" w:rsidRPr="009D635A" w:rsidRDefault="00C7561C" w:rsidP="00460544">
      <w:pPr>
        <w:rPr>
          <w:rFonts w:ascii="Arial" w:hAnsi="Arial" w:cs="Arial"/>
        </w:rPr>
      </w:pPr>
    </w:p>
    <w:p w14:paraId="4B1F511A" w14:textId="77777777" w:rsidR="009D635A" w:rsidRDefault="004825E4" w:rsidP="00891C68">
      <w:pPr>
        <w:autoSpaceDE w:val="0"/>
        <w:autoSpaceDN w:val="0"/>
        <w:adjustRightInd w:val="0"/>
        <w:jc w:val="center"/>
        <w:rPr>
          <w:rFonts w:ascii="Arial" w:hAnsi="Arial" w:cs="Arial"/>
          <w:b/>
          <w:bCs/>
          <w:color w:val="000000"/>
          <w:lang w:val="en-US"/>
        </w:rPr>
      </w:pPr>
      <w:r>
        <w:rPr>
          <w:rFonts w:ascii="Arial" w:hAnsi="Arial" w:cs="Arial"/>
          <w:b/>
          <w:bCs/>
          <w:noProof/>
          <w:color w:val="000000"/>
        </w:rPr>
        <w:drawing>
          <wp:inline distT="0" distB="0" distL="0" distR="0" wp14:anchorId="03AD2AA4" wp14:editId="5AD1F8C8">
            <wp:extent cx="4867275" cy="3968497"/>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4871142" cy="3971650"/>
                    </a:xfrm>
                    <a:prstGeom prst="rect">
                      <a:avLst/>
                    </a:prstGeom>
                    <a:noFill/>
                    <a:ln w="9525">
                      <a:noFill/>
                      <a:miter lim="800000"/>
                      <a:headEnd/>
                      <a:tailEnd/>
                    </a:ln>
                  </pic:spPr>
                </pic:pic>
              </a:graphicData>
            </a:graphic>
          </wp:inline>
        </w:drawing>
      </w:r>
    </w:p>
    <w:p w14:paraId="02191D0C" w14:textId="77777777" w:rsidR="009D635A" w:rsidRDefault="00AE53D6" w:rsidP="0054550E">
      <w:pPr>
        <w:pStyle w:val="Heading3"/>
        <w:rPr>
          <w:lang w:val="en-US"/>
        </w:rPr>
      </w:pPr>
      <w:bookmarkStart w:id="308" w:name="_Toc32751029"/>
      <w:r>
        <w:rPr>
          <w:lang w:val="en-US"/>
        </w:rPr>
        <w:t>Regression outputs</w:t>
      </w:r>
      <w:bookmarkEnd w:id="308"/>
    </w:p>
    <w:p w14:paraId="5A70D5A7" w14:textId="002176B0" w:rsidR="00AE53D6" w:rsidRPr="00AE53D6" w:rsidRDefault="00AE53D6" w:rsidP="006A4967">
      <w:pPr>
        <w:spacing w:before="0" w:after="0"/>
        <w:jc w:val="both"/>
        <w:rPr>
          <w:lang w:val="en-US"/>
        </w:rPr>
      </w:pPr>
      <w:r>
        <w:rPr>
          <w:lang w:val="en-US"/>
        </w:rPr>
        <w:t xml:space="preserve">The output for a model within SPSS contains </w:t>
      </w:r>
      <w:r w:rsidR="00E80181">
        <w:rPr>
          <w:lang w:val="en-US"/>
        </w:rPr>
        <w:t>four</w:t>
      </w:r>
      <w:r>
        <w:rPr>
          <w:lang w:val="en-US"/>
        </w:rPr>
        <w:t xml:space="preserve"> tables.  These are shown as separate </w:t>
      </w:r>
      <w:r w:rsidR="00CF4964">
        <w:rPr>
          <w:lang w:val="en-US"/>
        </w:rPr>
        <w:t>Tables</w:t>
      </w:r>
      <w:r w:rsidR="00891C68">
        <w:rPr>
          <w:lang w:val="en-US"/>
        </w:rPr>
        <w:t xml:space="preserve"> </w:t>
      </w:r>
      <w:r w:rsidR="00CF4964">
        <w:rPr>
          <w:lang w:val="en-US"/>
        </w:rPr>
        <w:t>here</w:t>
      </w:r>
      <w:r>
        <w:rPr>
          <w:lang w:val="en-US"/>
        </w:rPr>
        <w:t xml:space="preserve"> with an explanation of the content for this example.</w:t>
      </w:r>
    </w:p>
    <w:p w14:paraId="21DF1377" w14:textId="77777777" w:rsidR="00113EB0" w:rsidRPr="00DF1626" w:rsidRDefault="00113EB0" w:rsidP="00611B35">
      <w:pPr>
        <w:pStyle w:val="Caption"/>
      </w:pPr>
      <w:bookmarkStart w:id="309" w:name="_Ref535421960"/>
      <w:r w:rsidRPr="00DF1626">
        <w:t xml:space="preserve">Table </w:t>
      </w:r>
      <w:r w:rsidR="00822764" w:rsidRPr="00DF1626">
        <w:rPr>
          <w:noProof/>
        </w:rPr>
        <w:fldChar w:fldCharType="begin"/>
      </w:r>
      <w:r w:rsidR="00822764" w:rsidRPr="00E80181">
        <w:rPr>
          <w:noProof/>
        </w:rPr>
        <w:instrText xml:space="preserve"> SEQ Table \* ARABIC </w:instrText>
      </w:r>
      <w:r w:rsidR="00822764" w:rsidRPr="00DF1626">
        <w:rPr>
          <w:noProof/>
        </w:rPr>
        <w:fldChar w:fldCharType="separate"/>
      </w:r>
      <w:r w:rsidR="005678A1" w:rsidRPr="00DF1626">
        <w:rPr>
          <w:noProof/>
        </w:rPr>
        <w:t>5</w:t>
      </w:r>
      <w:r w:rsidR="00822764" w:rsidRPr="00DF1626">
        <w:rPr>
          <w:noProof/>
        </w:rPr>
        <w:fldChar w:fldCharType="end"/>
      </w:r>
      <w:bookmarkEnd w:id="309"/>
      <w:r w:rsidRPr="00DF1626">
        <w:t xml:space="preserve">  Variables entered</w:t>
      </w:r>
    </w:p>
    <w:p w14:paraId="5023141B" w14:textId="77777777" w:rsidR="009D635A" w:rsidRPr="00921D5C" w:rsidRDefault="001D4993" w:rsidP="00921D5C">
      <w:pPr>
        <w:autoSpaceDE w:val="0"/>
        <w:autoSpaceDN w:val="0"/>
        <w:adjustRightInd w:val="0"/>
        <w:spacing w:before="0" w:after="0" w:line="240" w:lineRule="auto"/>
        <w:jc w:val="center"/>
        <w:rPr>
          <w:rFonts w:ascii="Arial" w:hAnsi="Arial" w:cs="Arial"/>
          <w:b/>
          <w:bCs/>
          <w:szCs w:val="24"/>
          <w:lang w:val="en-US"/>
        </w:rPr>
      </w:pPr>
      <w:r>
        <w:rPr>
          <w:rFonts w:ascii="Arial" w:hAnsi="Arial" w:cs="Arial"/>
          <w:b/>
          <w:bCs/>
          <w:noProof/>
          <w:szCs w:val="24"/>
        </w:rPr>
        <w:drawing>
          <wp:inline distT="0" distB="0" distL="0" distR="0" wp14:anchorId="3AC73D2A" wp14:editId="08823706">
            <wp:extent cx="2860040" cy="147066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2860040" cy="1470660"/>
                    </a:xfrm>
                    <a:prstGeom prst="rect">
                      <a:avLst/>
                    </a:prstGeom>
                    <a:noFill/>
                    <a:ln w="9525">
                      <a:noFill/>
                      <a:miter lim="800000"/>
                      <a:headEnd/>
                      <a:tailEnd/>
                    </a:ln>
                  </pic:spPr>
                </pic:pic>
              </a:graphicData>
            </a:graphic>
          </wp:inline>
        </w:drawing>
      </w:r>
    </w:p>
    <w:p w14:paraId="1B7C6F6E" w14:textId="54DDAAAA" w:rsidR="009D635A" w:rsidRPr="00921D5C" w:rsidRDefault="00113EB0" w:rsidP="00FB4318">
      <w:pPr>
        <w:spacing w:before="0" w:after="0"/>
        <w:jc w:val="both"/>
        <w:rPr>
          <w:rFonts w:cs="Arial"/>
          <w:bCs/>
          <w:szCs w:val="24"/>
          <w:lang w:val="en-US"/>
        </w:rPr>
      </w:pPr>
      <w:r>
        <w:rPr>
          <w:rFonts w:cs="Arial"/>
          <w:bCs/>
          <w:szCs w:val="24"/>
          <w:lang w:val="en-US"/>
        </w:rPr>
        <w:fldChar w:fldCharType="begin"/>
      </w:r>
      <w:r>
        <w:rPr>
          <w:rFonts w:cs="Arial"/>
          <w:bCs/>
          <w:szCs w:val="24"/>
          <w:lang w:val="en-US"/>
        </w:rPr>
        <w:instrText xml:space="preserve"> REF _Ref535421960 \h </w:instrText>
      </w:r>
      <w:r>
        <w:rPr>
          <w:rFonts w:cs="Arial"/>
          <w:bCs/>
          <w:szCs w:val="24"/>
          <w:lang w:val="en-US"/>
        </w:rPr>
      </w:r>
      <w:r>
        <w:rPr>
          <w:rFonts w:cs="Arial"/>
          <w:bCs/>
          <w:szCs w:val="24"/>
          <w:lang w:val="en-US"/>
        </w:rPr>
        <w:fldChar w:fldCharType="separate"/>
      </w:r>
      <w:r w:rsidR="001B20F5">
        <w:t xml:space="preserve">Table </w:t>
      </w:r>
      <w:r w:rsidR="001B20F5">
        <w:rPr>
          <w:noProof/>
        </w:rPr>
        <w:t>5</w:t>
      </w:r>
      <w:r>
        <w:rPr>
          <w:rFonts w:cs="Arial"/>
          <w:bCs/>
          <w:szCs w:val="24"/>
          <w:lang w:val="en-US"/>
        </w:rPr>
        <w:fldChar w:fldCharType="end"/>
      </w:r>
      <w:r>
        <w:rPr>
          <w:rFonts w:cs="Arial"/>
          <w:bCs/>
          <w:szCs w:val="24"/>
          <w:lang w:val="en-US"/>
        </w:rPr>
        <w:t xml:space="preserve"> </w:t>
      </w:r>
      <w:r w:rsidR="009D635A" w:rsidRPr="00921D5C">
        <w:rPr>
          <w:rFonts w:cs="Arial"/>
          <w:bCs/>
          <w:szCs w:val="24"/>
          <w:lang w:val="en-US"/>
        </w:rPr>
        <w:t xml:space="preserve">confirms that the </w:t>
      </w:r>
      <w:r w:rsidR="00E64A46">
        <w:rPr>
          <w:rFonts w:cs="Arial"/>
          <w:bCs/>
          <w:szCs w:val="24"/>
          <w:lang w:val="en-US"/>
        </w:rPr>
        <w:t>response</w:t>
      </w:r>
      <w:r w:rsidR="00E64A46" w:rsidRPr="00921D5C">
        <w:rPr>
          <w:rFonts w:cs="Arial"/>
          <w:bCs/>
          <w:szCs w:val="24"/>
          <w:lang w:val="en-US"/>
        </w:rPr>
        <w:t xml:space="preserve"> </w:t>
      </w:r>
      <w:r w:rsidR="009D635A" w:rsidRPr="00921D5C">
        <w:rPr>
          <w:rFonts w:cs="Arial"/>
          <w:bCs/>
          <w:szCs w:val="24"/>
          <w:lang w:val="en-US"/>
        </w:rPr>
        <w:t xml:space="preserve">variable is </w:t>
      </w:r>
      <w:r w:rsidR="009D635A" w:rsidRPr="00262B84">
        <w:rPr>
          <w:rFonts w:cs="Arial"/>
          <w:bCs/>
          <w:i/>
          <w:szCs w:val="24"/>
          <w:lang w:val="en-US"/>
        </w:rPr>
        <w:t xml:space="preserve">% </w:t>
      </w:r>
      <w:proofErr w:type="spellStart"/>
      <w:r w:rsidR="009D635A" w:rsidRPr="00262B84">
        <w:rPr>
          <w:rFonts w:cs="Arial"/>
          <w:bCs/>
          <w:i/>
          <w:szCs w:val="24"/>
          <w:lang w:val="en-US"/>
        </w:rPr>
        <w:t>llti</w:t>
      </w:r>
      <w:proofErr w:type="spellEnd"/>
      <w:r w:rsidR="009D635A" w:rsidRPr="004E0829">
        <w:rPr>
          <w:rFonts w:cs="Arial"/>
          <w:bCs/>
          <w:szCs w:val="24"/>
          <w:lang w:val="en-US"/>
        </w:rPr>
        <w:t xml:space="preserve"> and the explanatory variable here is % social rented.</w:t>
      </w:r>
      <w:r w:rsidR="00AE53D6" w:rsidRPr="004E0829">
        <w:rPr>
          <w:rFonts w:cs="Arial"/>
          <w:bCs/>
          <w:szCs w:val="24"/>
          <w:lang w:val="en-US"/>
        </w:rPr>
        <w:t xml:space="preserve">  The </w:t>
      </w:r>
      <w:r w:rsidR="00262B84">
        <w:rPr>
          <w:rFonts w:cs="Arial"/>
          <w:bCs/>
          <w:szCs w:val="24"/>
          <w:lang w:val="en-US"/>
        </w:rPr>
        <w:t>model selection ‘</w:t>
      </w:r>
      <w:r w:rsidR="00AE53D6" w:rsidRPr="004E0829">
        <w:rPr>
          <w:rFonts w:cs="Arial"/>
          <w:bCs/>
          <w:szCs w:val="24"/>
          <w:lang w:val="en-US"/>
        </w:rPr>
        <w:t>method</w:t>
      </w:r>
      <w:r w:rsidR="00262B84">
        <w:rPr>
          <w:rFonts w:cs="Arial"/>
          <w:bCs/>
          <w:szCs w:val="24"/>
          <w:lang w:val="en-US"/>
        </w:rPr>
        <w:t>’</w:t>
      </w:r>
      <w:r w:rsidR="00AE53D6" w:rsidRPr="004E0829">
        <w:rPr>
          <w:rFonts w:cs="Arial"/>
          <w:bCs/>
          <w:szCs w:val="24"/>
          <w:lang w:val="en-US"/>
        </w:rPr>
        <w:t xml:space="preserve"> is stated as ‘Enter</w:t>
      </w:r>
      <w:r w:rsidR="00AE53D6">
        <w:rPr>
          <w:rFonts w:cs="Arial"/>
          <w:bCs/>
          <w:szCs w:val="24"/>
          <w:lang w:val="en-US"/>
        </w:rPr>
        <w:t xml:space="preserve">’.  This is the default and is most appropriate here.  More about </w:t>
      </w:r>
      <w:r w:rsidR="00492C38">
        <w:rPr>
          <w:rFonts w:cs="Arial"/>
          <w:bCs/>
          <w:szCs w:val="24"/>
          <w:lang w:val="en-US"/>
        </w:rPr>
        <w:t>“</w:t>
      </w:r>
      <w:r w:rsidR="00AE53D6">
        <w:rPr>
          <w:rFonts w:cs="Arial"/>
          <w:bCs/>
          <w:szCs w:val="24"/>
          <w:lang w:val="en-US"/>
        </w:rPr>
        <w:t>methods</w:t>
      </w:r>
      <w:r w:rsidR="00492C38">
        <w:rPr>
          <w:rFonts w:cs="Arial"/>
          <w:bCs/>
          <w:szCs w:val="24"/>
          <w:lang w:val="en-US"/>
        </w:rPr>
        <w:t>”</w:t>
      </w:r>
      <w:r w:rsidR="00AE53D6">
        <w:rPr>
          <w:rFonts w:cs="Arial"/>
          <w:bCs/>
          <w:szCs w:val="24"/>
          <w:lang w:val="en-US"/>
        </w:rPr>
        <w:t xml:space="preserve"> later!</w:t>
      </w:r>
    </w:p>
    <w:p w14:paraId="52B9EEB8" w14:textId="77777777" w:rsidR="00113EB0" w:rsidRPr="00DF1626" w:rsidRDefault="00113EB0" w:rsidP="00611B35">
      <w:pPr>
        <w:pStyle w:val="Caption"/>
      </w:pPr>
      <w:bookmarkStart w:id="310" w:name="_Ref535421994"/>
      <w:r w:rsidRPr="00DF1626">
        <w:lastRenderedPageBreak/>
        <w:t xml:space="preserve">Table </w:t>
      </w:r>
      <w:r w:rsidR="00822764" w:rsidRPr="00DF1626">
        <w:rPr>
          <w:noProof/>
        </w:rPr>
        <w:fldChar w:fldCharType="begin"/>
      </w:r>
      <w:r w:rsidR="00822764" w:rsidRPr="00E80181">
        <w:rPr>
          <w:noProof/>
        </w:rPr>
        <w:instrText xml:space="preserve"> SEQ Table \* ARABIC </w:instrText>
      </w:r>
      <w:r w:rsidR="00822764" w:rsidRPr="00DF1626">
        <w:rPr>
          <w:noProof/>
        </w:rPr>
        <w:fldChar w:fldCharType="separate"/>
      </w:r>
      <w:r w:rsidR="005678A1" w:rsidRPr="00DF1626">
        <w:rPr>
          <w:noProof/>
        </w:rPr>
        <w:t>6</w:t>
      </w:r>
      <w:r w:rsidR="00822764" w:rsidRPr="00DF1626">
        <w:rPr>
          <w:noProof/>
        </w:rPr>
        <w:fldChar w:fldCharType="end"/>
      </w:r>
      <w:bookmarkEnd w:id="310"/>
      <w:r w:rsidRPr="00DF1626">
        <w:t xml:space="preserve">  Model Summary</w:t>
      </w:r>
    </w:p>
    <w:p w14:paraId="562C75D1" w14:textId="77777777" w:rsidR="009D635A" w:rsidRPr="00921D5C" w:rsidRDefault="001D4993" w:rsidP="00921D5C">
      <w:pPr>
        <w:autoSpaceDE w:val="0"/>
        <w:autoSpaceDN w:val="0"/>
        <w:adjustRightInd w:val="0"/>
        <w:spacing w:before="0" w:after="0" w:line="240" w:lineRule="auto"/>
        <w:jc w:val="center"/>
        <w:rPr>
          <w:rFonts w:ascii="Arial" w:hAnsi="Arial" w:cs="Arial"/>
          <w:b/>
          <w:bCs/>
          <w:szCs w:val="24"/>
          <w:lang w:val="en-US"/>
        </w:rPr>
      </w:pPr>
      <w:r>
        <w:rPr>
          <w:rFonts w:ascii="Arial" w:hAnsi="Arial" w:cs="Arial"/>
          <w:b/>
          <w:bCs/>
          <w:noProof/>
          <w:szCs w:val="24"/>
        </w:rPr>
        <w:drawing>
          <wp:inline distT="0" distB="0" distL="0" distR="0" wp14:anchorId="615DF35C" wp14:editId="6C4DF13A">
            <wp:extent cx="3599180" cy="1126490"/>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3599180" cy="1126490"/>
                    </a:xfrm>
                    <a:prstGeom prst="rect">
                      <a:avLst/>
                    </a:prstGeom>
                    <a:noFill/>
                    <a:ln w="9525">
                      <a:noFill/>
                      <a:miter lim="800000"/>
                      <a:headEnd/>
                      <a:tailEnd/>
                    </a:ln>
                  </pic:spPr>
                </pic:pic>
              </a:graphicData>
            </a:graphic>
          </wp:inline>
        </w:drawing>
      </w:r>
    </w:p>
    <w:p w14:paraId="16657E9A" w14:textId="77777777" w:rsidR="004E0829" w:rsidRDefault="00113EB0" w:rsidP="00FB4318">
      <w:pPr>
        <w:spacing w:before="0" w:after="0"/>
        <w:jc w:val="both"/>
        <w:rPr>
          <w:rFonts w:cs="Arial"/>
          <w:bCs/>
          <w:szCs w:val="24"/>
          <w:lang w:val="en-US"/>
        </w:rPr>
      </w:pPr>
      <w:r>
        <w:rPr>
          <w:rFonts w:cs="Arial"/>
          <w:bCs/>
          <w:szCs w:val="24"/>
          <w:lang w:val="en-US"/>
        </w:rPr>
        <w:fldChar w:fldCharType="begin"/>
      </w:r>
      <w:r>
        <w:rPr>
          <w:rFonts w:cs="Arial"/>
          <w:bCs/>
          <w:szCs w:val="24"/>
          <w:lang w:val="en-US"/>
        </w:rPr>
        <w:instrText xml:space="preserve"> REF _Ref535421994 \h </w:instrText>
      </w:r>
      <w:r>
        <w:rPr>
          <w:rFonts w:cs="Arial"/>
          <w:bCs/>
          <w:szCs w:val="24"/>
          <w:lang w:val="en-US"/>
        </w:rPr>
      </w:r>
      <w:r>
        <w:rPr>
          <w:rFonts w:cs="Arial"/>
          <w:bCs/>
          <w:szCs w:val="24"/>
          <w:lang w:val="en-US"/>
        </w:rPr>
        <w:fldChar w:fldCharType="separate"/>
      </w:r>
      <w:r w:rsidR="001B20F5">
        <w:t xml:space="preserve">Table </w:t>
      </w:r>
      <w:r w:rsidR="001B20F5">
        <w:rPr>
          <w:noProof/>
        </w:rPr>
        <w:t>6</w:t>
      </w:r>
      <w:r>
        <w:rPr>
          <w:rFonts w:cs="Arial"/>
          <w:bCs/>
          <w:szCs w:val="24"/>
          <w:lang w:val="en-US"/>
        </w:rPr>
        <w:fldChar w:fldCharType="end"/>
      </w:r>
      <w:r>
        <w:rPr>
          <w:rFonts w:cs="Arial"/>
          <w:bCs/>
          <w:szCs w:val="24"/>
          <w:lang w:val="en-US"/>
        </w:rPr>
        <w:t xml:space="preserve"> </w:t>
      </w:r>
      <w:r w:rsidR="00AE53D6">
        <w:rPr>
          <w:rFonts w:cs="Arial"/>
          <w:bCs/>
          <w:szCs w:val="24"/>
          <w:lang w:val="en-US"/>
        </w:rPr>
        <w:t xml:space="preserve">is a summary of the model fit </w:t>
      </w:r>
      <w:r w:rsidR="004E0829">
        <w:rPr>
          <w:rFonts w:cs="Arial"/>
          <w:bCs/>
          <w:szCs w:val="24"/>
          <w:lang w:val="en-US"/>
        </w:rPr>
        <w:t xml:space="preserve">details.  The adjusted </w:t>
      </w:r>
      <m:oMath>
        <m:sSup>
          <m:sSupPr>
            <m:ctrlPr>
              <w:rPr>
                <w:rFonts w:ascii="Cambria Math" w:hAnsi="Cambria Math" w:cs="Arial"/>
                <w:bCs/>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004E0829">
        <w:rPr>
          <w:rFonts w:cs="Arial"/>
          <w:bCs/>
          <w:szCs w:val="24"/>
          <w:lang w:val="en-US"/>
        </w:rPr>
        <w:t xml:space="preserve"> figure </w:t>
      </w:r>
      <w:r w:rsidR="004E0829">
        <w:rPr>
          <w:rStyle w:val="FootnoteReference"/>
          <w:rFonts w:cs="Arial"/>
          <w:bCs/>
          <w:szCs w:val="24"/>
          <w:lang w:val="en-US"/>
        </w:rPr>
        <w:footnoteReference w:id="5"/>
      </w:r>
      <w:r w:rsidR="004E0829">
        <w:rPr>
          <w:rFonts w:cs="Arial"/>
          <w:bCs/>
          <w:szCs w:val="24"/>
          <w:lang w:val="en-US"/>
        </w:rPr>
        <w:t xml:space="preserve">is 0.359 – the same as we saw in </w:t>
      </w:r>
      <w:r w:rsidR="004E0829">
        <w:rPr>
          <w:rFonts w:cs="Arial"/>
          <w:bCs/>
          <w:szCs w:val="24"/>
          <w:lang w:val="en-US"/>
        </w:rPr>
        <w:fldChar w:fldCharType="begin"/>
      </w:r>
      <w:r w:rsidR="004E0829">
        <w:rPr>
          <w:rFonts w:cs="Arial"/>
          <w:bCs/>
          <w:szCs w:val="24"/>
          <w:lang w:val="en-US"/>
        </w:rPr>
        <w:instrText xml:space="preserve"> REF _Ref535228712 \h </w:instrText>
      </w:r>
      <w:r w:rsidR="004E0829">
        <w:rPr>
          <w:rFonts w:cs="Arial"/>
          <w:bCs/>
          <w:szCs w:val="24"/>
          <w:lang w:val="en-US"/>
        </w:rPr>
      </w:r>
      <w:r w:rsidR="004E0829">
        <w:rPr>
          <w:rFonts w:cs="Arial"/>
          <w:bCs/>
          <w:szCs w:val="24"/>
          <w:lang w:val="en-US"/>
        </w:rPr>
        <w:fldChar w:fldCharType="separate"/>
      </w:r>
      <w:r w:rsidR="001B20F5">
        <w:t xml:space="preserve">Figure </w:t>
      </w:r>
      <w:r w:rsidR="001B20F5">
        <w:rPr>
          <w:noProof/>
        </w:rPr>
        <w:t>5</w:t>
      </w:r>
      <w:r w:rsidR="004E0829">
        <w:rPr>
          <w:rFonts w:cs="Arial"/>
          <w:bCs/>
          <w:szCs w:val="24"/>
          <w:lang w:val="en-US"/>
        </w:rPr>
        <w:fldChar w:fldCharType="end"/>
      </w:r>
      <w:r w:rsidR="004E0829">
        <w:rPr>
          <w:rFonts w:cs="Arial"/>
          <w:bCs/>
          <w:szCs w:val="24"/>
          <w:lang w:val="en-US"/>
        </w:rPr>
        <w:t xml:space="preserve"> showing that the model explains 35.9% of the variance in the % of life limiting illness reported at a ward level.</w:t>
      </w:r>
    </w:p>
    <w:p w14:paraId="102EC834" w14:textId="09CF83C1" w:rsidR="00B04757" w:rsidRPr="00DF1626" w:rsidRDefault="00B04757" w:rsidP="00611B35">
      <w:pPr>
        <w:pStyle w:val="Caption"/>
      </w:pPr>
      <w:bookmarkStart w:id="311" w:name="_Ref535422024"/>
      <w:r w:rsidRPr="00DF1626">
        <w:t xml:space="preserve">Table </w:t>
      </w:r>
      <w:r w:rsidR="00822764" w:rsidRPr="00DF1626">
        <w:rPr>
          <w:noProof/>
        </w:rPr>
        <w:fldChar w:fldCharType="begin"/>
      </w:r>
      <w:r w:rsidR="00822764" w:rsidRPr="00E80181">
        <w:rPr>
          <w:noProof/>
        </w:rPr>
        <w:instrText xml:space="preserve"> SEQ Table \* ARABIC </w:instrText>
      </w:r>
      <w:r w:rsidR="00822764" w:rsidRPr="00DF1626">
        <w:rPr>
          <w:noProof/>
        </w:rPr>
        <w:fldChar w:fldCharType="separate"/>
      </w:r>
      <w:r w:rsidR="005678A1" w:rsidRPr="00DF1626">
        <w:rPr>
          <w:noProof/>
        </w:rPr>
        <w:t>7</w:t>
      </w:r>
      <w:r w:rsidR="00822764" w:rsidRPr="00DF1626">
        <w:rPr>
          <w:noProof/>
        </w:rPr>
        <w:fldChar w:fldCharType="end"/>
      </w:r>
      <w:bookmarkEnd w:id="311"/>
      <w:r w:rsidRPr="00DF1626">
        <w:t xml:space="preserve">  ANOVA</w:t>
      </w:r>
      <w:r w:rsidR="000673A8">
        <w:t xml:space="preserve"> table</w:t>
      </w:r>
    </w:p>
    <w:p w14:paraId="664355AD" w14:textId="77777777" w:rsidR="009D635A" w:rsidRPr="00921D5C" w:rsidRDefault="001D4993" w:rsidP="00921D5C">
      <w:pPr>
        <w:autoSpaceDE w:val="0"/>
        <w:autoSpaceDN w:val="0"/>
        <w:adjustRightInd w:val="0"/>
        <w:spacing w:before="0" w:after="0" w:line="240" w:lineRule="auto"/>
        <w:jc w:val="center"/>
        <w:rPr>
          <w:rFonts w:ascii="Arial" w:hAnsi="Arial" w:cs="Arial"/>
          <w:bCs/>
          <w:szCs w:val="24"/>
          <w:lang w:val="en-US"/>
        </w:rPr>
      </w:pPr>
      <w:r>
        <w:rPr>
          <w:rFonts w:ascii="Arial" w:hAnsi="Arial" w:cs="Arial"/>
          <w:bCs/>
          <w:noProof/>
          <w:szCs w:val="24"/>
        </w:rPr>
        <w:drawing>
          <wp:inline distT="0" distB="0" distL="0" distR="0" wp14:anchorId="61E216B9" wp14:editId="398EAF05">
            <wp:extent cx="5083810" cy="1668145"/>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083810" cy="1668145"/>
                    </a:xfrm>
                    <a:prstGeom prst="rect">
                      <a:avLst/>
                    </a:prstGeom>
                    <a:noFill/>
                    <a:ln w="9525">
                      <a:noFill/>
                      <a:miter lim="800000"/>
                      <a:headEnd/>
                      <a:tailEnd/>
                    </a:ln>
                  </pic:spPr>
                </pic:pic>
              </a:graphicData>
            </a:graphic>
          </wp:inline>
        </w:drawing>
      </w:r>
    </w:p>
    <w:p w14:paraId="5E8D6213" w14:textId="7D3E2A82" w:rsidR="009D635A" w:rsidRPr="00921D5C" w:rsidRDefault="0089618D" w:rsidP="00FB4318">
      <w:pPr>
        <w:spacing w:before="0" w:after="0"/>
        <w:jc w:val="both"/>
        <w:rPr>
          <w:rFonts w:ascii="Arial" w:hAnsi="Arial" w:cs="Arial"/>
          <w:b/>
          <w:bCs/>
          <w:szCs w:val="24"/>
          <w:lang w:val="en-US"/>
        </w:rPr>
      </w:pPr>
      <w:r>
        <w:rPr>
          <w:rFonts w:cs="Arial"/>
          <w:bCs/>
          <w:szCs w:val="24"/>
          <w:lang w:val="en-US"/>
        </w:rPr>
        <w:t>ANOVA stands for Analysis of Variance</w:t>
      </w:r>
      <w:r w:rsidR="00536CE5">
        <w:rPr>
          <w:rFonts w:cs="Arial"/>
          <w:bCs/>
          <w:szCs w:val="24"/>
          <w:lang w:val="en-US"/>
        </w:rPr>
        <w:t>;</w:t>
      </w:r>
      <w:r>
        <w:rPr>
          <w:rFonts w:cs="Arial"/>
          <w:bCs/>
          <w:szCs w:val="24"/>
          <w:lang w:val="en-US"/>
        </w:rPr>
        <w:t xml:space="preserve"> SPSS produces an ANOVA table as part of the regression output as shown in</w:t>
      </w:r>
      <w:r w:rsidR="00B04757">
        <w:rPr>
          <w:rFonts w:cs="Arial"/>
          <w:bCs/>
          <w:szCs w:val="24"/>
          <w:lang w:val="en-US"/>
        </w:rPr>
        <w:t xml:space="preserve"> </w:t>
      </w:r>
      <w:r w:rsidR="00B04757">
        <w:rPr>
          <w:rFonts w:cs="Arial"/>
          <w:bCs/>
          <w:szCs w:val="24"/>
          <w:lang w:val="en-US"/>
        </w:rPr>
        <w:fldChar w:fldCharType="begin"/>
      </w:r>
      <w:r w:rsidR="00B04757">
        <w:rPr>
          <w:rFonts w:cs="Arial"/>
          <w:bCs/>
          <w:szCs w:val="24"/>
          <w:lang w:val="en-US"/>
        </w:rPr>
        <w:instrText xml:space="preserve"> REF _Ref535422024 \h </w:instrText>
      </w:r>
      <w:r w:rsidR="00B04757">
        <w:rPr>
          <w:rFonts w:cs="Arial"/>
          <w:bCs/>
          <w:szCs w:val="24"/>
          <w:lang w:val="en-US"/>
        </w:rPr>
      </w:r>
      <w:r w:rsidR="00B04757">
        <w:rPr>
          <w:rFonts w:cs="Arial"/>
          <w:bCs/>
          <w:szCs w:val="24"/>
          <w:lang w:val="en-US"/>
        </w:rPr>
        <w:fldChar w:fldCharType="separate"/>
      </w:r>
      <w:r w:rsidR="001B20F5">
        <w:t xml:space="preserve">Table </w:t>
      </w:r>
      <w:r w:rsidR="001B20F5">
        <w:rPr>
          <w:noProof/>
        </w:rPr>
        <w:t>7</w:t>
      </w:r>
      <w:r w:rsidR="00B04757">
        <w:rPr>
          <w:rFonts w:cs="Arial"/>
          <w:bCs/>
          <w:szCs w:val="24"/>
          <w:lang w:val="en-US"/>
        </w:rPr>
        <w:fldChar w:fldCharType="end"/>
      </w:r>
      <w:r>
        <w:rPr>
          <w:rFonts w:cs="Arial"/>
          <w:bCs/>
          <w:szCs w:val="24"/>
          <w:lang w:val="en-US"/>
        </w:rPr>
        <w:t>.  The variance in the data is divided into a set of components.  The technical background to an ANOVA table is beyond the scope of this primer</w:t>
      </w:r>
      <w:r w:rsidR="00536CE5">
        <w:rPr>
          <w:rFonts w:cs="Arial"/>
          <w:bCs/>
          <w:szCs w:val="24"/>
          <w:lang w:val="en-US"/>
        </w:rPr>
        <w:t>. W</w:t>
      </w:r>
      <w:r>
        <w:rPr>
          <w:rFonts w:cs="Arial"/>
          <w:bCs/>
          <w:szCs w:val="24"/>
          <w:lang w:val="en-US"/>
        </w:rPr>
        <w:t xml:space="preserve">e look mainly at the Sig. </w:t>
      </w:r>
      <w:r w:rsidR="006A4967">
        <w:rPr>
          <w:rFonts w:cs="Arial"/>
          <w:bCs/>
          <w:szCs w:val="24"/>
          <w:lang w:val="en-US"/>
        </w:rPr>
        <w:t>column, which</w:t>
      </w:r>
      <w:r w:rsidR="00492C38">
        <w:rPr>
          <w:rFonts w:cs="Arial"/>
          <w:bCs/>
          <w:szCs w:val="24"/>
          <w:lang w:val="en-US"/>
        </w:rPr>
        <w:t xml:space="preserve"> tells us the p-value for the</w:t>
      </w:r>
      <m:oMath>
        <m:r>
          <w:rPr>
            <w:rFonts w:ascii="Cambria Math" w:hAnsi="Cambria Math" w:cs="Arial"/>
            <w:szCs w:val="24"/>
            <w:lang w:val="en-US"/>
          </w:rPr>
          <m:t xml:space="preserve"> </m:t>
        </m:r>
        <m:sSup>
          <m:sSupPr>
            <m:ctrlPr>
              <w:rPr>
                <w:rFonts w:ascii="Cambria Math" w:hAnsi="Cambria Math" w:cs="Arial"/>
                <w:bCs/>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006A4967">
        <w:rPr>
          <w:rFonts w:cs="Arial"/>
          <w:bCs/>
          <w:szCs w:val="24"/>
          <w:lang w:val="en-US"/>
        </w:rPr>
        <w:t xml:space="preserve"> statistic</w:t>
      </w:r>
      <w:r>
        <w:rPr>
          <w:rFonts w:cs="Arial"/>
          <w:bCs/>
          <w:szCs w:val="24"/>
          <w:lang w:val="en-US"/>
        </w:rPr>
        <w:t>.</w:t>
      </w:r>
      <w:r w:rsidR="006A4967">
        <w:rPr>
          <w:rFonts w:cs="Arial"/>
          <w:bCs/>
          <w:szCs w:val="24"/>
          <w:lang w:val="en-US"/>
        </w:rPr>
        <w:t xml:space="preserve"> If this is greater than 0.05 then the whole model is not statistically </w:t>
      </w:r>
      <w:proofErr w:type="gramStart"/>
      <w:r w:rsidR="006A4967">
        <w:rPr>
          <w:rFonts w:cs="Arial"/>
          <w:bCs/>
          <w:szCs w:val="24"/>
          <w:lang w:val="en-US"/>
        </w:rPr>
        <w:t>significant</w:t>
      </w:r>
      <w:proofErr w:type="gramEnd"/>
      <w:r w:rsidR="006A4967">
        <w:rPr>
          <w:rFonts w:cs="Arial"/>
          <w:bCs/>
          <w:szCs w:val="24"/>
          <w:lang w:val="en-US"/>
        </w:rPr>
        <w:t xml:space="preserve"> and we need to stop our analysis here</w:t>
      </w:r>
      <w:r w:rsidR="003150AF">
        <w:rPr>
          <w:rFonts w:cs="Arial"/>
          <w:bCs/>
          <w:szCs w:val="24"/>
          <w:lang w:val="en-US"/>
        </w:rPr>
        <w:t>.</w:t>
      </w:r>
      <w:r w:rsidR="006A4967">
        <w:rPr>
          <w:rFonts w:cs="Arial"/>
          <w:bCs/>
          <w:szCs w:val="24"/>
          <w:lang w:val="en-US"/>
        </w:rPr>
        <w:t xml:space="preserve"> </w:t>
      </w:r>
      <w:r>
        <w:rPr>
          <w:rFonts w:cs="Arial"/>
          <w:bCs/>
          <w:szCs w:val="24"/>
          <w:lang w:val="en-US"/>
        </w:rPr>
        <w:t xml:space="preserve">The value here is below 0.05 and so we can say that the fit of the model </w:t>
      </w:r>
      <w:proofErr w:type="gramStart"/>
      <w:r>
        <w:rPr>
          <w:rFonts w:cs="Arial"/>
          <w:bCs/>
          <w:szCs w:val="24"/>
          <w:lang w:val="en-US"/>
        </w:rPr>
        <w:t>as a whole is</w:t>
      </w:r>
      <w:proofErr w:type="gramEnd"/>
      <w:r>
        <w:rPr>
          <w:rFonts w:cs="Arial"/>
          <w:bCs/>
          <w:szCs w:val="24"/>
          <w:lang w:val="en-US"/>
        </w:rPr>
        <w:t xml:space="preserve"> statistically significant.</w:t>
      </w:r>
    </w:p>
    <w:p w14:paraId="7BF1B3ED" w14:textId="77777777" w:rsidR="00B04757" w:rsidRPr="00DF1626" w:rsidRDefault="00B04757" w:rsidP="00611B35">
      <w:pPr>
        <w:pStyle w:val="Caption"/>
      </w:pPr>
      <w:bookmarkStart w:id="312" w:name="_Ref535422088"/>
      <w:r w:rsidRPr="00DF1626">
        <w:lastRenderedPageBreak/>
        <w:t xml:space="preserve">Table </w:t>
      </w:r>
      <w:r w:rsidR="00822764" w:rsidRPr="00DF1626">
        <w:rPr>
          <w:noProof/>
        </w:rPr>
        <w:fldChar w:fldCharType="begin"/>
      </w:r>
      <w:r w:rsidR="00822764" w:rsidRPr="00E80181">
        <w:rPr>
          <w:noProof/>
        </w:rPr>
        <w:instrText xml:space="preserve"> SEQ Table \* ARABIC </w:instrText>
      </w:r>
      <w:r w:rsidR="00822764" w:rsidRPr="00DF1626">
        <w:rPr>
          <w:noProof/>
        </w:rPr>
        <w:fldChar w:fldCharType="separate"/>
      </w:r>
      <w:r w:rsidR="005678A1" w:rsidRPr="00DF1626">
        <w:rPr>
          <w:noProof/>
        </w:rPr>
        <w:t>8</w:t>
      </w:r>
      <w:r w:rsidR="00822764" w:rsidRPr="00DF1626">
        <w:rPr>
          <w:noProof/>
        </w:rPr>
        <w:fldChar w:fldCharType="end"/>
      </w:r>
      <w:bookmarkEnd w:id="312"/>
      <w:r w:rsidRPr="00DF1626">
        <w:t xml:space="preserve">  Model parameters</w:t>
      </w:r>
    </w:p>
    <w:p w14:paraId="7DF4E37C" w14:textId="77777777" w:rsidR="009D635A" w:rsidRPr="00921D5C" w:rsidRDefault="001D4993" w:rsidP="00921D5C">
      <w:pPr>
        <w:autoSpaceDE w:val="0"/>
        <w:autoSpaceDN w:val="0"/>
        <w:adjustRightInd w:val="0"/>
        <w:spacing w:before="0" w:after="0" w:line="240" w:lineRule="auto"/>
        <w:jc w:val="center"/>
        <w:rPr>
          <w:rFonts w:ascii="Arial" w:hAnsi="Arial" w:cs="Arial"/>
          <w:b/>
          <w:bCs/>
          <w:szCs w:val="24"/>
          <w:lang w:val="en-US"/>
        </w:rPr>
      </w:pPr>
      <w:r>
        <w:rPr>
          <w:rFonts w:ascii="Arial" w:hAnsi="Arial" w:cs="Arial"/>
          <w:b/>
          <w:bCs/>
          <w:noProof/>
          <w:szCs w:val="24"/>
        </w:rPr>
        <w:drawing>
          <wp:inline distT="0" distB="0" distL="0" distR="0" wp14:anchorId="42C4F734" wp14:editId="194C6D85">
            <wp:extent cx="5325745" cy="1470660"/>
            <wp:effectExtent l="1905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325745" cy="1470660"/>
                    </a:xfrm>
                    <a:prstGeom prst="rect">
                      <a:avLst/>
                    </a:prstGeom>
                    <a:noFill/>
                    <a:ln w="9525">
                      <a:noFill/>
                      <a:miter lim="800000"/>
                      <a:headEnd/>
                      <a:tailEnd/>
                    </a:ln>
                  </pic:spPr>
                </pic:pic>
              </a:graphicData>
            </a:graphic>
          </wp:inline>
        </w:drawing>
      </w:r>
    </w:p>
    <w:p w14:paraId="6F50A8D0" w14:textId="77777777" w:rsidR="009D635A" w:rsidRDefault="0089618D" w:rsidP="00FB4318">
      <w:pPr>
        <w:spacing w:before="0" w:after="120"/>
        <w:jc w:val="both"/>
        <w:rPr>
          <w:rFonts w:cs="Arial"/>
          <w:bCs/>
          <w:szCs w:val="24"/>
          <w:lang w:val="en-US"/>
        </w:rPr>
      </w:pPr>
      <w:r w:rsidRPr="0003489F">
        <w:rPr>
          <w:rFonts w:cs="Arial"/>
          <w:bCs/>
          <w:szCs w:val="24"/>
          <w:lang w:val="en-US"/>
        </w:rPr>
        <w:t>The estimated model parameters are shown in the Coefficients table (</w:t>
      </w:r>
      <w:r w:rsidR="00B04757">
        <w:rPr>
          <w:rFonts w:cs="Arial"/>
          <w:bCs/>
          <w:szCs w:val="24"/>
          <w:lang w:val="en-US"/>
        </w:rPr>
        <w:fldChar w:fldCharType="begin"/>
      </w:r>
      <w:r w:rsidR="00B04757">
        <w:rPr>
          <w:rFonts w:cs="Arial"/>
          <w:bCs/>
          <w:szCs w:val="24"/>
          <w:lang w:val="en-US"/>
        </w:rPr>
        <w:instrText xml:space="preserve"> REF _Ref535422088 \h </w:instrText>
      </w:r>
      <w:r w:rsidR="00B04757">
        <w:rPr>
          <w:rFonts w:cs="Arial"/>
          <w:bCs/>
          <w:szCs w:val="24"/>
          <w:lang w:val="en-US"/>
        </w:rPr>
      </w:r>
      <w:r w:rsidR="00B04757">
        <w:rPr>
          <w:rFonts w:cs="Arial"/>
          <w:bCs/>
          <w:szCs w:val="24"/>
          <w:lang w:val="en-US"/>
        </w:rPr>
        <w:fldChar w:fldCharType="separate"/>
      </w:r>
      <w:r w:rsidR="001B20F5">
        <w:t xml:space="preserve">Table </w:t>
      </w:r>
      <w:r w:rsidR="001B20F5">
        <w:rPr>
          <w:noProof/>
        </w:rPr>
        <w:t>8</w:t>
      </w:r>
      <w:r w:rsidR="00B04757">
        <w:rPr>
          <w:rFonts w:cs="Arial"/>
          <w:bCs/>
          <w:szCs w:val="24"/>
          <w:lang w:val="en-US"/>
        </w:rPr>
        <w:fldChar w:fldCharType="end"/>
      </w:r>
      <w:r w:rsidRPr="0003489F">
        <w:rPr>
          <w:rFonts w:cs="Arial"/>
          <w:bCs/>
          <w:szCs w:val="24"/>
          <w:lang w:val="en-US"/>
        </w:rPr>
        <w:t>).</w:t>
      </w:r>
      <w:r>
        <w:rPr>
          <w:rFonts w:cs="Arial"/>
          <w:bCs/>
          <w:szCs w:val="24"/>
          <w:lang w:val="en-US"/>
        </w:rPr>
        <w:t xml:space="preserve">  The B column gives us the </w:t>
      </w:r>
      <m:oMath>
        <m:r>
          <w:rPr>
            <w:rFonts w:ascii="Cambria Math" w:hAnsi="Cambria Math" w:cs="Arial"/>
            <w:szCs w:val="24"/>
            <w:lang w:val="en-US"/>
          </w:rPr>
          <m:t>β</m:t>
        </m:r>
      </m:oMath>
      <w:r>
        <w:rPr>
          <w:rFonts w:cs="Arial"/>
          <w:bCs/>
          <w:szCs w:val="24"/>
          <w:lang w:val="en-US"/>
        </w:rPr>
        <w:t xml:space="preserve"> coefficients for the prediction equation.</w:t>
      </w:r>
    </w:p>
    <w:p w14:paraId="54B0C4E6" w14:textId="77777777" w:rsidR="0089618D" w:rsidRDefault="0089618D" w:rsidP="00FB4318">
      <w:pPr>
        <w:spacing w:before="0" w:after="120"/>
        <w:jc w:val="both"/>
        <w:rPr>
          <w:rFonts w:cs="Arial"/>
          <w:bCs/>
          <w:szCs w:val="24"/>
          <w:lang w:val="en-US"/>
        </w:rPr>
      </w:pPr>
      <w:r>
        <w:rPr>
          <w:rFonts w:cs="Arial"/>
          <w:bCs/>
          <w:szCs w:val="24"/>
          <w:lang w:val="en-US"/>
        </w:rPr>
        <w:t xml:space="preserve">To best understand this </w:t>
      </w:r>
      <w:proofErr w:type="gramStart"/>
      <w:r>
        <w:rPr>
          <w:rFonts w:cs="Arial"/>
          <w:bCs/>
          <w:szCs w:val="24"/>
          <w:lang w:val="en-US"/>
        </w:rPr>
        <w:t>table</w:t>
      </w:r>
      <w:proofErr w:type="gramEnd"/>
      <w:r>
        <w:rPr>
          <w:rFonts w:cs="Arial"/>
          <w:bCs/>
          <w:szCs w:val="24"/>
          <w:lang w:val="en-US"/>
        </w:rPr>
        <w:t xml:space="preserve"> it helps to write out the model equation.  Remember:</w:t>
      </w:r>
    </w:p>
    <w:p w14:paraId="0346BC35" w14:textId="77777777" w:rsidR="0089618D" w:rsidRDefault="002625BA" w:rsidP="00FB4318">
      <w:pPr>
        <w:autoSpaceDE w:val="0"/>
        <w:autoSpaceDN w:val="0"/>
        <w:adjustRightInd w:val="0"/>
        <w:spacing w:before="0" w:after="120" w:line="240" w:lineRule="auto"/>
        <w:rPr>
          <w:rFonts w:cs="Arial"/>
          <w:bCs/>
          <w:szCs w:val="24"/>
          <w:lang w:val="en-US"/>
        </w:rPr>
      </w:pPr>
      <m:oMathPara>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m:oMathPara>
    </w:p>
    <w:p w14:paraId="37CB8016" w14:textId="77777777" w:rsidR="0089618D" w:rsidRDefault="0089618D" w:rsidP="00FB4318">
      <w:pPr>
        <w:autoSpaceDE w:val="0"/>
        <w:autoSpaceDN w:val="0"/>
        <w:adjustRightInd w:val="0"/>
        <w:spacing w:before="0" w:after="120" w:line="240" w:lineRule="auto"/>
        <w:rPr>
          <w:rFonts w:cs="Arial"/>
          <w:bCs/>
          <w:szCs w:val="24"/>
          <w:lang w:val="en-US"/>
        </w:rPr>
      </w:pPr>
      <w:r>
        <w:rPr>
          <w:rFonts w:cs="Arial"/>
          <w:bCs/>
          <w:szCs w:val="24"/>
          <w:lang w:val="en-US"/>
        </w:rPr>
        <w:t>Substituting the variables and results of our regression analysis gives:</w:t>
      </w:r>
    </w:p>
    <w:p w14:paraId="1424BDD5" w14:textId="56E941BA" w:rsidR="0089618D" w:rsidRPr="00C9346B" w:rsidRDefault="002625BA" w:rsidP="00921D5C">
      <w:pPr>
        <w:autoSpaceDE w:val="0"/>
        <w:autoSpaceDN w:val="0"/>
        <w:adjustRightInd w:val="0"/>
        <w:spacing w:before="0" w:after="0" w:line="240" w:lineRule="auto"/>
        <w:rPr>
          <w:rFonts w:cs="Arial"/>
          <w:szCs w:val="24"/>
        </w:rPr>
      </w:pPr>
      <m:oMathPara>
        <m:oMath>
          <m:acc>
            <m:accPr>
              <m:ctrlPr>
                <w:rPr>
                  <w:rFonts w:ascii="Cambria Math" w:hAnsi="Cambria Math" w:cs="Arial"/>
                  <w:i/>
                  <w:szCs w:val="24"/>
                </w:rPr>
              </m:ctrlPr>
            </m:accPr>
            <m:e>
              <m:r>
                <w:rPr>
                  <w:rFonts w:ascii="Cambria Math" w:hAnsi="Cambria Math" w:cs="Arial"/>
                  <w:szCs w:val="24"/>
                </w:rPr>
                <m:t>% llti</m:t>
              </m:r>
            </m:e>
          </m:acc>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r>
            <w:rPr>
              <w:rFonts w:ascii="Cambria Math" w:hAnsi="Cambria Math" w:cs="Arial"/>
              <w:szCs w:val="24"/>
            </w:rPr>
            <m:t>(% social rented)</m:t>
          </m:r>
        </m:oMath>
      </m:oMathPara>
    </w:p>
    <w:p w14:paraId="1C255EC2" w14:textId="77777777" w:rsidR="00C9346B" w:rsidRPr="00C9346B" w:rsidRDefault="00C9346B" w:rsidP="00921D5C">
      <w:pPr>
        <w:autoSpaceDE w:val="0"/>
        <w:autoSpaceDN w:val="0"/>
        <w:adjustRightInd w:val="0"/>
        <w:spacing w:before="0" w:after="0" w:line="240" w:lineRule="auto"/>
        <w:rPr>
          <w:rFonts w:cs="Arial"/>
          <w:szCs w:val="24"/>
        </w:rPr>
      </w:pPr>
      <w:r>
        <w:rPr>
          <w:rFonts w:cs="Arial"/>
          <w:szCs w:val="24"/>
        </w:rPr>
        <w:t>So:</w:t>
      </w:r>
    </w:p>
    <w:p w14:paraId="2C0F5743" w14:textId="79A93BD5" w:rsidR="00C9346B" w:rsidRPr="0003489F" w:rsidRDefault="002625BA" w:rsidP="00921D5C">
      <w:pPr>
        <w:autoSpaceDE w:val="0"/>
        <w:autoSpaceDN w:val="0"/>
        <w:adjustRightInd w:val="0"/>
        <w:spacing w:before="0" w:after="0" w:line="240" w:lineRule="auto"/>
        <w:rPr>
          <w:rFonts w:cs="Arial"/>
          <w:szCs w:val="24"/>
        </w:rPr>
      </w:pPr>
      <m:oMathPara>
        <m:oMath>
          <m:acc>
            <m:accPr>
              <m:ctrlPr>
                <w:rPr>
                  <w:rFonts w:ascii="Cambria Math" w:hAnsi="Cambria Math" w:cs="Arial"/>
                  <w:i/>
                  <w:szCs w:val="24"/>
                </w:rPr>
              </m:ctrlPr>
            </m:accPr>
            <m:e>
              <m:r>
                <w:rPr>
                  <w:rFonts w:ascii="Cambria Math" w:hAnsi="Cambria Math" w:cs="Arial"/>
                  <w:szCs w:val="24"/>
                </w:rPr>
                <m:t>% llti</m:t>
              </m:r>
            </m:e>
          </m:acc>
          <m:r>
            <w:rPr>
              <w:rFonts w:ascii="Cambria Math" w:hAnsi="Cambria Math" w:cs="Arial"/>
              <w:szCs w:val="24"/>
            </w:rPr>
            <m:t>=17.261+0.178(% social rented)</m:t>
          </m:r>
        </m:oMath>
      </m:oMathPara>
    </w:p>
    <w:p w14:paraId="6F5A4393" w14:textId="77777777" w:rsidR="00AB59D4" w:rsidRDefault="00AB59D4">
      <w:pPr>
        <w:spacing w:before="0" w:after="0" w:line="240" w:lineRule="auto"/>
        <w:rPr>
          <w:rFonts w:cs="Arial"/>
          <w:bCs/>
          <w:szCs w:val="24"/>
          <w:lang w:val="en-US"/>
        </w:rPr>
      </w:pPr>
    </w:p>
    <w:p w14:paraId="42C6D796" w14:textId="3E67AB15" w:rsidR="00791073" w:rsidRDefault="00AB59D4">
      <w:pPr>
        <w:spacing w:before="0" w:after="0" w:line="240" w:lineRule="auto"/>
        <w:rPr>
          <w:rFonts w:cs="Arial"/>
          <w:bCs/>
          <w:szCs w:val="24"/>
          <w:lang w:val="en-US"/>
        </w:rPr>
      </w:pPr>
      <w:r>
        <w:rPr>
          <w:rFonts w:cs="Arial"/>
          <w:bCs/>
          <w:szCs w:val="24"/>
          <w:lang w:val="en-US"/>
        </w:rPr>
        <w:t xml:space="preserve">The ^ over the </w:t>
      </w:r>
      <w:r w:rsidRPr="00262B84">
        <w:rPr>
          <w:rFonts w:cs="Arial"/>
          <w:bCs/>
          <w:i/>
          <w:szCs w:val="24"/>
          <w:lang w:val="en-US"/>
        </w:rPr>
        <w:t>%</w:t>
      </w:r>
      <w:proofErr w:type="spellStart"/>
      <w:r w:rsidRPr="00262B84">
        <w:rPr>
          <w:rFonts w:cs="Arial"/>
          <w:bCs/>
          <w:i/>
          <w:szCs w:val="24"/>
          <w:lang w:val="en-US"/>
        </w:rPr>
        <w:t>llt</w:t>
      </w:r>
      <w:r w:rsidR="00BA5FE9">
        <w:rPr>
          <w:rFonts w:cs="Arial"/>
          <w:bCs/>
          <w:i/>
          <w:szCs w:val="24"/>
          <w:lang w:val="en-US"/>
        </w:rPr>
        <w:t>ii</w:t>
      </w:r>
      <w:proofErr w:type="spellEnd"/>
      <w:r>
        <w:rPr>
          <w:rFonts w:cs="Arial"/>
          <w:bCs/>
          <w:szCs w:val="24"/>
          <w:lang w:val="en-US"/>
        </w:rPr>
        <w:t xml:space="preserve"> indicates that this is a predicted value rather than the actual value (and therefore we don’t need the error term).</w:t>
      </w:r>
    </w:p>
    <w:p w14:paraId="03BC670F" w14:textId="21CC8E20" w:rsidR="0089618D" w:rsidRDefault="00C9346B" w:rsidP="00FB4318">
      <w:pPr>
        <w:pStyle w:val="Heading4"/>
        <w:rPr>
          <w:lang w:val="en-US"/>
        </w:rPr>
      </w:pPr>
      <w:r>
        <w:rPr>
          <w:lang w:val="en-US"/>
        </w:rPr>
        <w:t>Inte</w:t>
      </w:r>
      <w:r w:rsidR="00536CE5">
        <w:rPr>
          <w:lang w:val="en-US"/>
        </w:rPr>
        <w:t>r</w:t>
      </w:r>
      <w:r>
        <w:rPr>
          <w:lang w:val="en-US"/>
        </w:rPr>
        <w:t>preting the results</w:t>
      </w:r>
    </w:p>
    <w:p w14:paraId="6E1831B3" w14:textId="77777777" w:rsidR="00B04757" w:rsidRDefault="00B04757" w:rsidP="00921D5C">
      <w:pPr>
        <w:autoSpaceDE w:val="0"/>
        <w:autoSpaceDN w:val="0"/>
        <w:adjustRightInd w:val="0"/>
        <w:spacing w:before="0" w:after="0" w:line="240" w:lineRule="auto"/>
        <w:rPr>
          <w:rFonts w:cs="Arial"/>
          <w:bCs/>
          <w:szCs w:val="24"/>
          <w:lang w:val="en-US"/>
        </w:rPr>
      </w:pPr>
    </w:p>
    <w:p w14:paraId="285459B0" w14:textId="397AD774" w:rsidR="00C9346B" w:rsidRDefault="00AB59D4" w:rsidP="00FB4318">
      <w:pPr>
        <w:spacing w:before="0" w:after="120"/>
        <w:jc w:val="both"/>
        <w:rPr>
          <w:rFonts w:cs="Arial"/>
          <w:bCs/>
          <w:szCs w:val="24"/>
          <w:lang w:val="en-US"/>
        </w:rPr>
      </w:pPr>
      <w:r>
        <w:rPr>
          <w:rFonts w:cs="Arial"/>
          <w:bCs/>
          <w:szCs w:val="24"/>
          <w:lang w:val="en-US"/>
        </w:rPr>
        <w:t>In our example,</w:t>
      </w:r>
      <w:r w:rsidR="00C9346B">
        <w:rPr>
          <w:rFonts w:cs="Arial"/>
          <w:bCs/>
          <w:szCs w:val="24"/>
          <w:lang w:val="en-US"/>
        </w:rPr>
        <w:t xml:space="preserve"> for every 1% increase in the percentage of people living in social rented housing in a ward, we expect a 0.178% increase in the percentage of people living with a life limiting illness in that same ward.</w:t>
      </w:r>
      <w:r w:rsidR="00EE510F">
        <w:rPr>
          <w:rFonts w:cs="Arial"/>
          <w:bCs/>
          <w:szCs w:val="24"/>
          <w:lang w:val="en-US"/>
        </w:rPr>
        <w:t xml:space="preserve">  The relationship is positive – areas with more social tenants have greater</w:t>
      </w:r>
      <w:r w:rsidR="000673A8">
        <w:rPr>
          <w:rFonts w:cs="Arial"/>
          <w:bCs/>
          <w:szCs w:val="24"/>
          <w:lang w:val="en-US"/>
        </w:rPr>
        <w:t xml:space="preserve"> levels of</w:t>
      </w:r>
      <w:r w:rsidR="00EE510F">
        <w:rPr>
          <w:rFonts w:cs="Arial"/>
          <w:bCs/>
          <w:szCs w:val="24"/>
          <w:lang w:val="en-US"/>
        </w:rPr>
        <w:t xml:space="preserve"> </w:t>
      </w:r>
      <w:r w:rsidR="006A4967">
        <w:rPr>
          <w:rFonts w:cs="Arial"/>
          <w:bCs/>
          <w:szCs w:val="24"/>
          <w:lang w:val="en-US"/>
        </w:rPr>
        <w:t>long-term</w:t>
      </w:r>
      <w:r w:rsidR="00EE510F">
        <w:rPr>
          <w:rFonts w:cs="Arial"/>
          <w:bCs/>
          <w:szCs w:val="24"/>
          <w:lang w:val="en-US"/>
        </w:rPr>
        <w:t xml:space="preserve"> illness.</w:t>
      </w:r>
      <w:r w:rsidR="00536CE5">
        <w:rPr>
          <w:rFonts w:cs="Arial"/>
          <w:bCs/>
          <w:szCs w:val="24"/>
          <w:lang w:val="en-US"/>
        </w:rPr>
        <w:t xml:space="preserve"> </w:t>
      </w:r>
    </w:p>
    <w:p w14:paraId="7160A20A" w14:textId="04D0EB09" w:rsidR="00EE510F" w:rsidRDefault="00EE510F" w:rsidP="00FB4318">
      <w:pPr>
        <w:spacing w:before="0" w:after="120"/>
        <w:jc w:val="both"/>
        <w:rPr>
          <w:rFonts w:cs="Arial"/>
          <w:bCs/>
          <w:szCs w:val="24"/>
          <w:lang w:val="en-US"/>
        </w:rPr>
      </w:pPr>
      <w:r>
        <w:rPr>
          <w:rFonts w:cs="Arial"/>
          <w:bCs/>
          <w:szCs w:val="24"/>
          <w:lang w:val="en-US"/>
        </w:rPr>
        <w:t xml:space="preserve">For a ward with no social tenants, we expect 17.261% illness as this is the intercept – where the line of best fit crosses the </w:t>
      </w:r>
      <w:r w:rsidR="006A4967">
        <w:rPr>
          <w:rFonts w:cs="Arial"/>
          <w:bCs/>
          <w:szCs w:val="24"/>
          <w:lang w:val="en-US"/>
        </w:rPr>
        <w:t>y-axis</w:t>
      </w:r>
      <w:r>
        <w:rPr>
          <w:rFonts w:cs="Arial"/>
          <w:bCs/>
          <w:szCs w:val="24"/>
          <w:lang w:val="en-US"/>
        </w:rPr>
        <w:t>.</w:t>
      </w:r>
    </w:p>
    <w:p w14:paraId="52EA87F5" w14:textId="1A2E4928" w:rsidR="00C9346B" w:rsidRPr="0003489F" w:rsidRDefault="00C9346B" w:rsidP="00FB4318">
      <w:pPr>
        <w:spacing w:before="0" w:after="120"/>
        <w:jc w:val="both"/>
        <w:rPr>
          <w:rFonts w:cs="Arial"/>
          <w:bCs/>
          <w:szCs w:val="24"/>
          <w:lang w:val="en-US"/>
        </w:rPr>
      </w:pPr>
      <w:r>
        <w:rPr>
          <w:rFonts w:cs="Arial"/>
          <w:bCs/>
          <w:szCs w:val="24"/>
          <w:lang w:val="en-US"/>
        </w:rPr>
        <w:t xml:space="preserve">Again, we must be careful to remember that this statistically significant model </w:t>
      </w:r>
      <w:r w:rsidR="000673A8">
        <w:rPr>
          <w:rFonts w:cs="Arial"/>
          <w:bCs/>
          <w:szCs w:val="24"/>
          <w:lang w:val="en-US"/>
        </w:rPr>
        <w:t xml:space="preserve">describes </w:t>
      </w:r>
      <w:r>
        <w:rPr>
          <w:rFonts w:cs="Arial"/>
          <w:bCs/>
          <w:szCs w:val="24"/>
          <w:lang w:val="en-US"/>
        </w:rPr>
        <w:t xml:space="preserve">a relationship but does not tell us that living in socially rented accommodation, causes life limiting illnesses.  In </w:t>
      </w:r>
      <w:r w:rsidR="00711B64">
        <w:rPr>
          <w:rFonts w:cs="Arial"/>
          <w:bCs/>
          <w:szCs w:val="24"/>
          <w:lang w:val="en-US"/>
        </w:rPr>
        <w:t>fact,</w:t>
      </w:r>
      <w:r>
        <w:rPr>
          <w:rFonts w:cs="Arial"/>
          <w:bCs/>
          <w:szCs w:val="24"/>
          <w:lang w:val="en-US"/>
        </w:rPr>
        <w:t xml:space="preserve"> those people reporting illness in each ward may not even be the same people who report living in social housing as the data are held at a ward, rather than person level.  Instead, an increase in social tenants may indicate that a ward has higher levels of people with lower incomes and higher levels of poverty.  There is a significant body of </w:t>
      </w:r>
      <w:r w:rsidR="006A4967">
        <w:rPr>
          <w:rFonts w:cs="Arial"/>
          <w:bCs/>
          <w:szCs w:val="24"/>
          <w:lang w:val="en-US"/>
        </w:rPr>
        <w:t>literature that</w:t>
      </w:r>
      <w:r>
        <w:rPr>
          <w:rFonts w:cs="Arial"/>
          <w:bCs/>
          <w:szCs w:val="24"/>
          <w:lang w:val="en-US"/>
        </w:rPr>
        <w:t xml:space="preserve"> links poverty with illness</w:t>
      </w:r>
      <w:r w:rsidR="006A4967">
        <w:rPr>
          <w:rFonts w:cs="Arial"/>
          <w:bCs/>
          <w:szCs w:val="24"/>
          <w:lang w:val="en-US"/>
        </w:rPr>
        <w:t>,</w:t>
      </w:r>
      <w:r>
        <w:rPr>
          <w:rFonts w:cs="Arial"/>
          <w:bCs/>
          <w:szCs w:val="24"/>
          <w:lang w:val="en-US"/>
        </w:rPr>
        <w:t xml:space="preserve"> so this </w:t>
      </w:r>
      <w:r w:rsidR="006A4967">
        <w:rPr>
          <w:rFonts w:cs="Arial"/>
          <w:bCs/>
          <w:szCs w:val="24"/>
          <w:lang w:val="en-US"/>
        </w:rPr>
        <w:t>does make</w:t>
      </w:r>
      <w:r>
        <w:rPr>
          <w:rFonts w:cs="Arial"/>
          <w:bCs/>
          <w:szCs w:val="24"/>
          <w:lang w:val="en-US"/>
        </w:rPr>
        <w:t xml:space="preserve"> substantive sense.</w:t>
      </w:r>
    </w:p>
    <w:p w14:paraId="693C2978" w14:textId="77777777" w:rsidR="00C9346B" w:rsidRDefault="00EE510F" w:rsidP="0054550E">
      <w:pPr>
        <w:pStyle w:val="Heading3"/>
        <w:rPr>
          <w:lang w:val="en-US"/>
        </w:rPr>
      </w:pPr>
      <w:bookmarkStart w:id="313" w:name="_Toc32751030"/>
      <w:r>
        <w:rPr>
          <w:lang w:val="en-US"/>
        </w:rPr>
        <w:lastRenderedPageBreak/>
        <w:t>Standardised coeffic</w:t>
      </w:r>
      <w:r w:rsidR="00C9346B">
        <w:rPr>
          <w:lang w:val="en-US"/>
        </w:rPr>
        <w:t>i</w:t>
      </w:r>
      <w:r>
        <w:rPr>
          <w:lang w:val="en-US"/>
        </w:rPr>
        <w:t>e</w:t>
      </w:r>
      <w:r w:rsidR="00C9346B">
        <w:rPr>
          <w:lang w:val="en-US"/>
        </w:rPr>
        <w:t>nts</w:t>
      </w:r>
      <w:bookmarkEnd w:id="313"/>
    </w:p>
    <w:p w14:paraId="6E72C373" w14:textId="4F0DBD7E" w:rsidR="00C9346B" w:rsidRDefault="00C9346B" w:rsidP="00FB4318">
      <w:pPr>
        <w:spacing w:before="0" w:after="120"/>
        <w:jc w:val="both"/>
        <w:rPr>
          <w:rFonts w:cs="Arial"/>
          <w:bCs/>
          <w:szCs w:val="24"/>
          <w:lang w:val="en-US"/>
        </w:rPr>
      </w:pPr>
      <w:r>
        <w:rPr>
          <w:rFonts w:cs="Arial"/>
          <w:bCs/>
          <w:szCs w:val="24"/>
          <w:lang w:val="en-US"/>
        </w:rPr>
        <w:t xml:space="preserve">The </w:t>
      </w:r>
      <w:proofErr w:type="spellStart"/>
      <w:r>
        <w:rPr>
          <w:rFonts w:cs="Arial"/>
          <w:bCs/>
          <w:szCs w:val="24"/>
          <w:lang w:val="en-US"/>
        </w:rPr>
        <w:t>unstandardi</w:t>
      </w:r>
      <w:r w:rsidR="00AB59D4">
        <w:rPr>
          <w:rFonts w:cs="Arial"/>
          <w:bCs/>
          <w:szCs w:val="24"/>
          <w:lang w:val="en-US"/>
        </w:rPr>
        <w:t>s</w:t>
      </w:r>
      <w:r>
        <w:rPr>
          <w:rFonts w:cs="Arial"/>
          <w:bCs/>
          <w:szCs w:val="24"/>
          <w:lang w:val="en-US"/>
        </w:rPr>
        <w:t>ed</w:t>
      </w:r>
      <w:proofErr w:type="spellEnd"/>
      <w:r>
        <w:rPr>
          <w:rFonts w:cs="Arial"/>
          <w:bCs/>
          <w:szCs w:val="24"/>
          <w:lang w:val="en-US"/>
        </w:rPr>
        <w:t xml:space="preserve"> coefficients shown in</w:t>
      </w:r>
      <w:r w:rsidR="000E4A5B">
        <w:rPr>
          <w:rFonts w:cs="Arial"/>
          <w:bCs/>
          <w:szCs w:val="24"/>
          <w:lang w:val="en-US"/>
        </w:rPr>
        <w:t xml:space="preserve"> </w:t>
      </w:r>
      <w:r w:rsidR="000E4A5B">
        <w:rPr>
          <w:rFonts w:cs="Arial"/>
          <w:bCs/>
          <w:szCs w:val="24"/>
          <w:lang w:val="en-US"/>
        </w:rPr>
        <w:fldChar w:fldCharType="begin"/>
      </w:r>
      <w:r w:rsidR="000E4A5B">
        <w:rPr>
          <w:rFonts w:cs="Arial"/>
          <w:bCs/>
          <w:szCs w:val="24"/>
          <w:lang w:val="en-US"/>
        </w:rPr>
        <w:instrText xml:space="preserve"> REF _Ref535422088 \h </w:instrText>
      </w:r>
      <w:r w:rsidR="000E4A5B">
        <w:rPr>
          <w:rFonts w:cs="Arial"/>
          <w:bCs/>
          <w:szCs w:val="24"/>
          <w:lang w:val="en-US"/>
        </w:rPr>
      </w:r>
      <w:r w:rsidR="000E4A5B">
        <w:rPr>
          <w:rFonts w:cs="Arial"/>
          <w:bCs/>
          <w:szCs w:val="24"/>
          <w:lang w:val="en-US"/>
        </w:rPr>
        <w:fldChar w:fldCharType="separate"/>
      </w:r>
      <w:r w:rsidR="000E4A5B">
        <w:t xml:space="preserve">Table </w:t>
      </w:r>
      <w:r w:rsidR="000E4A5B">
        <w:rPr>
          <w:noProof/>
        </w:rPr>
        <w:t>8</w:t>
      </w:r>
      <w:r w:rsidR="000E4A5B">
        <w:rPr>
          <w:rFonts w:cs="Arial"/>
          <w:bCs/>
          <w:szCs w:val="24"/>
          <w:lang w:val="en-US"/>
        </w:rPr>
        <w:fldChar w:fldCharType="end"/>
      </w:r>
      <w:r>
        <w:rPr>
          <w:rFonts w:cs="Arial"/>
          <w:bCs/>
          <w:szCs w:val="24"/>
          <w:lang w:val="en-US"/>
        </w:rPr>
        <w:t xml:space="preserve"> can be substituted straight into the theoretical model.  </w:t>
      </w:r>
      <w:r w:rsidR="00AB59D4">
        <w:rPr>
          <w:rFonts w:cs="Arial"/>
          <w:bCs/>
          <w:szCs w:val="24"/>
          <w:lang w:val="en-US"/>
        </w:rPr>
        <w:t xml:space="preserve">The issue with these is that they are dependent on the scale of measurement of the explanatory variables and therefore cannot be used for comparison – bigger does not necessarily mean more important. </w:t>
      </w:r>
      <w:r>
        <w:rPr>
          <w:rFonts w:cs="Arial"/>
          <w:bCs/>
          <w:szCs w:val="24"/>
          <w:lang w:val="en-US"/>
        </w:rPr>
        <w:t xml:space="preserve">The </w:t>
      </w:r>
      <w:proofErr w:type="spellStart"/>
      <w:r>
        <w:rPr>
          <w:rFonts w:cs="Arial"/>
          <w:bCs/>
          <w:szCs w:val="24"/>
          <w:lang w:val="en-US"/>
        </w:rPr>
        <w:t>standardised</w:t>
      </w:r>
      <w:proofErr w:type="spellEnd"/>
      <w:r>
        <w:rPr>
          <w:rFonts w:cs="Arial"/>
          <w:bCs/>
          <w:szCs w:val="24"/>
          <w:lang w:val="en-US"/>
        </w:rPr>
        <w:t xml:space="preserve"> coeffi</w:t>
      </w:r>
      <w:r w:rsidR="00AB59D4">
        <w:rPr>
          <w:rFonts w:cs="Arial"/>
          <w:bCs/>
          <w:szCs w:val="24"/>
          <w:lang w:val="en-US"/>
        </w:rPr>
        <w:t>ci</w:t>
      </w:r>
      <w:r>
        <w:rPr>
          <w:rFonts w:cs="Arial"/>
          <w:bCs/>
          <w:szCs w:val="24"/>
          <w:lang w:val="en-US"/>
        </w:rPr>
        <w:t>ents</w:t>
      </w:r>
      <w:r w:rsidR="00AB59D4">
        <w:rPr>
          <w:rFonts w:cs="Arial"/>
          <w:bCs/>
          <w:szCs w:val="24"/>
          <w:lang w:val="en-US"/>
        </w:rPr>
        <w:t xml:space="preserve"> get round this problem and</w:t>
      </w:r>
      <w:r>
        <w:rPr>
          <w:rFonts w:cs="Arial"/>
          <w:bCs/>
          <w:szCs w:val="24"/>
          <w:lang w:val="en-US"/>
        </w:rPr>
        <w:t xml:space="preserve"> relate to a version of the model where the variables have been </w:t>
      </w:r>
      <w:proofErr w:type="spellStart"/>
      <w:r>
        <w:rPr>
          <w:rFonts w:cs="Arial"/>
          <w:bCs/>
          <w:szCs w:val="24"/>
          <w:lang w:val="en-US"/>
        </w:rPr>
        <w:t>standardised</w:t>
      </w:r>
      <w:proofErr w:type="spellEnd"/>
      <w:r>
        <w:rPr>
          <w:rFonts w:cs="Arial"/>
          <w:bCs/>
          <w:szCs w:val="24"/>
          <w:lang w:val="en-US"/>
        </w:rPr>
        <w:t xml:space="preserve"> to fit a normal distribution</w:t>
      </w:r>
      <w:r w:rsidR="00711B64">
        <w:rPr>
          <w:rFonts w:cs="Arial"/>
          <w:bCs/>
          <w:szCs w:val="24"/>
          <w:lang w:val="en-US"/>
        </w:rPr>
        <w:t xml:space="preserve"> with a mean of zero and a standard deviation of 1</w:t>
      </w:r>
      <w:r>
        <w:rPr>
          <w:rFonts w:cs="Arial"/>
          <w:bCs/>
          <w:szCs w:val="24"/>
          <w:lang w:val="en-US"/>
        </w:rPr>
        <w:t xml:space="preserve">.  </w:t>
      </w:r>
      <w:r w:rsidR="00EE510F">
        <w:rPr>
          <w:rFonts w:cs="Arial"/>
          <w:bCs/>
          <w:szCs w:val="24"/>
          <w:lang w:val="en-US"/>
        </w:rPr>
        <w:t xml:space="preserve">We interpret </w:t>
      </w:r>
      <w:r w:rsidR="00711B64">
        <w:rPr>
          <w:rFonts w:cs="Arial"/>
          <w:bCs/>
          <w:szCs w:val="24"/>
          <w:lang w:val="en-US"/>
        </w:rPr>
        <w:t xml:space="preserve">the </w:t>
      </w:r>
      <w:proofErr w:type="spellStart"/>
      <w:r w:rsidR="00711B64">
        <w:rPr>
          <w:rFonts w:cs="Arial"/>
          <w:bCs/>
          <w:szCs w:val="24"/>
          <w:lang w:val="en-US"/>
        </w:rPr>
        <w:t>standardised</w:t>
      </w:r>
      <w:proofErr w:type="spellEnd"/>
      <w:r w:rsidR="00711B64">
        <w:rPr>
          <w:rFonts w:cs="Arial"/>
          <w:bCs/>
          <w:szCs w:val="24"/>
          <w:lang w:val="en-US"/>
        </w:rPr>
        <w:t xml:space="preserve"> coefficients </w:t>
      </w:r>
      <w:r w:rsidR="00EE510F">
        <w:rPr>
          <w:rFonts w:cs="Arial"/>
          <w:bCs/>
          <w:szCs w:val="24"/>
          <w:lang w:val="en-US"/>
        </w:rPr>
        <w:t>in terms of standard deviations.</w:t>
      </w:r>
    </w:p>
    <w:p w14:paraId="5B74CA1C" w14:textId="02E9BD4A" w:rsidR="00EE510F" w:rsidRDefault="00EE510F" w:rsidP="00FB4318">
      <w:pPr>
        <w:spacing w:before="0" w:after="120"/>
        <w:jc w:val="both"/>
        <w:rPr>
          <w:rFonts w:cs="Arial"/>
          <w:bCs/>
          <w:szCs w:val="24"/>
          <w:lang w:val="en-US"/>
        </w:rPr>
      </w:pPr>
      <w:r>
        <w:rPr>
          <w:rFonts w:cs="Arial"/>
          <w:bCs/>
          <w:szCs w:val="24"/>
          <w:lang w:val="en-US"/>
        </w:rPr>
        <w:t xml:space="preserve">For this model, for one standard deviation change in the </w:t>
      </w:r>
      <w:r w:rsidRPr="00262B84">
        <w:rPr>
          <w:rFonts w:cs="Arial"/>
          <w:bCs/>
          <w:i/>
          <w:szCs w:val="24"/>
          <w:lang w:val="en-US"/>
        </w:rPr>
        <w:t xml:space="preserve">% of social </w:t>
      </w:r>
      <w:r w:rsidR="00262B84">
        <w:rPr>
          <w:rFonts w:cs="Arial"/>
          <w:bCs/>
          <w:i/>
          <w:szCs w:val="24"/>
          <w:lang w:val="en-US"/>
        </w:rPr>
        <w:t>renters</w:t>
      </w:r>
      <w:r w:rsidRPr="00262B84">
        <w:rPr>
          <w:rFonts w:cs="Arial"/>
          <w:bCs/>
          <w:i/>
          <w:szCs w:val="24"/>
          <w:lang w:val="en-US"/>
        </w:rPr>
        <w:t xml:space="preserve"> </w:t>
      </w:r>
      <w:r>
        <w:rPr>
          <w:rFonts w:cs="Arial"/>
          <w:bCs/>
          <w:szCs w:val="24"/>
          <w:lang w:val="en-US"/>
        </w:rPr>
        <w:t>in a ward, there is a 0.599 standard deviation change in the % of people reporting a life limiting illness.</w:t>
      </w:r>
    </w:p>
    <w:p w14:paraId="1594CE86" w14:textId="77777777" w:rsidR="00EE510F" w:rsidRDefault="00EE510F" w:rsidP="00FB4318">
      <w:pPr>
        <w:spacing w:before="0" w:after="120"/>
        <w:jc w:val="both"/>
        <w:rPr>
          <w:rFonts w:cs="Arial"/>
          <w:bCs/>
          <w:szCs w:val="24"/>
          <w:lang w:val="en-US"/>
        </w:rPr>
      </w:pPr>
      <w:r>
        <w:rPr>
          <w:rFonts w:cs="Arial"/>
          <w:bCs/>
          <w:szCs w:val="24"/>
          <w:lang w:val="en-US"/>
        </w:rPr>
        <w:t>The descriptives table we produced in SPSS</w:t>
      </w:r>
      <w:r w:rsidR="000E4A5B">
        <w:rPr>
          <w:rFonts w:cs="Arial"/>
          <w:bCs/>
          <w:szCs w:val="24"/>
          <w:lang w:val="en-US"/>
        </w:rPr>
        <w:t xml:space="preserve"> (</w:t>
      </w:r>
      <w:r w:rsidR="000E4A5B">
        <w:rPr>
          <w:rFonts w:cs="Arial"/>
          <w:bCs/>
          <w:szCs w:val="24"/>
          <w:lang w:val="en-US"/>
        </w:rPr>
        <w:fldChar w:fldCharType="begin"/>
      </w:r>
      <w:r w:rsidR="000E4A5B">
        <w:rPr>
          <w:rFonts w:cs="Arial"/>
          <w:bCs/>
          <w:szCs w:val="24"/>
          <w:lang w:val="en-US"/>
        </w:rPr>
        <w:instrText xml:space="preserve"> REF _Ref535421831 \h </w:instrText>
      </w:r>
      <w:r w:rsidR="000E4A5B">
        <w:rPr>
          <w:rFonts w:cs="Arial"/>
          <w:bCs/>
          <w:szCs w:val="24"/>
          <w:lang w:val="en-US"/>
        </w:rPr>
      </w:r>
      <w:r w:rsidR="000E4A5B">
        <w:rPr>
          <w:rFonts w:cs="Arial"/>
          <w:bCs/>
          <w:szCs w:val="24"/>
          <w:lang w:val="en-US"/>
        </w:rPr>
        <w:fldChar w:fldCharType="separate"/>
      </w:r>
      <w:r w:rsidR="000E4A5B">
        <w:t xml:space="preserve">Table </w:t>
      </w:r>
      <w:r w:rsidR="000E4A5B">
        <w:rPr>
          <w:noProof/>
        </w:rPr>
        <w:t>3</w:t>
      </w:r>
      <w:r w:rsidR="000E4A5B">
        <w:rPr>
          <w:rFonts w:cs="Arial"/>
          <w:bCs/>
          <w:szCs w:val="24"/>
          <w:lang w:val="en-US"/>
        </w:rPr>
        <w:fldChar w:fldCharType="end"/>
      </w:r>
      <w:r>
        <w:rPr>
          <w:rFonts w:cs="Arial"/>
          <w:bCs/>
          <w:szCs w:val="24"/>
          <w:lang w:val="en-US"/>
        </w:rPr>
        <w:t xml:space="preserve">) tells us that the standard deviation of social tenancy is 13.9% and the standard deviation of the outcome variable is 4.13%.  </w:t>
      </w:r>
      <w:proofErr w:type="gramStart"/>
      <w:r>
        <w:rPr>
          <w:rFonts w:cs="Arial"/>
          <w:bCs/>
          <w:szCs w:val="24"/>
          <w:lang w:val="en-US"/>
        </w:rPr>
        <w:t>So</w:t>
      </w:r>
      <w:proofErr w:type="gramEnd"/>
      <w:r>
        <w:rPr>
          <w:rFonts w:cs="Arial"/>
          <w:bCs/>
          <w:szCs w:val="24"/>
          <w:lang w:val="en-US"/>
        </w:rPr>
        <w:t xml:space="preserve"> for a 13.9% change in social tenancy, there is a (4.13*0.599) change in illness – 2.47%.  This is the same as a change of 0.178% for a 1% increase in social tenancy</w:t>
      </w:r>
      <w:r>
        <w:rPr>
          <w:rStyle w:val="FootnoteReference"/>
          <w:rFonts w:cs="Arial"/>
          <w:bCs/>
          <w:szCs w:val="24"/>
          <w:lang w:val="en-US"/>
        </w:rPr>
        <w:footnoteReference w:id="6"/>
      </w:r>
      <w:r>
        <w:rPr>
          <w:rFonts w:cs="Arial"/>
          <w:bCs/>
          <w:szCs w:val="24"/>
          <w:lang w:val="en-US"/>
        </w:rPr>
        <w:t>.</w:t>
      </w:r>
    </w:p>
    <w:p w14:paraId="11088DC1" w14:textId="77777777" w:rsidR="00EE510F" w:rsidRDefault="00EE510F" w:rsidP="0054550E">
      <w:pPr>
        <w:pStyle w:val="Heading3"/>
        <w:rPr>
          <w:lang w:val="en-US"/>
        </w:rPr>
      </w:pPr>
      <w:bookmarkStart w:id="314" w:name="_Toc32751031"/>
      <w:r>
        <w:rPr>
          <w:lang w:val="en-US"/>
        </w:rPr>
        <w:t>Statistical significance</w:t>
      </w:r>
      <w:bookmarkEnd w:id="314"/>
    </w:p>
    <w:p w14:paraId="7146B6E0" w14:textId="77777777" w:rsidR="005A49E4" w:rsidRDefault="009D635A" w:rsidP="00FB4318">
      <w:pPr>
        <w:spacing w:before="0" w:after="120"/>
        <w:jc w:val="both"/>
        <w:rPr>
          <w:rFonts w:cs="Arial"/>
          <w:szCs w:val="24"/>
        </w:rPr>
      </w:pPr>
      <w:r w:rsidRPr="00921D5C">
        <w:rPr>
          <w:rFonts w:cs="Arial"/>
          <w:bCs/>
          <w:szCs w:val="24"/>
          <w:lang w:val="en-US"/>
        </w:rPr>
        <w:t xml:space="preserve">The </w:t>
      </w:r>
      <w:r w:rsidR="00D76854" w:rsidRPr="00921D5C">
        <w:rPr>
          <w:rFonts w:cs="Arial"/>
          <w:bCs/>
          <w:szCs w:val="24"/>
          <w:lang w:val="en-US"/>
        </w:rPr>
        <w:t xml:space="preserve">table of the </w:t>
      </w:r>
      <w:r w:rsidRPr="00921D5C">
        <w:rPr>
          <w:rFonts w:cs="Arial"/>
          <w:bCs/>
          <w:szCs w:val="24"/>
          <w:lang w:val="en-US"/>
        </w:rPr>
        <w:t>coefficients</w:t>
      </w:r>
      <w:r w:rsidR="00EE510F">
        <w:rPr>
          <w:rFonts w:cs="Arial"/>
          <w:bCs/>
          <w:szCs w:val="24"/>
          <w:lang w:val="en-US"/>
        </w:rPr>
        <w:t xml:space="preserve"> (</w:t>
      </w:r>
      <w:r w:rsidR="000E4A5B">
        <w:rPr>
          <w:rFonts w:cs="Arial"/>
          <w:bCs/>
          <w:szCs w:val="24"/>
          <w:lang w:val="en-US"/>
        </w:rPr>
        <w:fldChar w:fldCharType="begin"/>
      </w:r>
      <w:r w:rsidR="000E4A5B">
        <w:rPr>
          <w:rFonts w:cs="Arial"/>
          <w:bCs/>
          <w:szCs w:val="24"/>
          <w:lang w:val="en-US"/>
        </w:rPr>
        <w:instrText xml:space="preserve"> REF _Ref535422088 \h </w:instrText>
      </w:r>
      <w:r w:rsidR="000E4A5B">
        <w:rPr>
          <w:rFonts w:cs="Arial"/>
          <w:bCs/>
          <w:szCs w:val="24"/>
          <w:lang w:val="en-US"/>
        </w:rPr>
      </w:r>
      <w:r w:rsidR="000E4A5B">
        <w:rPr>
          <w:rFonts w:cs="Arial"/>
          <w:bCs/>
          <w:szCs w:val="24"/>
          <w:lang w:val="en-US"/>
        </w:rPr>
        <w:fldChar w:fldCharType="separate"/>
      </w:r>
      <w:r w:rsidR="000E4A5B">
        <w:t xml:space="preserve">Table </w:t>
      </w:r>
      <w:r w:rsidR="000E4A5B">
        <w:rPr>
          <w:noProof/>
        </w:rPr>
        <w:t>8</w:t>
      </w:r>
      <w:r w:rsidR="000E4A5B">
        <w:rPr>
          <w:rFonts w:cs="Arial"/>
          <w:bCs/>
          <w:szCs w:val="24"/>
          <w:lang w:val="en-US"/>
        </w:rPr>
        <w:fldChar w:fldCharType="end"/>
      </w:r>
      <w:r w:rsidR="000E4A5B">
        <w:rPr>
          <w:rFonts w:cs="Arial"/>
          <w:bCs/>
          <w:szCs w:val="24"/>
          <w:lang w:val="en-US"/>
        </w:rPr>
        <w:t xml:space="preserve">) </w:t>
      </w:r>
      <w:r w:rsidRPr="00921D5C">
        <w:rPr>
          <w:rFonts w:cs="Arial"/>
          <w:bCs/>
          <w:szCs w:val="24"/>
          <w:lang w:val="en-US"/>
        </w:rPr>
        <w:t>shows that</w:t>
      </w:r>
      <w:r w:rsidR="00EE510F">
        <w:rPr>
          <w:rFonts w:cs="Arial"/>
          <w:bCs/>
          <w:szCs w:val="24"/>
          <w:lang w:val="en-US"/>
        </w:rPr>
        <w:t xml:space="preserve"> both intercept and </w:t>
      </w:r>
      <w:r w:rsidR="005A49E4">
        <w:rPr>
          <w:rFonts w:cs="Arial"/>
          <w:bCs/>
          <w:szCs w:val="24"/>
          <w:lang w:val="en-US"/>
        </w:rPr>
        <w:t>slope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oMath>
      <w:r w:rsidR="005A49E4">
        <w:rPr>
          <w:rFonts w:cs="Arial"/>
          <w:szCs w:val="24"/>
        </w:rPr>
        <w:t xml:space="preserve"> and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oMath>
      <w:r w:rsidR="005A49E4">
        <w:rPr>
          <w:rFonts w:cs="Arial"/>
          <w:szCs w:val="24"/>
        </w:rPr>
        <w:t xml:space="preserve">) are </w:t>
      </w:r>
      <w:r w:rsidR="005A49E4" w:rsidRPr="0003489F">
        <w:rPr>
          <w:rFonts w:cs="Arial"/>
          <w:i/>
          <w:szCs w:val="24"/>
        </w:rPr>
        <w:t>statistically significant</w:t>
      </w:r>
      <w:r w:rsidR="005A49E4">
        <w:rPr>
          <w:rFonts w:cs="Arial"/>
          <w:szCs w:val="24"/>
        </w:rPr>
        <w:t>.</w:t>
      </w:r>
    </w:p>
    <w:p w14:paraId="73DEC90D" w14:textId="1300BE04" w:rsidR="005A49E4" w:rsidRDefault="005A49E4" w:rsidP="00FB4318">
      <w:pPr>
        <w:spacing w:before="0" w:after="120"/>
        <w:jc w:val="both"/>
        <w:rPr>
          <w:rFonts w:cs="Arial"/>
          <w:szCs w:val="24"/>
        </w:rPr>
      </w:pPr>
      <w:r>
        <w:rPr>
          <w:rFonts w:cs="Arial"/>
          <w:szCs w:val="24"/>
        </w:rPr>
        <w:t xml:space="preserve">The parameters are estimates drawn from a distribution of possible values </w:t>
      </w:r>
      <w:r w:rsidR="00094D33">
        <w:rPr>
          <w:rFonts w:cs="Arial"/>
          <w:szCs w:val="24"/>
        </w:rPr>
        <w:t xml:space="preserve">generated </w:t>
      </w:r>
      <w:r>
        <w:rPr>
          <w:rFonts w:cs="Arial"/>
          <w:szCs w:val="24"/>
        </w:rPr>
        <w:t xml:space="preserve">by SPSS when computing the model – the true value for each parameter could in fact fall </w:t>
      </w:r>
      <w:r w:rsidR="00094D33">
        <w:rPr>
          <w:rFonts w:cs="Arial"/>
          <w:szCs w:val="24"/>
        </w:rPr>
        <w:t>anywhere</w:t>
      </w:r>
      <w:r>
        <w:rPr>
          <w:rFonts w:cs="Arial"/>
          <w:szCs w:val="24"/>
        </w:rPr>
        <w:t xml:space="preserve"> within its distribution.  The standard error of the estimate shows us the spread of this distribution, and the Sig. column tells us </w:t>
      </w:r>
      <w:proofErr w:type="gramStart"/>
      <w:r>
        <w:rPr>
          <w:rFonts w:cs="Arial"/>
          <w:szCs w:val="24"/>
        </w:rPr>
        <w:t>whether or not</w:t>
      </w:r>
      <w:proofErr w:type="gramEnd"/>
      <w:r>
        <w:rPr>
          <w:rFonts w:cs="Arial"/>
          <w:szCs w:val="24"/>
        </w:rPr>
        <w:t xml:space="preserve"> these values are statistically different </w:t>
      </w:r>
      <w:r w:rsidR="00D55612">
        <w:rPr>
          <w:rFonts w:cs="Arial"/>
          <w:szCs w:val="24"/>
        </w:rPr>
        <w:t>from</w:t>
      </w:r>
      <w:r>
        <w:rPr>
          <w:rFonts w:cs="Arial"/>
          <w:szCs w:val="24"/>
        </w:rPr>
        <w:t xml:space="preserve"> zero.</w:t>
      </w:r>
    </w:p>
    <w:p w14:paraId="0941EC0B" w14:textId="63FE8ACB" w:rsidR="005A49E4" w:rsidRDefault="005A49E4" w:rsidP="00FB4318">
      <w:pPr>
        <w:spacing w:before="0" w:after="120"/>
        <w:jc w:val="both"/>
        <w:rPr>
          <w:rFonts w:cs="Arial"/>
          <w:szCs w:val="24"/>
        </w:rPr>
      </w:pPr>
      <w:r>
        <w:rPr>
          <w:rFonts w:cs="Arial"/>
          <w:szCs w:val="24"/>
        </w:rPr>
        <w:t xml:space="preserve">If these values are not statistically different </w:t>
      </w:r>
      <w:r w:rsidR="0029035A">
        <w:rPr>
          <w:rFonts w:cs="Arial"/>
          <w:szCs w:val="24"/>
        </w:rPr>
        <w:t xml:space="preserve">from </w:t>
      </w:r>
      <w:r>
        <w:rPr>
          <w:rFonts w:cs="Arial"/>
          <w:szCs w:val="24"/>
        </w:rPr>
        <w:t xml:space="preserve">zero, then the true value sits within a distribution which includes zero within the 95% confidence bounds.  If the estimate for the parameter could be zero, then it could be that there is in fact no relationship – a zero </w:t>
      </w:r>
      <w:r w:rsidR="00152BF1">
        <w:rPr>
          <w:rFonts w:cs="Arial"/>
          <w:szCs w:val="24"/>
        </w:rPr>
        <w:t>coefficient and a flat line of best fit</w:t>
      </w:r>
      <w:r>
        <w:rPr>
          <w:rFonts w:cs="Arial"/>
          <w:szCs w:val="24"/>
        </w:rPr>
        <w:t>.</w:t>
      </w:r>
    </w:p>
    <w:p w14:paraId="5D42DBA9" w14:textId="669AA977" w:rsidR="009D635A" w:rsidRPr="00921D5C" w:rsidRDefault="005A49E4" w:rsidP="00FB4318">
      <w:pPr>
        <w:spacing w:before="0" w:after="120"/>
        <w:jc w:val="both"/>
        <w:rPr>
          <w:rFonts w:ascii="Arial" w:hAnsi="Arial" w:cs="Arial"/>
          <w:bCs/>
          <w:szCs w:val="24"/>
          <w:lang w:val="en-US"/>
        </w:rPr>
      </w:pPr>
      <w:r>
        <w:rPr>
          <w:rFonts w:cs="Arial"/>
          <w:szCs w:val="24"/>
        </w:rPr>
        <w:t xml:space="preserve">A value which is not statistically significant is indicated by a p-value greater than 0.05 (the Sig. column).  For this model, p &lt;0.05 and so we can say that the estimates of the parameters are statistically </w:t>
      </w:r>
      <w:proofErr w:type="gramStart"/>
      <w:r>
        <w:rPr>
          <w:rFonts w:cs="Arial"/>
          <w:szCs w:val="24"/>
        </w:rPr>
        <w:t>significant</w:t>
      </w:r>
      <w:proofErr w:type="gramEnd"/>
      <w:r>
        <w:rPr>
          <w:rFonts w:cs="Arial"/>
          <w:szCs w:val="24"/>
        </w:rPr>
        <w:t xml:space="preserve"> and we can infer that there is an association between the variables.</w:t>
      </w:r>
    </w:p>
    <w:p w14:paraId="121C0B7C" w14:textId="77777777" w:rsidR="009D635A" w:rsidRPr="001B4E60" w:rsidRDefault="00BA6ED6" w:rsidP="0054550E">
      <w:pPr>
        <w:pStyle w:val="Heading2"/>
      </w:pPr>
      <w:bookmarkStart w:id="315" w:name="_Toc369271237"/>
      <w:bookmarkStart w:id="316" w:name="_Toc32751032"/>
      <w:r w:rsidRPr="001B4E60">
        <w:lastRenderedPageBreak/>
        <w:t>Multiple linear regression</w:t>
      </w:r>
      <w:r w:rsidR="009D635A" w:rsidRPr="001B4E60">
        <w:t xml:space="preserve"> analysis</w:t>
      </w:r>
      <w:bookmarkEnd w:id="315"/>
      <w:bookmarkEnd w:id="316"/>
    </w:p>
    <w:p w14:paraId="309562C0" w14:textId="69F4A067" w:rsidR="005A49E4" w:rsidRDefault="005A49E4" w:rsidP="00FB4318">
      <w:pPr>
        <w:spacing w:before="0" w:after="0"/>
        <w:jc w:val="both"/>
        <w:rPr>
          <w:rFonts w:cs="Arial"/>
          <w:szCs w:val="24"/>
          <w:lang w:val="en-US"/>
        </w:rPr>
      </w:pPr>
      <w:r>
        <w:rPr>
          <w:rFonts w:cs="Arial"/>
          <w:szCs w:val="24"/>
          <w:lang w:val="en-US"/>
        </w:rPr>
        <w:t xml:space="preserve">Adding additional explanatory variables </w:t>
      </w:r>
      <w:r w:rsidR="00152BF1">
        <w:rPr>
          <w:rFonts w:cs="Arial"/>
          <w:szCs w:val="24"/>
          <w:lang w:val="en-US"/>
        </w:rPr>
        <w:t xml:space="preserve">to a simple linear regression model </w:t>
      </w:r>
      <w:r>
        <w:rPr>
          <w:rFonts w:cs="Arial"/>
          <w:szCs w:val="24"/>
          <w:lang w:val="en-US"/>
        </w:rPr>
        <w:t>builds a multiple linear regression model.  The process is identical within SPSS – including additional variables in the specification stages.</w:t>
      </w:r>
      <w:r w:rsidR="003D3720">
        <w:rPr>
          <w:rFonts w:cs="Arial"/>
          <w:szCs w:val="24"/>
          <w:lang w:val="en-US"/>
        </w:rPr>
        <w:t xml:space="preserve"> This example includes the percentage of females, the </w:t>
      </w:r>
      <w:r w:rsidR="00F73918">
        <w:rPr>
          <w:rFonts w:cs="Arial"/>
          <w:szCs w:val="24"/>
          <w:lang w:val="en-US"/>
        </w:rPr>
        <w:t xml:space="preserve">percentage </w:t>
      </w:r>
      <w:r w:rsidR="003D3720">
        <w:rPr>
          <w:rFonts w:cs="Arial"/>
          <w:szCs w:val="24"/>
          <w:lang w:val="en-US"/>
        </w:rPr>
        <w:t>of over 60s and the percentage of unemployed economically active residents as additional explanatory variables, over the simple regression using just the percentage of social tenants.</w:t>
      </w:r>
    </w:p>
    <w:p w14:paraId="06971CD3" w14:textId="77777777" w:rsidR="003D3720" w:rsidRDefault="003D3720" w:rsidP="00AE53D6">
      <w:pPr>
        <w:spacing w:before="0" w:after="0" w:line="240" w:lineRule="auto"/>
        <w:jc w:val="both"/>
        <w:rPr>
          <w:rFonts w:cs="Arial"/>
          <w:szCs w:val="24"/>
          <w:lang w:val="en-US"/>
        </w:rPr>
      </w:pPr>
    </w:p>
    <w:p w14:paraId="2A1F701D" w14:textId="77777777" w:rsidR="003D3720" w:rsidRDefault="00475CDF" w:rsidP="00891C68">
      <w:pPr>
        <w:spacing w:before="0" w:after="0" w:line="240" w:lineRule="auto"/>
        <w:jc w:val="center"/>
        <w:rPr>
          <w:rFonts w:cs="Arial"/>
          <w:szCs w:val="24"/>
          <w:lang w:val="en-US"/>
        </w:rPr>
      </w:pPr>
      <w:r w:rsidRPr="00AA6B6F">
        <w:rPr>
          <w:rFonts w:ascii="Arial" w:hAnsi="Arial" w:cs="Arial"/>
          <w:noProof/>
        </w:rPr>
        <w:drawing>
          <wp:inline distT="0" distB="0" distL="0" distR="0" wp14:anchorId="273517BA" wp14:editId="3ADC07AC">
            <wp:extent cx="5123815" cy="4184015"/>
            <wp:effectExtent l="19050" t="0" r="635"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123815" cy="4184015"/>
                    </a:xfrm>
                    <a:prstGeom prst="rect">
                      <a:avLst/>
                    </a:prstGeom>
                    <a:noFill/>
                    <a:ln w="9525">
                      <a:noFill/>
                      <a:miter lim="800000"/>
                      <a:headEnd/>
                      <a:tailEnd/>
                    </a:ln>
                  </pic:spPr>
                </pic:pic>
              </a:graphicData>
            </a:graphic>
          </wp:inline>
        </w:drawing>
      </w:r>
    </w:p>
    <w:p w14:paraId="03EFCA41" w14:textId="77777777" w:rsidR="005A49E4" w:rsidRDefault="005A49E4" w:rsidP="00AE53D6">
      <w:pPr>
        <w:spacing w:before="0" w:after="0" w:line="240" w:lineRule="auto"/>
        <w:jc w:val="both"/>
        <w:rPr>
          <w:rFonts w:cs="Arial"/>
          <w:szCs w:val="24"/>
          <w:lang w:val="en-US"/>
        </w:rPr>
      </w:pPr>
    </w:p>
    <w:p w14:paraId="602390B0" w14:textId="77777777" w:rsidR="005A49E4" w:rsidRPr="0003489F" w:rsidRDefault="005A49E4" w:rsidP="0054550E">
      <w:pPr>
        <w:pStyle w:val="Heading3"/>
        <w:rPr>
          <w:lang w:val="en-US"/>
        </w:rPr>
      </w:pPr>
      <w:bookmarkStart w:id="317" w:name="_Toc32751033"/>
      <w:r w:rsidRPr="0003489F">
        <w:rPr>
          <w:lang w:val="en-US"/>
        </w:rPr>
        <w:t>More on methods</w:t>
      </w:r>
      <w:r w:rsidR="003D3720">
        <w:rPr>
          <w:lang w:val="en-US"/>
        </w:rPr>
        <w:t xml:space="preserve"> – ‘ENTER’</w:t>
      </w:r>
      <w:bookmarkEnd w:id="317"/>
    </w:p>
    <w:p w14:paraId="1B755F6A" w14:textId="74A08AB6" w:rsidR="003D3720" w:rsidRDefault="005A49E4" w:rsidP="00FB4318">
      <w:pPr>
        <w:spacing w:before="0" w:after="120"/>
        <w:jc w:val="both"/>
        <w:rPr>
          <w:rFonts w:cs="Arial"/>
          <w:szCs w:val="24"/>
          <w:lang w:val="en-US"/>
        </w:rPr>
      </w:pPr>
      <w:r w:rsidRPr="0003489F">
        <w:rPr>
          <w:rFonts w:cs="Arial"/>
          <w:szCs w:val="24"/>
          <w:lang w:val="en-US"/>
        </w:rPr>
        <w:t xml:space="preserve">This worked example is a case of a </w:t>
      </w:r>
      <w:r w:rsidR="00711B64">
        <w:rPr>
          <w:rFonts w:cs="Arial"/>
          <w:szCs w:val="24"/>
          <w:lang w:val="en-US"/>
        </w:rPr>
        <w:t>deductive</w:t>
      </w:r>
      <w:r w:rsidR="00711B64" w:rsidRPr="0003489F">
        <w:rPr>
          <w:rFonts w:cs="Arial"/>
          <w:szCs w:val="24"/>
          <w:lang w:val="en-US"/>
        </w:rPr>
        <w:t xml:space="preserve"> </w:t>
      </w:r>
      <w:r w:rsidRPr="0003489F">
        <w:rPr>
          <w:rFonts w:cs="Arial"/>
          <w:szCs w:val="24"/>
          <w:lang w:val="en-US"/>
        </w:rPr>
        <w:t xml:space="preserve">model.  A </w:t>
      </w:r>
      <w:r w:rsidR="00711B64">
        <w:rPr>
          <w:rFonts w:cs="Arial"/>
          <w:szCs w:val="24"/>
          <w:lang w:val="en-US"/>
        </w:rPr>
        <w:t>deductive</w:t>
      </w:r>
      <w:r w:rsidR="00711B64" w:rsidRPr="0003489F">
        <w:rPr>
          <w:rFonts w:cs="Arial"/>
          <w:szCs w:val="24"/>
          <w:lang w:val="en-US"/>
        </w:rPr>
        <w:t xml:space="preserve"> </w:t>
      </w:r>
      <w:r w:rsidRPr="0003489F">
        <w:rPr>
          <w:rFonts w:cs="Arial"/>
          <w:szCs w:val="24"/>
          <w:lang w:val="en-US"/>
        </w:rPr>
        <w:t xml:space="preserve">model is </w:t>
      </w:r>
      <w:r w:rsidR="00423FF5" w:rsidRPr="0003489F">
        <w:rPr>
          <w:rFonts w:cs="Arial"/>
          <w:szCs w:val="24"/>
          <w:lang w:val="en-US"/>
        </w:rPr>
        <w:t>one that</w:t>
      </w:r>
      <w:r w:rsidRPr="0003489F">
        <w:rPr>
          <w:rFonts w:cs="Arial"/>
          <w:szCs w:val="24"/>
          <w:lang w:val="en-US"/>
        </w:rPr>
        <w:t xml:space="preserve"> is built on real world understanding </w:t>
      </w:r>
      <w:r>
        <w:rPr>
          <w:rFonts w:cs="Arial"/>
          <w:szCs w:val="24"/>
          <w:lang w:val="en-US"/>
        </w:rPr>
        <w:t>of the problem to be modelled</w:t>
      </w:r>
      <w:r w:rsidR="003D3720">
        <w:rPr>
          <w:rFonts w:cs="Arial"/>
          <w:szCs w:val="24"/>
          <w:lang w:val="en-US"/>
        </w:rPr>
        <w:t xml:space="preserve"> and is </w:t>
      </w:r>
      <w:r w:rsidR="00423FF5">
        <w:rPr>
          <w:rFonts w:cs="Arial"/>
          <w:szCs w:val="24"/>
          <w:lang w:val="en-US"/>
        </w:rPr>
        <w:t xml:space="preserve">grounded </w:t>
      </w:r>
      <w:r w:rsidR="003D3720">
        <w:rPr>
          <w:rFonts w:cs="Arial"/>
          <w:szCs w:val="24"/>
          <w:lang w:val="en-US"/>
        </w:rPr>
        <w:t>in theory – often drawn from existing understanding or published literature</w:t>
      </w:r>
      <w:r>
        <w:rPr>
          <w:rFonts w:cs="Arial"/>
          <w:szCs w:val="24"/>
          <w:lang w:val="en-US"/>
        </w:rPr>
        <w:t xml:space="preserve">.  </w:t>
      </w:r>
    </w:p>
    <w:p w14:paraId="5274DC91" w14:textId="427676A5" w:rsidR="003D3720" w:rsidRDefault="005A49E4" w:rsidP="00FB4318">
      <w:pPr>
        <w:spacing w:before="0" w:after="120"/>
        <w:jc w:val="both"/>
        <w:rPr>
          <w:rFonts w:cs="Arial"/>
          <w:szCs w:val="24"/>
          <w:lang w:val="en-US"/>
        </w:rPr>
      </w:pPr>
      <w:r>
        <w:rPr>
          <w:rFonts w:cs="Arial"/>
          <w:szCs w:val="24"/>
          <w:lang w:val="en-US"/>
        </w:rPr>
        <w:t>Here we are interested in the levels of life limiting</w:t>
      </w:r>
      <w:r w:rsidR="003D3720">
        <w:rPr>
          <w:rFonts w:cs="Arial"/>
          <w:szCs w:val="24"/>
          <w:lang w:val="en-US"/>
        </w:rPr>
        <w:t xml:space="preserve"> illness in different areas.  W</w:t>
      </w:r>
      <w:r>
        <w:rPr>
          <w:rFonts w:cs="Arial"/>
          <w:szCs w:val="24"/>
          <w:lang w:val="en-US"/>
        </w:rPr>
        <w:t xml:space="preserve">e </w:t>
      </w:r>
      <w:r w:rsidR="003D3720">
        <w:rPr>
          <w:rFonts w:cs="Arial"/>
          <w:szCs w:val="24"/>
          <w:lang w:val="en-US"/>
        </w:rPr>
        <w:t xml:space="preserve">have a theory that </w:t>
      </w:r>
      <w:r>
        <w:rPr>
          <w:rFonts w:cs="Arial"/>
          <w:szCs w:val="24"/>
          <w:lang w:val="en-US"/>
        </w:rPr>
        <w:t xml:space="preserve">poverty is linked with life limiting illnesses, </w:t>
      </w:r>
      <w:r w:rsidR="00F73918">
        <w:rPr>
          <w:rFonts w:cs="Arial"/>
          <w:szCs w:val="24"/>
          <w:lang w:val="en-US"/>
        </w:rPr>
        <w:t xml:space="preserve">and </w:t>
      </w:r>
      <w:r>
        <w:rPr>
          <w:rFonts w:cs="Arial"/>
          <w:szCs w:val="24"/>
          <w:lang w:val="en-US"/>
        </w:rPr>
        <w:t xml:space="preserve">that </w:t>
      </w:r>
      <w:r w:rsidR="003D3720">
        <w:rPr>
          <w:rFonts w:cs="Arial"/>
          <w:szCs w:val="24"/>
          <w:lang w:val="en-US"/>
        </w:rPr>
        <w:t xml:space="preserve">differences in age and gender may play a part.  We have a dataset </w:t>
      </w:r>
      <w:r w:rsidR="00F73918">
        <w:rPr>
          <w:rFonts w:cs="Arial"/>
          <w:szCs w:val="24"/>
          <w:lang w:val="en-US"/>
        </w:rPr>
        <w:t xml:space="preserve">that contains </w:t>
      </w:r>
      <w:r w:rsidR="003D3720">
        <w:rPr>
          <w:rFonts w:cs="Arial"/>
          <w:szCs w:val="24"/>
          <w:lang w:val="en-US"/>
        </w:rPr>
        <w:t>variables which are related to this theory and so we build a model that reflects our theory.</w:t>
      </w:r>
    </w:p>
    <w:p w14:paraId="0A0486F2" w14:textId="1117F6B7" w:rsidR="00AE53D6" w:rsidRPr="003D3720" w:rsidRDefault="00423FF5" w:rsidP="00FB4318">
      <w:pPr>
        <w:spacing w:before="0" w:after="120"/>
        <w:jc w:val="both"/>
        <w:rPr>
          <w:rFonts w:cs="Arial"/>
          <w:szCs w:val="24"/>
          <w:lang w:val="en-US"/>
        </w:rPr>
      </w:pPr>
      <w:r>
        <w:rPr>
          <w:rFonts w:cs="Arial"/>
          <w:szCs w:val="24"/>
          <w:lang w:val="en-US"/>
        </w:rPr>
        <w:lastRenderedPageBreak/>
        <w:t>For t</w:t>
      </w:r>
      <w:r w:rsidR="003D3720" w:rsidRPr="0003489F">
        <w:rPr>
          <w:rFonts w:cs="Arial"/>
          <w:szCs w:val="24"/>
          <w:lang w:val="en-US"/>
        </w:rPr>
        <w:t xml:space="preserve">he default method </w:t>
      </w:r>
      <w:r>
        <w:rPr>
          <w:rFonts w:cs="Arial"/>
          <w:szCs w:val="24"/>
          <w:lang w:val="en-US"/>
        </w:rPr>
        <w:t xml:space="preserve">is </w:t>
      </w:r>
      <w:r w:rsidR="003D3720" w:rsidRPr="0003489F">
        <w:rPr>
          <w:rFonts w:cs="Arial"/>
          <w:szCs w:val="24"/>
          <w:lang w:val="en-US"/>
        </w:rPr>
        <w:t>‘Enter’</w:t>
      </w:r>
      <w:r>
        <w:rPr>
          <w:rFonts w:cs="Arial"/>
          <w:szCs w:val="24"/>
          <w:lang w:val="en-US"/>
        </w:rPr>
        <w:t>,</w:t>
      </w:r>
      <w:r w:rsidR="003D3720" w:rsidRPr="0003489F">
        <w:rPr>
          <w:rFonts w:cs="Arial"/>
          <w:szCs w:val="24"/>
          <w:lang w:val="en-US"/>
        </w:rPr>
        <w:t xml:space="preserve"> </w:t>
      </w:r>
      <w:r w:rsidR="00F73918">
        <w:rPr>
          <w:rFonts w:cs="Arial"/>
          <w:szCs w:val="24"/>
          <w:lang w:val="en-US"/>
        </w:rPr>
        <w:t>t</w:t>
      </w:r>
      <w:r w:rsidR="00F73918" w:rsidRPr="0003489F">
        <w:rPr>
          <w:rFonts w:cs="Arial"/>
          <w:szCs w:val="24"/>
          <w:lang w:val="en-US"/>
        </w:rPr>
        <w:t xml:space="preserve">he order </w:t>
      </w:r>
      <w:r>
        <w:rPr>
          <w:rFonts w:cs="Arial"/>
          <w:szCs w:val="24"/>
          <w:lang w:val="en-US"/>
        </w:rPr>
        <w:t xml:space="preserve">of the explanatory variables </w:t>
      </w:r>
      <w:r w:rsidR="00F73918" w:rsidRPr="0003489F">
        <w:rPr>
          <w:rFonts w:cs="Arial"/>
          <w:szCs w:val="24"/>
          <w:lang w:val="en-US"/>
        </w:rPr>
        <w:t>is not important</w:t>
      </w:r>
      <w:r>
        <w:rPr>
          <w:rFonts w:cs="Arial"/>
          <w:szCs w:val="24"/>
          <w:lang w:val="en-US"/>
        </w:rPr>
        <w:t>. T</w:t>
      </w:r>
      <w:r w:rsidR="00F73918">
        <w:rPr>
          <w:rFonts w:cs="Arial"/>
          <w:szCs w:val="24"/>
          <w:lang w:val="en-US"/>
        </w:rPr>
        <w:t>he method</w:t>
      </w:r>
      <w:r w:rsidR="00F73918" w:rsidRPr="0003489F" w:rsidDel="00F73918">
        <w:rPr>
          <w:rFonts w:cs="Arial"/>
          <w:szCs w:val="24"/>
          <w:lang w:val="en-US"/>
        </w:rPr>
        <w:t xml:space="preserve"> </w:t>
      </w:r>
      <w:r w:rsidR="00F73918">
        <w:rPr>
          <w:rFonts w:cs="Arial"/>
          <w:szCs w:val="24"/>
          <w:lang w:val="en-US"/>
        </w:rPr>
        <w:t>uses all the specified</w:t>
      </w:r>
      <w:r w:rsidR="003D3720" w:rsidRPr="0003489F">
        <w:rPr>
          <w:rFonts w:cs="Arial"/>
          <w:szCs w:val="24"/>
          <w:lang w:val="en-US"/>
        </w:rPr>
        <w:t xml:space="preserve"> explanatory variables</w:t>
      </w:r>
      <w:r w:rsidR="00F73918">
        <w:rPr>
          <w:rFonts w:cs="Arial"/>
          <w:szCs w:val="24"/>
          <w:lang w:val="en-US"/>
        </w:rPr>
        <w:t>,</w:t>
      </w:r>
      <w:r w:rsidR="003D3720" w:rsidRPr="0003489F">
        <w:rPr>
          <w:rFonts w:cs="Arial"/>
          <w:szCs w:val="24"/>
          <w:lang w:val="en-US"/>
        </w:rPr>
        <w:t xml:space="preserve"> regardless of </w:t>
      </w:r>
      <w:proofErr w:type="gramStart"/>
      <w:r w:rsidR="003D3720" w:rsidRPr="0003489F">
        <w:rPr>
          <w:rFonts w:cs="Arial"/>
          <w:szCs w:val="24"/>
          <w:lang w:val="en-US"/>
        </w:rPr>
        <w:t>whether or not</w:t>
      </w:r>
      <w:proofErr w:type="gramEnd"/>
      <w:r w:rsidR="003D3720" w:rsidRPr="0003489F">
        <w:rPr>
          <w:rFonts w:cs="Arial"/>
          <w:szCs w:val="24"/>
          <w:lang w:val="en-US"/>
        </w:rPr>
        <w:t xml:space="preserve"> they turn out to be statistically significant. </w:t>
      </w:r>
    </w:p>
    <w:p w14:paraId="27EFEAEB" w14:textId="77777777" w:rsidR="00791073" w:rsidRDefault="003D3720" w:rsidP="00FB4318">
      <w:pPr>
        <w:spacing w:before="0" w:after="120"/>
        <w:jc w:val="both"/>
        <w:rPr>
          <w:rFonts w:cs="Arial"/>
          <w:szCs w:val="24"/>
          <w:lang w:val="en-US"/>
        </w:rPr>
      </w:pPr>
      <w:r w:rsidRPr="0003489F">
        <w:rPr>
          <w:rFonts w:cs="Arial"/>
          <w:szCs w:val="24"/>
          <w:lang w:val="en-US"/>
        </w:rPr>
        <w:t>Other methods are covered later in this primer.</w:t>
      </w:r>
    </w:p>
    <w:p w14:paraId="13CB595B" w14:textId="5A26A78C" w:rsidR="00791073" w:rsidRDefault="00791073">
      <w:pPr>
        <w:spacing w:before="0" w:after="0" w:line="240" w:lineRule="auto"/>
        <w:rPr>
          <w:rFonts w:cs="Arial"/>
          <w:szCs w:val="24"/>
          <w:lang w:val="en-US"/>
        </w:rPr>
      </w:pPr>
    </w:p>
    <w:p w14:paraId="45B739C1" w14:textId="77777777" w:rsidR="003579E8" w:rsidRDefault="003579E8" w:rsidP="0054550E">
      <w:pPr>
        <w:pStyle w:val="Heading3"/>
        <w:rPr>
          <w:lang w:val="en-US"/>
        </w:rPr>
      </w:pPr>
      <w:bookmarkStart w:id="318" w:name="_Toc32751034"/>
      <w:r>
        <w:rPr>
          <w:lang w:val="en-US"/>
        </w:rPr>
        <w:t>Regression outputs</w:t>
      </w:r>
      <w:bookmarkEnd w:id="318"/>
    </w:p>
    <w:p w14:paraId="43AE4CFF" w14:textId="5F609256" w:rsidR="00475CDF" w:rsidRPr="0003489F" w:rsidRDefault="00475CDF" w:rsidP="00FB4318">
      <w:pPr>
        <w:spacing w:before="0" w:after="0"/>
        <w:jc w:val="both"/>
        <w:rPr>
          <w:rFonts w:cs="Arial"/>
          <w:szCs w:val="24"/>
          <w:lang w:val="en-US"/>
        </w:rPr>
      </w:pPr>
      <w:r>
        <w:rPr>
          <w:rFonts w:cs="Arial"/>
          <w:bCs/>
          <w:szCs w:val="24"/>
          <w:lang w:val="en-US"/>
        </w:rPr>
        <w:t xml:space="preserve">Including the extra variables has increased the adjusted </w:t>
      </w:r>
      <m:oMath>
        <m:sSup>
          <m:sSupPr>
            <m:ctrlPr>
              <w:rPr>
                <w:rFonts w:ascii="Cambria Math" w:hAnsi="Cambria Math" w:cs="Arial"/>
                <w:bCs/>
                <w:i/>
                <w:szCs w:val="24"/>
                <w:lang w:val="en-US"/>
              </w:rPr>
            </m:ctrlPr>
          </m:sSupPr>
          <m:e>
            <m:r>
              <w:rPr>
                <w:rFonts w:ascii="Cambria Math" w:hAnsi="Cambria Math" w:cs="Arial"/>
                <w:szCs w:val="24"/>
                <w:lang w:val="en-US"/>
              </w:rPr>
              <m:t>R</m:t>
            </m:r>
          </m:e>
          <m:sup>
            <m:r>
              <w:rPr>
                <w:rFonts w:ascii="Cambria Math" w:hAnsi="Cambria Math" w:cs="Arial"/>
                <w:szCs w:val="24"/>
                <w:lang w:val="en-US"/>
              </w:rPr>
              <m:t>2</m:t>
            </m:r>
          </m:sup>
        </m:sSup>
      </m:oMath>
      <w:r w:rsidRPr="00177403">
        <w:rPr>
          <w:rFonts w:cs="Arial"/>
          <w:bCs/>
          <w:szCs w:val="24"/>
          <w:lang w:val="en-US"/>
        </w:rPr>
        <w:t xml:space="preserve"> value </w:t>
      </w:r>
      <w:r>
        <w:rPr>
          <w:rFonts w:cs="Arial"/>
          <w:bCs/>
          <w:szCs w:val="24"/>
          <w:lang w:val="en-US"/>
        </w:rPr>
        <w:t xml:space="preserve">from 0.395 to </w:t>
      </w:r>
      <w:r w:rsidRPr="00177403">
        <w:rPr>
          <w:rFonts w:cs="Arial"/>
          <w:bCs/>
          <w:szCs w:val="24"/>
          <w:lang w:val="en-US"/>
        </w:rPr>
        <w:t xml:space="preserve">0.675. </w:t>
      </w:r>
      <w:r>
        <w:rPr>
          <w:rFonts w:cs="Arial"/>
          <w:bCs/>
          <w:szCs w:val="24"/>
          <w:lang w:val="en-US"/>
        </w:rPr>
        <w:t xml:space="preserve"> </w:t>
      </w:r>
      <w:r w:rsidR="00806AD6">
        <w:rPr>
          <w:rFonts w:cs="Arial"/>
          <w:bCs/>
          <w:szCs w:val="24"/>
          <w:lang w:val="en-US"/>
        </w:rPr>
        <w:t xml:space="preserve">This means </w:t>
      </w:r>
      <w:r w:rsidRPr="00177403">
        <w:rPr>
          <w:rFonts w:cs="Arial"/>
          <w:bCs/>
          <w:szCs w:val="24"/>
          <w:lang w:val="en-US"/>
        </w:rPr>
        <w:t xml:space="preserve">67.5 % of the variation in </w:t>
      </w:r>
      <w:r w:rsidR="00423FF5">
        <w:rPr>
          <w:rFonts w:cs="Arial"/>
          <w:bCs/>
          <w:szCs w:val="24"/>
          <w:lang w:val="en-US"/>
        </w:rPr>
        <w:t>percentage</w:t>
      </w:r>
      <w:r w:rsidR="00423FF5" w:rsidRPr="00177403">
        <w:rPr>
          <w:rFonts w:cs="Arial"/>
          <w:bCs/>
          <w:szCs w:val="24"/>
          <w:lang w:val="en-US"/>
        </w:rPr>
        <w:t xml:space="preserve"> </w:t>
      </w:r>
      <w:r w:rsidRPr="00177403">
        <w:rPr>
          <w:rFonts w:cs="Arial"/>
          <w:bCs/>
          <w:szCs w:val="24"/>
          <w:lang w:val="en-US"/>
        </w:rPr>
        <w:t xml:space="preserve">LLTI </w:t>
      </w:r>
      <w:r>
        <w:rPr>
          <w:rFonts w:cs="Arial"/>
          <w:bCs/>
          <w:szCs w:val="24"/>
          <w:lang w:val="en-US"/>
        </w:rPr>
        <w:t>is now explained</w:t>
      </w:r>
      <w:r w:rsidR="00423FF5">
        <w:rPr>
          <w:rFonts w:cs="Arial"/>
          <w:bCs/>
          <w:szCs w:val="24"/>
          <w:lang w:val="en-US"/>
        </w:rPr>
        <w:t xml:space="preserve"> by the model</w:t>
      </w:r>
      <w:r>
        <w:rPr>
          <w:rFonts w:cs="Arial"/>
          <w:bCs/>
          <w:szCs w:val="24"/>
          <w:lang w:val="en-US"/>
        </w:rPr>
        <w:t xml:space="preserve"> – a large </w:t>
      </w:r>
      <w:r w:rsidR="000C4EE6">
        <w:rPr>
          <w:rFonts w:cs="Arial"/>
          <w:bCs/>
          <w:szCs w:val="24"/>
          <w:lang w:val="en-US"/>
        </w:rPr>
        <w:t>improvement</w:t>
      </w:r>
      <w:r>
        <w:rPr>
          <w:rFonts w:cs="Arial"/>
          <w:bCs/>
          <w:szCs w:val="24"/>
          <w:lang w:val="en-US"/>
        </w:rPr>
        <w:t xml:space="preserve">.  The ANOVA table </w:t>
      </w:r>
      <w:r w:rsidR="00806AD6">
        <w:rPr>
          <w:rFonts w:cs="Arial"/>
          <w:bCs/>
          <w:szCs w:val="24"/>
          <w:lang w:val="en-US"/>
        </w:rPr>
        <w:t xml:space="preserve">(Table 11) </w:t>
      </w:r>
      <w:r>
        <w:rPr>
          <w:rFonts w:cs="Arial"/>
          <w:bCs/>
          <w:szCs w:val="24"/>
          <w:lang w:val="en-US"/>
        </w:rPr>
        <w:t xml:space="preserve">shows that the model is </w:t>
      </w:r>
      <w:r w:rsidRPr="00177403">
        <w:rPr>
          <w:rFonts w:cs="Arial"/>
          <w:bCs/>
          <w:szCs w:val="24"/>
          <w:lang w:val="en-US"/>
        </w:rPr>
        <w:t xml:space="preserve">a </w:t>
      </w:r>
      <w:r>
        <w:rPr>
          <w:rFonts w:cs="Arial"/>
          <w:bCs/>
          <w:szCs w:val="24"/>
          <w:lang w:val="en-US"/>
        </w:rPr>
        <w:t xml:space="preserve">statistically </w:t>
      </w:r>
      <w:r w:rsidRPr="00177403">
        <w:rPr>
          <w:rFonts w:cs="Arial"/>
          <w:bCs/>
          <w:szCs w:val="24"/>
          <w:lang w:val="en-US"/>
        </w:rPr>
        <w:t>significant fit to the data.</w:t>
      </w:r>
    </w:p>
    <w:p w14:paraId="03F75B40" w14:textId="77777777" w:rsidR="00B04757" w:rsidRDefault="00B04757" w:rsidP="00611B35">
      <w:pPr>
        <w:pStyle w:val="Caption"/>
      </w:pPr>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9</w:t>
      </w:r>
      <w:r w:rsidR="00822764">
        <w:rPr>
          <w:noProof/>
        </w:rPr>
        <w:fldChar w:fldCharType="end"/>
      </w:r>
      <w:r>
        <w:t xml:space="preserve">  Variables</w:t>
      </w:r>
    </w:p>
    <w:p w14:paraId="6D9C8D39" w14:textId="77777777" w:rsidR="009D635A" w:rsidRPr="009D635A" w:rsidRDefault="001D4993" w:rsidP="0003489F">
      <w:pPr>
        <w:autoSpaceDE w:val="0"/>
        <w:autoSpaceDN w:val="0"/>
        <w:adjustRightInd w:val="0"/>
        <w:jc w:val="center"/>
        <w:rPr>
          <w:rFonts w:ascii="Arial" w:hAnsi="Arial" w:cs="Arial"/>
          <w:b/>
          <w:bCs/>
          <w:lang w:val="en-US"/>
        </w:rPr>
      </w:pPr>
      <w:r>
        <w:rPr>
          <w:rFonts w:ascii="Arial" w:hAnsi="Arial" w:cs="Arial"/>
          <w:b/>
          <w:bCs/>
          <w:noProof/>
        </w:rPr>
        <w:drawing>
          <wp:inline distT="0" distB="0" distL="0" distR="0" wp14:anchorId="4D084523" wp14:editId="5151316C">
            <wp:extent cx="2860040" cy="23336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2860040" cy="2333625"/>
                    </a:xfrm>
                    <a:prstGeom prst="rect">
                      <a:avLst/>
                    </a:prstGeom>
                    <a:noFill/>
                    <a:ln w="9525">
                      <a:noFill/>
                      <a:miter lim="800000"/>
                      <a:headEnd/>
                      <a:tailEnd/>
                    </a:ln>
                  </pic:spPr>
                </pic:pic>
              </a:graphicData>
            </a:graphic>
          </wp:inline>
        </w:drawing>
      </w:r>
    </w:p>
    <w:p w14:paraId="6741FD42" w14:textId="77777777" w:rsidR="00B04757" w:rsidRDefault="00B04757" w:rsidP="00611B35">
      <w:pPr>
        <w:pStyle w:val="Caption"/>
      </w:pPr>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10</w:t>
      </w:r>
      <w:r w:rsidR="00822764">
        <w:rPr>
          <w:noProof/>
        </w:rPr>
        <w:fldChar w:fldCharType="end"/>
      </w:r>
      <w:r>
        <w:t xml:space="preserve">  Model Summary</w:t>
      </w:r>
    </w:p>
    <w:p w14:paraId="675E05EE" w14:textId="77777777" w:rsidR="009D635A" w:rsidRPr="00177403" w:rsidRDefault="001D4993" w:rsidP="0003489F">
      <w:pPr>
        <w:autoSpaceDE w:val="0"/>
        <w:autoSpaceDN w:val="0"/>
        <w:adjustRightInd w:val="0"/>
        <w:jc w:val="center"/>
        <w:rPr>
          <w:rFonts w:cs="Arial"/>
          <w:bCs/>
          <w:szCs w:val="24"/>
          <w:lang w:val="en-US"/>
        </w:rPr>
      </w:pPr>
      <w:r>
        <w:rPr>
          <w:rFonts w:ascii="Arial" w:hAnsi="Arial" w:cs="Arial"/>
          <w:b/>
          <w:bCs/>
          <w:noProof/>
        </w:rPr>
        <w:drawing>
          <wp:inline distT="0" distB="0" distL="0" distR="0" wp14:anchorId="3E7926A4" wp14:editId="48CC4755">
            <wp:extent cx="3599180" cy="1265555"/>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599180" cy="1265555"/>
                    </a:xfrm>
                    <a:prstGeom prst="rect">
                      <a:avLst/>
                    </a:prstGeom>
                    <a:noFill/>
                    <a:ln w="9525">
                      <a:noFill/>
                      <a:miter lim="800000"/>
                      <a:headEnd/>
                      <a:tailEnd/>
                    </a:ln>
                  </pic:spPr>
                </pic:pic>
              </a:graphicData>
            </a:graphic>
          </wp:inline>
        </w:drawing>
      </w:r>
    </w:p>
    <w:p w14:paraId="0005D883" w14:textId="77777777" w:rsidR="00B04757" w:rsidRDefault="00B04757" w:rsidP="00611B35">
      <w:pPr>
        <w:pStyle w:val="Caption"/>
      </w:pPr>
      <w:r>
        <w:lastRenderedPageBreak/>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11</w:t>
      </w:r>
      <w:r w:rsidR="00822764">
        <w:rPr>
          <w:noProof/>
        </w:rPr>
        <w:fldChar w:fldCharType="end"/>
      </w:r>
      <w:r>
        <w:t xml:space="preserve">  ANOVA</w:t>
      </w:r>
    </w:p>
    <w:p w14:paraId="2FC17F8B" w14:textId="77777777" w:rsidR="009D635A" w:rsidRPr="00177403" w:rsidRDefault="001D4993" w:rsidP="00891C68">
      <w:pPr>
        <w:autoSpaceDE w:val="0"/>
        <w:autoSpaceDN w:val="0"/>
        <w:adjustRightInd w:val="0"/>
        <w:spacing w:before="0" w:after="0" w:line="240" w:lineRule="auto"/>
        <w:jc w:val="center"/>
        <w:rPr>
          <w:rFonts w:ascii="Arial" w:hAnsi="Arial" w:cs="Arial"/>
          <w:b/>
          <w:bCs/>
          <w:szCs w:val="24"/>
          <w:lang w:val="en-US"/>
        </w:rPr>
      </w:pPr>
      <w:r>
        <w:rPr>
          <w:rFonts w:ascii="Arial" w:hAnsi="Arial" w:cs="Arial"/>
          <w:b/>
          <w:bCs/>
          <w:noProof/>
          <w:szCs w:val="24"/>
        </w:rPr>
        <w:drawing>
          <wp:inline distT="0" distB="0" distL="0" distR="0" wp14:anchorId="337BDF83" wp14:editId="323A82B3">
            <wp:extent cx="5083810" cy="1806575"/>
            <wp:effectExtent l="1905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5083810" cy="1806575"/>
                    </a:xfrm>
                    <a:prstGeom prst="rect">
                      <a:avLst/>
                    </a:prstGeom>
                    <a:noFill/>
                    <a:ln w="9525">
                      <a:noFill/>
                      <a:miter lim="800000"/>
                      <a:headEnd/>
                      <a:tailEnd/>
                    </a:ln>
                  </pic:spPr>
                </pic:pic>
              </a:graphicData>
            </a:graphic>
          </wp:inline>
        </w:drawing>
      </w:r>
    </w:p>
    <w:p w14:paraId="437E0151" w14:textId="16DACE80" w:rsidR="00B04757" w:rsidRDefault="00B04757" w:rsidP="00611B35">
      <w:pPr>
        <w:pStyle w:val="Caption"/>
      </w:pPr>
      <w:bookmarkStart w:id="319" w:name="_Ref535422235"/>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12</w:t>
      </w:r>
      <w:r w:rsidR="00822764">
        <w:rPr>
          <w:noProof/>
        </w:rPr>
        <w:fldChar w:fldCharType="end"/>
      </w:r>
      <w:bookmarkEnd w:id="319"/>
      <w:r>
        <w:t xml:space="preserve">  </w:t>
      </w:r>
      <w:r w:rsidR="003F4DFB">
        <w:t xml:space="preserve">Tables of coefficients (sometimes called </w:t>
      </w:r>
      <w:r>
        <w:t>Model parameter</w:t>
      </w:r>
      <w:r w:rsidR="003F4DFB">
        <w:t xml:space="preserve"> values)</w:t>
      </w:r>
    </w:p>
    <w:p w14:paraId="0A4F7224" w14:textId="77777777" w:rsidR="00475CDF" w:rsidRDefault="001D4993" w:rsidP="00891C68">
      <w:pPr>
        <w:autoSpaceDE w:val="0"/>
        <w:autoSpaceDN w:val="0"/>
        <w:adjustRightInd w:val="0"/>
        <w:jc w:val="center"/>
        <w:rPr>
          <w:rFonts w:cs="Arial"/>
          <w:bCs/>
          <w:szCs w:val="24"/>
          <w:lang w:val="en-US"/>
        </w:rPr>
      </w:pPr>
      <w:r>
        <w:rPr>
          <w:rFonts w:ascii="Arial" w:hAnsi="Arial" w:cs="Arial"/>
          <w:b/>
          <w:bCs/>
          <w:noProof/>
        </w:rPr>
        <w:drawing>
          <wp:inline distT="0" distB="0" distL="0" distR="0" wp14:anchorId="4DE78E61" wp14:editId="474DF3AF">
            <wp:extent cx="5632450" cy="198247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5632450" cy="1982470"/>
                    </a:xfrm>
                    <a:prstGeom prst="rect">
                      <a:avLst/>
                    </a:prstGeom>
                    <a:noFill/>
                    <a:ln w="9525">
                      <a:noFill/>
                      <a:miter lim="800000"/>
                      <a:headEnd/>
                      <a:tailEnd/>
                    </a:ln>
                  </pic:spPr>
                </pic:pic>
              </a:graphicData>
            </a:graphic>
          </wp:inline>
        </w:drawing>
      </w:r>
    </w:p>
    <w:p w14:paraId="1A6E4124" w14:textId="77777777" w:rsidR="00475CDF" w:rsidRDefault="00475CDF" w:rsidP="0054550E">
      <w:pPr>
        <w:pStyle w:val="Heading3"/>
        <w:rPr>
          <w:lang w:val="en-US"/>
        </w:rPr>
      </w:pPr>
      <w:bookmarkStart w:id="320" w:name="_Toc32751035"/>
      <w:r>
        <w:rPr>
          <w:lang w:val="en-US"/>
        </w:rPr>
        <w:t>Interpreting the results</w:t>
      </w:r>
      <w:bookmarkEnd w:id="320"/>
    </w:p>
    <w:p w14:paraId="5AE48A43" w14:textId="77777777" w:rsidR="00475CDF" w:rsidRDefault="00475CDF" w:rsidP="00177403">
      <w:pPr>
        <w:autoSpaceDE w:val="0"/>
        <w:autoSpaceDN w:val="0"/>
        <w:adjustRightInd w:val="0"/>
        <w:spacing w:before="0" w:after="0" w:line="240" w:lineRule="auto"/>
        <w:jc w:val="both"/>
        <w:rPr>
          <w:rFonts w:cs="Arial"/>
          <w:bCs/>
          <w:szCs w:val="24"/>
          <w:lang w:val="en-US"/>
        </w:rPr>
      </w:pPr>
    </w:p>
    <w:p w14:paraId="41E25355" w14:textId="445D935F" w:rsidR="00475CDF" w:rsidRDefault="003F4DFB" w:rsidP="00FB4318">
      <w:pPr>
        <w:spacing w:before="0" w:after="120"/>
        <w:jc w:val="both"/>
        <w:rPr>
          <w:rFonts w:cs="Arial"/>
          <w:bCs/>
          <w:szCs w:val="24"/>
          <w:lang w:val="en-US"/>
        </w:rPr>
      </w:pPr>
      <w:r>
        <w:rPr>
          <w:rFonts w:cs="Arial"/>
          <w:bCs/>
          <w:szCs w:val="24"/>
          <w:lang w:val="en-US"/>
        </w:rPr>
        <w:t xml:space="preserve">From </w:t>
      </w:r>
      <w:r w:rsidR="00B04757">
        <w:rPr>
          <w:rFonts w:cs="Arial"/>
          <w:bCs/>
          <w:szCs w:val="24"/>
          <w:lang w:val="en-US"/>
        </w:rPr>
        <w:fldChar w:fldCharType="begin"/>
      </w:r>
      <w:r w:rsidR="00B04757">
        <w:rPr>
          <w:rFonts w:cs="Arial"/>
          <w:bCs/>
          <w:szCs w:val="24"/>
          <w:lang w:val="en-US"/>
        </w:rPr>
        <w:instrText xml:space="preserve"> REF _Ref535422235 \h </w:instrText>
      </w:r>
      <w:r w:rsidR="00B04757">
        <w:rPr>
          <w:rFonts w:cs="Arial"/>
          <w:bCs/>
          <w:szCs w:val="24"/>
          <w:lang w:val="en-US"/>
        </w:rPr>
      </w:r>
      <w:r w:rsidR="00B04757">
        <w:rPr>
          <w:rFonts w:cs="Arial"/>
          <w:bCs/>
          <w:szCs w:val="24"/>
          <w:lang w:val="en-US"/>
        </w:rPr>
        <w:fldChar w:fldCharType="separate"/>
      </w:r>
      <w:r w:rsidR="001B20F5">
        <w:t xml:space="preserve">Table </w:t>
      </w:r>
      <w:r w:rsidR="001B20F5">
        <w:rPr>
          <w:noProof/>
        </w:rPr>
        <w:t>12</w:t>
      </w:r>
      <w:r w:rsidR="00B04757">
        <w:rPr>
          <w:rFonts w:cs="Arial"/>
          <w:bCs/>
          <w:szCs w:val="24"/>
          <w:lang w:val="en-US"/>
        </w:rPr>
        <w:fldChar w:fldCharType="end"/>
      </w:r>
      <w:r w:rsidR="00B04757">
        <w:rPr>
          <w:rFonts w:cs="Arial"/>
          <w:bCs/>
          <w:szCs w:val="24"/>
          <w:lang w:val="en-US"/>
        </w:rPr>
        <w:t xml:space="preserve"> </w:t>
      </w:r>
      <w:r>
        <w:rPr>
          <w:rFonts w:cs="Arial"/>
          <w:bCs/>
          <w:szCs w:val="24"/>
          <w:lang w:val="en-US"/>
        </w:rPr>
        <w:t xml:space="preserve">we can see </w:t>
      </w:r>
      <w:r w:rsidR="00475CDF">
        <w:rPr>
          <w:rFonts w:cs="Arial"/>
          <w:bCs/>
          <w:szCs w:val="24"/>
          <w:lang w:val="en-US"/>
        </w:rPr>
        <w:t xml:space="preserve">that </w:t>
      </w:r>
      <w:proofErr w:type="gramStart"/>
      <w:r w:rsidR="00475CDF">
        <w:rPr>
          <w:rFonts w:cs="Arial"/>
          <w:bCs/>
          <w:szCs w:val="24"/>
          <w:lang w:val="en-US"/>
        </w:rPr>
        <w:t xml:space="preserve">all </w:t>
      </w:r>
      <w:r>
        <w:rPr>
          <w:rFonts w:cs="Arial"/>
          <w:bCs/>
          <w:szCs w:val="24"/>
          <w:lang w:val="en-US"/>
        </w:rPr>
        <w:t>of</w:t>
      </w:r>
      <w:proofErr w:type="gramEnd"/>
      <w:r>
        <w:rPr>
          <w:rFonts w:cs="Arial"/>
          <w:bCs/>
          <w:szCs w:val="24"/>
          <w:lang w:val="en-US"/>
        </w:rPr>
        <w:t xml:space="preserve"> </w:t>
      </w:r>
      <w:r w:rsidR="009D635A" w:rsidRPr="00177403">
        <w:rPr>
          <w:rFonts w:cs="Arial"/>
          <w:bCs/>
          <w:szCs w:val="24"/>
          <w:lang w:val="en-US"/>
        </w:rPr>
        <w:t>the explanatory variables are statistically significant</w:t>
      </w:r>
      <w:r>
        <w:rPr>
          <w:rFonts w:cs="Arial"/>
          <w:bCs/>
          <w:szCs w:val="24"/>
          <w:lang w:val="en-US"/>
        </w:rPr>
        <w:t>.</w:t>
      </w:r>
      <w:r w:rsidR="00475CDF">
        <w:rPr>
          <w:rFonts w:cs="Arial"/>
          <w:bCs/>
          <w:szCs w:val="24"/>
          <w:lang w:val="en-US"/>
        </w:rPr>
        <w:t xml:space="preserve"> </w:t>
      </w:r>
      <w:proofErr w:type="gramStart"/>
      <w:r>
        <w:rPr>
          <w:rFonts w:cs="Arial"/>
          <w:bCs/>
          <w:szCs w:val="24"/>
          <w:lang w:val="en-US"/>
        </w:rPr>
        <w:t>S</w:t>
      </w:r>
      <w:r w:rsidR="00475CDF">
        <w:rPr>
          <w:rFonts w:cs="Arial"/>
          <w:bCs/>
          <w:szCs w:val="24"/>
          <w:lang w:val="en-US"/>
        </w:rPr>
        <w:t>o</w:t>
      </w:r>
      <w:proofErr w:type="gramEnd"/>
      <w:r w:rsidR="00475CDF">
        <w:rPr>
          <w:rFonts w:cs="Arial"/>
          <w:bCs/>
          <w:szCs w:val="24"/>
          <w:lang w:val="en-US"/>
        </w:rPr>
        <w:t xml:space="preserve"> our theory that these variables are related to </w:t>
      </w:r>
      <w:r w:rsidR="00423FF5">
        <w:rPr>
          <w:rFonts w:cs="Arial"/>
          <w:bCs/>
          <w:szCs w:val="24"/>
          <w:lang w:val="en-US"/>
        </w:rPr>
        <w:t>long-term limiting</w:t>
      </w:r>
      <w:r w:rsidR="00475CDF">
        <w:rPr>
          <w:rFonts w:cs="Arial"/>
          <w:bCs/>
          <w:szCs w:val="24"/>
          <w:lang w:val="en-US"/>
        </w:rPr>
        <w:t xml:space="preserve"> illness rates is </w:t>
      </w:r>
      <w:r w:rsidR="00423FF5">
        <w:rPr>
          <w:rFonts w:cs="Arial"/>
          <w:bCs/>
          <w:szCs w:val="24"/>
          <w:lang w:val="en-US"/>
        </w:rPr>
        <w:t>supported by the evidence</w:t>
      </w:r>
      <w:r w:rsidR="00475CDF">
        <w:rPr>
          <w:rFonts w:cs="Arial"/>
          <w:bCs/>
          <w:szCs w:val="24"/>
          <w:lang w:val="en-US"/>
        </w:rPr>
        <w:t>.</w:t>
      </w:r>
    </w:p>
    <w:p w14:paraId="38AD0BE6" w14:textId="12D58EB2" w:rsidR="009D635A" w:rsidRPr="00177403" w:rsidRDefault="009D635A" w:rsidP="00FB4318">
      <w:pPr>
        <w:spacing w:before="0" w:after="120"/>
        <w:jc w:val="both"/>
        <w:rPr>
          <w:rFonts w:cs="Arial"/>
          <w:bCs/>
          <w:szCs w:val="24"/>
          <w:lang w:val="en-US"/>
        </w:rPr>
      </w:pPr>
      <w:r w:rsidRPr="00177403">
        <w:rPr>
          <w:rFonts w:cs="Arial"/>
          <w:bCs/>
          <w:szCs w:val="24"/>
          <w:lang w:val="en-US"/>
        </w:rPr>
        <w:t xml:space="preserve">All </w:t>
      </w:r>
      <w:r w:rsidR="00475CDF">
        <w:rPr>
          <w:rFonts w:cs="Arial"/>
          <w:bCs/>
          <w:szCs w:val="24"/>
          <w:lang w:val="en-US"/>
        </w:rPr>
        <w:t xml:space="preserve">the </w:t>
      </w:r>
      <m:oMath>
        <m:r>
          <w:rPr>
            <w:rFonts w:ascii="Cambria Math" w:hAnsi="Cambria Math" w:cs="Arial"/>
            <w:szCs w:val="24"/>
            <w:lang w:val="en-US"/>
          </w:rPr>
          <m:t>β</m:t>
        </m:r>
      </m:oMath>
      <w:r w:rsidR="00475CDF">
        <w:rPr>
          <w:rFonts w:cs="Arial"/>
          <w:bCs/>
          <w:szCs w:val="24"/>
          <w:lang w:val="en-US"/>
        </w:rPr>
        <w:t xml:space="preserve"> coefficients are positive – </w:t>
      </w:r>
      <w:r w:rsidR="003F4DFB">
        <w:rPr>
          <w:rFonts w:cs="Arial"/>
          <w:bCs/>
          <w:szCs w:val="24"/>
          <w:lang w:val="en-US"/>
        </w:rPr>
        <w:t xml:space="preserve">which tells us that </w:t>
      </w:r>
      <w:r w:rsidR="00475CDF">
        <w:rPr>
          <w:rFonts w:cs="Arial"/>
          <w:bCs/>
          <w:szCs w:val="24"/>
          <w:lang w:val="en-US"/>
        </w:rPr>
        <w:t xml:space="preserve">an increase in </w:t>
      </w:r>
      <w:r w:rsidR="00423FF5">
        <w:rPr>
          <w:rFonts w:cs="Arial"/>
          <w:bCs/>
          <w:szCs w:val="24"/>
          <w:lang w:val="en-US"/>
        </w:rPr>
        <w:t xml:space="preserve">the value of </w:t>
      </w:r>
      <w:r w:rsidR="003F4DFB">
        <w:rPr>
          <w:rFonts w:cs="Arial"/>
          <w:bCs/>
          <w:szCs w:val="24"/>
          <w:lang w:val="en-US"/>
        </w:rPr>
        <w:t>any</w:t>
      </w:r>
      <w:r w:rsidR="00423FF5">
        <w:rPr>
          <w:rFonts w:cs="Arial"/>
          <w:bCs/>
          <w:szCs w:val="24"/>
          <w:lang w:val="en-US"/>
        </w:rPr>
        <w:t xml:space="preserve"> </w:t>
      </w:r>
      <w:r w:rsidR="00475CDF">
        <w:rPr>
          <w:rFonts w:cs="Arial"/>
          <w:bCs/>
          <w:szCs w:val="24"/>
          <w:lang w:val="en-US"/>
        </w:rPr>
        <w:t>of the variables leads to an increase in</w:t>
      </w:r>
      <w:r w:rsidR="00423FF5">
        <w:rPr>
          <w:rFonts w:cs="Arial"/>
          <w:bCs/>
          <w:szCs w:val="24"/>
          <w:lang w:val="en-US"/>
        </w:rPr>
        <w:t xml:space="preserve"> </w:t>
      </w:r>
      <w:proofErr w:type="gramStart"/>
      <w:r w:rsidR="00423FF5">
        <w:rPr>
          <w:rFonts w:cs="Arial"/>
          <w:bCs/>
          <w:szCs w:val="24"/>
          <w:lang w:val="en-US"/>
        </w:rPr>
        <w:t>long term</w:t>
      </w:r>
      <w:proofErr w:type="gramEnd"/>
      <w:r w:rsidR="00423FF5">
        <w:rPr>
          <w:rFonts w:cs="Arial"/>
          <w:bCs/>
          <w:szCs w:val="24"/>
          <w:lang w:val="en-US"/>
        </w:rPr>
        <w:t xml:space="preserve"> limiting illness rates</w:t>
      </w:r>
      <w:r w:rsidR="00806AD6">
        <w:rPr>
          <w:rFonts w:cs="Arial"/>
          <w:bCs/>
          <w:szCs w:val="24"/>
          <w:lang w:val="en-US"/>
        </w:rPr>
        <w:t>.</w:t>
      </w:r>
      <w:r w:rsidR="00475CDF">
        <w:rPr>
          <w:rFonts w:cs="Arial"/>
          <w:bCs/>
          <w:szCs w:val="24"/>
          <w:lang w:val="en-US"/>
        </w:rPr>
        <w:t xml:space="preserve"> </w:t>
      </w:r>
    </w:p>
    <w:p w14:paraId="108A3698" w14:textId="35F1B6F3" w:rsidR="004E34D9" w:rsidRDefault="00423FF5" w:rsidP="00FB4318">
      <w:pPr>
        <w:spacing w:before="0" w:after="120"/>
        <w:jc w:val="both"/>
        <w:rPr>
          <w:rFonts w:cs="Arial"/>
          <w:bCs/>
          <w:szCs w:val="24"/>
          <w:lang w:val="en-US"/>
        </w:rPr>
      </w:pPr>
      <w:r>
        <w:rPr>
          <w:rFonts w:cs="Arial"/>
          <w:bCs/>
          <w:szCs w:val="24"/>
          <w:lang w:val="en-US"/>
        </w:rPr>
        <w:t>From the information in Table 12</w:t>
      </w:r>
      <w:r w:rsidR="00B86DCA">
        <w:rPr>
          <w:rFonts w:cs="Arial"/>
          <w:bCs/>
          <w:szCs w:val="24"/>
          <w:lang w:val="en-US"/>
        </w:rPr>
        <w:t>,</w:t>
      </w:r>
      <w:r>
        <w:rPr>
          <w:rFonts w:cs="Arial"/>
          <w:bCs/>
          <w:szCs w:val="24"/>
          <w:lang w:val="en-US"/>
        </w:rPr>
        <w:t xml:space="preserve"> w</w:t>
      </w:r>
      <w:r w:rsidR="004E34D9">
        <w:rPr>
          <w:rFonts w:cs="Arial"/>
          <w:bCs/>
          <w:szCs w:val="24"/>
          <w:lang w:val="en-US"/>
        </w:rPr>
        <w:t xml:space="preserve">e can </w:t>
      </w:r>
      <w:r>
        <w:rPr>
          <w:rFonts w:cs="Arial"/>
          <w:bCs/>
          <w:szCs w:val="24"/>
          <w:lang w:val="en-US"/>
        </w:rPr>
        <w:t xml:space="preserve">now </w:t>
      </w:r>
      <w:r w:rsidR="004E34D9">
        <w:rPr>
          <w:rFonts w:cs="Arial"/>
          <w:bCs/>
          <w:szCs w:val="24"/>
          <w:lang w:val="en-US"/>
        </w:rPr>
        <w:t xml:space="preserve">make a prediction </w:t>
      </w:r>
      <w:r w:rsidR="003F4DFB">
        <w:rPr>
          <w:rFonts w:cs="Arial"/>
          <w:bCs/>
          <w:szCs w:val="24"/>
          <w:lang w:val="en-US"/>
        </w:rPr>
        <w:t>of</w:t>
      </w:r>
      <w:r>
        <w:rPr>
          <w:rFonts w:cs="Arial"/>
          <w:bCs/>
          <w:szCs w:val="24"/>
          <w:lang w:val="en-US"/>
        </w:rPr>
        <w:t xml:space="preserve"> the </w:t>
      </w:r>
      <w:proofErr w:type="gramStart"/>
      <w:r>
        <w:rPr>
          <w:rFonts w:cs="Arial"/>
          <w:bCs/>
          <w:szCs w:val="24"/>
          <w:lang w:val="en-US"/>
        </w:rPr>
        <w:t>long term</w:t>
      </w:r>
      <w:proofErr w:type="gramEnd"/>
      <w:r>
        <w:rPr>
          <w:rFonts w:cs="Arial"/>
          <w:bCs/>
          <w:szCs w:val="24"/>
          <w:lang w:val="en-US"/>
        </w:rPr>
        <w:t xml:space="preserve"> limiting </w:t>
      </w:r>
      <w:r w:rsidR="003F4DFB">
        <w:rPr>
          <w:rFonts w:cs="Arial"/>
          <w:bCs/>
          <w:szCs w:val="24"/>
          <w:lang w:val="en-US"/>
        </w:rPr>
        <w:t>illness</w:t>
      </w:r>
      <w:r>
        <w:rPr>
          <w:rFonts w:cs="Arial"/>
          <w:bCs/>
          <w:szCs w:val="24"/>
          <w:lang w:val="en-US"/>
        </w:rPr>
        <w:t xml:space="preserve"> rates </w:t>
      </w:r>
      <w:r w:rsidR="004E34D9">
        <w:rPr>
          <w:rFonts w:cs="Arial"/>
          <w:bCs/>
          <w:szCs w:val="24"/>
          <w:lang w:val="en-US"/>
        </w:rPr>
        <w:t>for a hypothetical ward</w:t>
      </w:r>
      <w:r w:rsidR="006A3FF1">
        <w:rPr>
          <w:rFonts w:cs="Arial"/>
          <w:bCs/>
          <w:szCs w:val="24"/>
          <w:lang w:val="en-US"/>
        </w:rPr>
        <w:t>, where we know the values of the explanatory variables but don’t know the long term limiting illness rate.</w:t>
      </w:r>
    </w:p>
    <w:p w14:paraId="07E4F15D" w14:textId="6323D6DB" w:rsidR="004E34D9" w:rsidRDefault="004E34D9" w:rsidP="00FB4318">
      <w:pPr>
        <w:autoSpaceDE w:val="0"/>
        <w:autoSpaceDN w:val="0"/>
        <w:adjustRightInd w:val="0"/>
        <w:spacing w:before="0" w:after="120"/>
        <w:jc w:val="both"/>
        <w:rPr>
          <w:rFonts w:cs="Arial"/>
          <w:bCs/>
          <w:szCs w:val="24"/>
          <w:lang w:val="en-US"/>
        </w:rPr>
      </w:pPr>
      <w:r>
        <w:rPr>
          <w:rFonts w:cs="Arial"/>
          <w:bCs/>
          <w:szCs w:val="24"/>
          <w:lang w:val="en-US"/>
        </w:rPr>
        <w:t xml:space="preserve">Say </w:t>
      </w:r>
      <w:r w:rsidR="006A3FF1">
        <w:rPr>
          <w:rFonts w:cs="Arial"/>
          <w:bCs/>
          <w:szCs w:val="24"/>
          <w:lang w:val="en-US"/>
        </w:rPr>
        <w:t xml:space="preserve">that in our hypothetical ward that </w:t>
      </w:r>
      <w:r>
        <w:rPr>
          <w:rFonts w:cs="Arial"/>
          <w:bCs/>
          <w:szCs w:val="24"/>
          <w:lang w:val="en-US"/>
        </w:rPr>
        <w:t>the unemployment</w:t>
      </w:r>
      <w:r w:rsidR="006A3FF1">
        <w:rPr>
          <w:rFonts w:cs="Arial"/>
          <w:bCs/>
          <w:szCs w:val="24"/>
          <w:lang w:val="en-US"/>
        </w:rPr>
        <w:t xml:space="preserve"> rate </w:t>
      </w:r>
      <w:r>
        <w:rPr>
          <w:rFonts w:cs="Arial"/>
          <w:bCs/>
          <w:szCs w:val="24"/>
          <w:lang w:val="en-US"/>
        </w:rPr>
        <w:t>is 18%, females are 45%</w:t>
      </w:r>
      <w:r w:rsidR="00423FF5">
        <w:rPr>
          <w:rFonts w:cs="Arial"/>
          <w:bCs/>
          <w:szCs w:val="24"/>
          <w:lang w:val="en-US"/>
        </w:rPr>
        <w:t xml:space="preserve"> of the population</w:t>
      </w:r>
      <w:r>
        <w:rPr>
          <w:rFonts w:cs="Arial"/>
          <w:bCs/>
          <w:szCs w:val="24"/>
          <w:lang w:val="en-US"/>
        </w:rPr>
        <w:t>, social tenancy is at 20%, and 20% of the population are aged 60 and over.</w:t>
      </w:r>
      <w:r w:rsidR="00423FF5">
        <w:rPr>
          <w:rFonts w:cs="Arial"/>
          <w:bCs/>
          <w:szCs w:val="24"/>
          <w:lang w:val="en-US"/>
        </w:rPr>
        <w:t xml:space="preserve"> The general form of the model </w:t>
      </w:r>
      <w:r w:rsidR="006A3FF1">
        <w:rPr>
          <w:rFonts w:cs="Arial"/>
          <w:bCs/>
          <w:szCs w:val="24"/>
          <w:lang w:val="en-US"/>
        </w:rPr>
        <w:t>is:</w:t>
      </w:r>
    </w:p>
    <w:p w14:paraId="601A76D1" w14:textId="77777777" w:rsidR="004E34D9" w:rsidRDefault="004E34D9" w:rsidP="00FB4318">
      <w:pPr>
        <w:autoSpaceDE w:val="0"/>
        <w:autoSpaceDN w:val="0"/>
        <w:adjustRightInd w:val="0"/>
        <w:spacing w:before="0" w:after="120" w:line="240" w:lineRule="auto"/>
        <w:jc w:val="both"/>
        <w:rPr>
          <w:rFonts w:cs="Arial"/>
          <w:bCs/>
          <w:szCs w:val="24"/>
          <w:lang w:val="en-US"/>
        </w:rPr>
      </w:pPr>
      <m:oMathPara>
        <m:oMath>
          <m:r>
            <w:rPr>
              <w:rFonts w:ascii="Cambria Math" w:hAnsi="Cambria Math" w:cs="Arial"/>
              <w:szCs w:val="24"/>
              <w:lang w:val="en-US"/>
            </w:rPr>
            <w:lastRenderedPageBreak/>
            <m:t xml:space="preserve">% llti= </m:t>
          </m:r>
          <m:sSub>
            <m:sSubPr>
              <m:ctrlPr>
                <w:rPr>
                  <w:rFonts w:ascii="Cambria Math" w:hAnsi="Cambria Math" w:cs="Arial"/>
                  <w:bCs/>
                  <w:i/>
                  <w:szCs w:val="24"/>
                  <w:lang w:val="en-US"/>
                </w:rPr>
              </m:ctrlPr>
            </m:sSubPr>
            <m:e>
              <m:r>
                <w:rPr>
                  <w:rFonts w:ascii="Cambria Math" w:hAnsi="Cambria Math" w:cs="Arial"/>
                  <w:szCs w:val="24"/>
                  <w:lang w:val="en-US"/>
                </w:rPr>
                <m:t>β</m:t>
              </m:r>
            </m:e>
            <m:sub>
              <m:r>
                <w:rPr>
                  <w:rFonts w:ascii="Cambria Math" w:hAnsi="Cambria Math" w:cs="Arial"/>
                  <w:szCs w:val="24"/>
                  <w:lang w:val="en-US"/>
                </w:rPr>
                <m:t>0</m:t>
              </m:r>
            </m:sub>
          </m:sSub>
          <m:r>
            <w:rPr>
              <w:rFonts w:ascii="Cambria Math" w:hAnsi="Cambria Math" w:cs="Arial"/>
              <w:szCs w:val="24"/>
              <w:lang w:val="en-US"/>
            </w:rPr>
            <m:t>+</m:t>
          </m:r>
          <m:sSub>
            <m:sSubPr>
              <m:ctrlPr>
                <w:rPr>
                  <w:rFonts w:ascii="Cambria Math" w:hAnsi="Cambria Math" w:cs="Arial"/>
                  <w:bCs/>
                  <w:i/>
                  <w:szCs w:val="24"/>
                  <w:lang w:val="en-US"/>
                </w:rPr>
              </m:ctrlPr>
            </m:sSubPr>
            <m:e>
              <m:r>
                <w:rPr>
                  <w:rFonts w:ascii="Cambria Math" w:hAnsi="Cambria Math" w:cs="Arial"/>
                  <w:szCs w:val="24"/>
                  <w:lang w:val="en-US"/>
                </w:rPr>
                <m:t>β</m:t>
              </m:r>
            </m:e>
            <m:sub>
              <m:r>
                <w:rPr>
                  <w:rFonts w:ascii="Cambria Math" w:hAnsi="Cambria Math" w:cs="Arial"/>
                  <w:szCs w:val="24"/>
                  <w:lang w:val="en-US"/>
                </w:rPr>
                <m:t>1</m:t>
              </m:r>
            </m:sub>
          </m:sSub>
          <m:r>
            <w:rPr>
              <w:rFonts w:ascii="Cambria Math" w:hAnsi="Cambria Math" w:cs="Arial"/>
              <w:szCs w:val="24"/>
              <w:lang w:val="en-US"/>
            </w:rPr>
            <m:t>(% unemployed)</m:t>
          </m:r>
          <m:r>
            <m:rPr>
              <m:brk m:alnAt="2"/>
            </m:rPr>
            <w:rPr>
              <w:rFonts w:ascii="Cambria Math" w:hAnsi="Cambria Math" w:cs="Arial"/>
              <w:szCs w:val="24"/>
              <w:lang w:val="en-US"/>
            </w:rPr>
            <m:t>+</m:t>
          </m:r>
          <m:sSub>
            <m:sSubPr>
              <m:ctrlPr>
                <w:rPr>
                  <w:rFonts w:ascii="Cambria Math" w:hAnsi="Cambria Math" w:cs="Arial"/>
                  <w:bCs/>
                  <w:i/>
                  <w:szCs w:val="24"/>
                  <w:lang w:val="en-US"/>
                </w:rPr>
              </m:ctrlPr>
            </m:sSubPr>
            <m:e>
              <m:r>
                <w:rPr>
                  <w:rFonts w:ascii="Cambria Math" w:hAnsi="Cambria Math" w:cs="Arial"/>
                  <w:szCs w:val="24"/>
                  <w:lang w:val="en-US"/>
                </w:rPr>
                <m:t>β</m:t>
              </m:r>
            </m:e>
            <m:sub>
              <m:r>
                <w:rPr>
                  <w:rFonts w:ascii="Cambria Math" w:hAnsi="Cambria Math" w:cs="Arial"/>
                  <w:szCs w:val="24"/>
                  <w:lang w:val="en-US"/>
                </w:rPr>
                <m:t>2</m:t>
              </m:r>
            </m:sub>
          </m:sSub>
          <m:r>
            <w:rPr>
              <w:rFonts w:ascii="Cambria Math" w:hAnsi="Cambria Math" w:cs="Arial"/>
              <w:szCs w:val="24"/>
              <w:lang w:val="en-US"/>
            </w:rPr>
            <m:t>(% female)</m:t>
          </m:r>
          <m:r>
            <m:rPr>
              <m:brk m:alnAt="2"/>
            </m:rPr>
            <w:rPr>
              <w:rFonts w:ascii="Cambria Math" w:hAnsi="Cambria Math" w:cs="Arial"/>
              <w:szCs w:val="24"/>
              <w:lang w:val="en-US"/>
            </w:rPr>
            <m:t>+</m:t>
          </m:r>
          <m:sSub>
            <m:sSubPr>
              <m:ctrlPr>
                <w:rPr>
                  <w:rFonts w:ascii="Cambria Math" w:hAnsi="Cambria Math" w:cs="Arial"/>
                  <w:bCs/>
                  <w:i/>
                  <w:szCs w:val="24"/>
                  <w:lang w:val="en-US"/>
                </w:rPr>
              </m:ctrlPr>
            </m:sSubPr>
            <m:e>
              <m:r>
                <w:rPr>
                  <w:rFonts w:ascii="Cambria Math" w:hAnsi="Cambria Math" w:cs="Arial"/>
                  <w:szCs w:val="24"/>
                  <w:lang w:val="en-US"/>
                </w:rPr>
                <m:t>β</m:t>
              </m:r>
            </m:e>
            <m:sub>
              <m:r>
                <w:rPr>
                  <w:rFonts w:ascii="Cambria Math" w:hAnsi="Cambria Math" w:cs="Arial"/>
                  <w:szCs w:val="24"/>
                  <w:lang w:val="en-US"/>
                </w:rPr>
                <m:t>3</m:t>
              </m:r>
            </m:sub>
          </m:sSub>
          <m:r>
            <w:rPr>
              <w:rFonts w:ascii="Cambria Math" w:hAnsi="Cambria Math" w:cs="Arial"/>
              <w:szCs w:val="24"/>
              <w:lang w:val="en-US"/>
            </w:rPr>
            <m:t>(% social rented)</m:t>
          </m:r>
          <m:r>
            <m:rPr>
              <m:brk m:alnAt="2"/>
            </m:rPr>
            <w:rPr>
              <w:rFonts w:ascii="Cambria Math" w:hAnsi="Cambria Math" w:cs="Arial"/>
              <w:szCs w:val="24"/>
              <w:lang w:val="en-US"/>
            </w:rPr>
            <m:t>+</m:t>
          </m:r>
          <m:sSub>
            <m:sSubPr>
              <m:ctrlPr>
                <w:rPr>
                  <w:rFonts w:ascii="Cambria Math" w:hAnsi="Cambria Math" w:cs="Arial"/>
                  <w:bCs/>
                  <w:i/>
                  <w:szCs w:val="24"/>
                  <w:lang w:val="en-US"/>
                </w:rPr>
              </m:ctrlPr>
            </m:sSubPr>
            <m:e>
              <m:r>
                <w:rPr>
                  <w:rFonts w:ascii="Cambria Math" w:hAnsi="Cambria Math" w:cs="Arial"/>
                  <w:szCs w:val="24"/>
                  <w:lang w:val="en-US"/>
                </w:rPr>
                <m:t>β</m:t>
              </m:r>
            </m:e>
            <m:sub>
              <m:r>
                <w:rPr>
                  <w:rFonts w:ascii="Cambria Math" w:hAnsi="Cambria Math" w:cs="Arial"/>
                  <w:szCs w:val="24"/>
                  <w:lang w:val="en-US"/>
                </w:rPr>
                <m:t>4</m:t>
              </m:r>
            </m:sub>
          </m:sSub>
          <m:r>
            <w:rPr>
              <w:rFonts w:ascii="Cambria Math" w:hAnsi="Cambria Math" w:cs="Arial"/>
              <w:szCs w:val="24"/>
              <w:lang w:val="en-US"/>
            </w:rPr>
            <m:t>(% age 60 and over)</m:t>
          </m:r>
          <m:r>
            <m:rPr>
              <m:brk m:alnAt="2"/>
            </m:rPr>
            <w:rPr>
              <w:rFonts w:ascii="Cambria Math" w:hAnsi="Cambria Math" w:cs="Arial"/>
              <w:szCs w:val="24"/>
              <w:lang w:val="en-US"/>
            </w:rPr>
            <m:t>+</m:t>
          </m:r>
          <m:sSub>
            <m:sSubPr>
              <m:ctrlPr>
                <w:rPr>
                  <w:rFonts w:ascii="Cambria Math" w:hAnsi="Cambria Math" w:cs="Arial"/>
                  <w:bCs/>
                  <w:i/>
                  <w:szCs w:val="24"/>
                  <w:lang w:val="en-US"/>
                </w:rPr>
              </m:ctrlPr>
            </m:sSubPr>
            <m:e>
              <m:r>
                <w:rPr>
                  <w:rFonts w:ascii="Cambria Math" w:hAnsi="Cambria Math" w:cs="Arial"/>
                  <w:szCs w:val="24"/>
                  <w:lang w:val="en-US"/>
                </w:rPr>
                <m:t>ε</m:t>
              </m:r>
            </m:e>
            <m:sub>
              <m:r>
                <w:rPr>
                  <w:rFonts w:ascii="Cambria Math" w:hAnsi="Cambria Math" w:cs="Arial"/>
                  <w:szCs w:val="24"/>
                  <w:lang w:val="en-US"/>
                </w:rPr>
                <m:t>i</m:t>
              </m:r>
            </m:sub>
          </m:sSub>
        </m:oMath>
      </m:oMathPara>
    </w:p>
    <w:p w14:paraId="49D6D144" w14:textId="7C2CCDFA" w:rsidR="004E34D9" w:rsidRDefault="004E34D9" w:rsidP="00FB4318">
      <w:pPr>
        <w:autoSpaceDE w:val="0"/>
        <w:autoSpaceDN w:val="0"/>
        <w:adjustRightInd w:val="0"/>
        <w:spacing w:before="0" w:after="120" w:line="240" w:lineRule="auto"/>
        <w:jc w:val="both"/>
        <w:rPr>
          <w:rFonts w:cs="Arial"/>
          <w:bCs/>
          <w:szCs w:val="24"/>
          <w:lang w:val="en-US"/>
        </w:rPr>
      </w:pPr>
      <w:r>
        <w:rPr>
          <w:rFonts w:cs="Arial"/>
          <w:bCs/>
          <w:szCs w:val="24"/>
          <w:lang w:val="en-US"/>
        </w:rPr>
        <w:t xml:space="preserve">Substituting </w:t>
      </w:r>
      <w:r w:rsidR="00423FF5">
        <w:rPr>
          <w:rFonts w:cs="Arial"/>
          <w:bCs/>
          <w:szCs w:val="24"/>
          <w:lang w:val="en-US"/>
        </w:rPr>
        <w:t xml:space="preserve">the values from Table 12 </w:t>
      </w:r>
      <w:r>
        <w:rPr>
          <w:rFonts w:cs="Arial"/>
          <w:bCs/>
          <w:szCs w:val="24"/>
          <w:lang w:val="en-US"/>
        </w:rPr>
        <w:t>gives</w:t>
      </w:r>
      <w:r w:rsidR="00423FF5">
        <w:rPr>
          <w:rFonts w:cs="Arial"/>
          <w:bCs/>
          <w:szCs w:val="24"/>
          <w:lang w:val="en-US"/>
        </w:rPr>
        <w:t xml:space="preserve"> us</w:t>
      </w:r>
      <w:r>
        <w:rPr>
          <w:rFonts w:cs="Arial"/>
          <w:bCs/>
          <w:szCs w:val="24"/>
          <w:lang w:val="en-US"/>
        </w:rPr>
        <w:t>:</w:t>
      </w:r>
    </w:p>
    <w:p w14:paraId="7F5A4572" w14:textId="466D3399" w:rsidR="004E34D9" w:rsidRDefault="004E34D9" w:rsidP="00FB4318">
      <w:pPr>
        <w:autoSpaceDE w:val="0"/>
        <w:autoSpaceDN w:val="0"/>
        <w:adjustRightInd w:val="0"/>
        <w:spacing w:before="0" w:after="120" w:line="240" w:lineRule="auto"/>
        <w:jc w:val="both"/>
        <w:rPr>
          <w:rFonts w:cs="Arial"/>
          <w:bCs/>
          <w:szCs w:val="24"/>
          <w:lang w:val="en-US"/>
        </w:rPr>
      </w:pPr>
      <m:oMathPara>
        <m:oMath>
          <m:r>
            <w:rPr>
              <w:rFonts w:ascii="Cambria Math" w:hAnsi="Cambria Math" w:cs="Arial"/>
              <w:szCs w:val="24"/>
              <w:lang w:val="en-US"/>
            </w:rPr>
            <m:t xml:space="preserve"> </m:t>
          </m:r>
          <m:acc>
            <m:accPr>
              <m:ctrlPr>
                <w:rPr>
                  <w:rFonts w:ascii="Cambria Math" w:hAnsi="Cambria Math" w:cs="Arial"/>
                  <w:bCs/>
                  <w:i/>
                  <w:szCs w:val="24"/>
                  <w:lang w:val="en-US"/>
                </w:rPr>
              </m:ctrlPr>
            </m:accPr>
            <m:e>
              <m:r>
                <w:rPr>
                  <w:rFonts w:ascii="Cambria Math" w:hAnsi="Cambria Math" w:cs="Arial"/>
                  <w:szCs w:val="24"/>
                  <w:lang w:val="en-US"/>
                </w:rPr>
                <m:t>%llti</m:t>
              </m:r>
            </m:e>
          </m:acc>
          <m:r>
            <w:rPr>
              <w:rFonts w:ascii="Cambria Math" w:hAnsi="Cambria Math" w:cs="Arial"/>
              <w:szCs w:val="24"/>
              <w:lang w:val="en-US"/>
            </w:rPr>
            <m:t>= -9.832+0.774×(% unemployed)</m:t>
          </m:r>
          <m:r>
            <m:rPr>
              <m:brk m:alnAt="3"/>
            </m:rPr>
            <w:rPr>
              <w:rFonts w:ascii="Cambria Math" w:hAnsi="Cambria Math" w:cs="Arial"/>
              <w:szCs w:val="24"/>
              <w:lang w:val="en-US"/>
            </w:rPr>
            <m:t>+0.344×(% female)</m:t>
          </m:r>
          <m:r>
            <m:rPr>
              <m:brk m:alnAt="3"/>
            </m:rPr>
            <w:rPr>
              <w:rFonts w:ascii="Cambria Math" w:hAnsi="Cambria Math" w:cs="Arial"/>
              <w:szCs w:val="24"/>
              <w:lang w:val="en-US"/>
            </w:rPr>
            <m:t>+0.052×(% social rented)</m:t>
          </m:r>
          <m:r>
            <m:rPr>
              <m:brk m:alnAt="3"/>
            </m:rPr>
            <w:rPr>
              <w:rFonts w:ascii="Cambria Math" w:hAnsi="Cambria Math" w:cs="Arial"/>
              <w:szCs w:val="24"/>
              <w:lang w:val="en-US"/>
            </w:rPr>
            <m:t>+0.336×(% age 60 and over)</m:t>
          </m:r>
        </m:oMath>
      </m:oMathPara>
    </w:p>
    <w:p w14:paraId="150FB85E" w14:textId="3952D2ED" w:rsidR="004E34D9" w:rsidRDefault="004E34D9" w:rsidP="00FB4318">
      <w:pPr>
        <w:autoSpaceDE w:val="0"/>
        <w:autoSpaceDN w:val="0"/>
        <w:adjustRightInd w:val="0"/>
        <w:spacing w:before="0" w:after="120" w:line="240" w:lineRule="auto"/>
        <w:jc w:val="both"/>
        <w:rPr>
          <w:rFonts w:cs="Arial"/>
          <w:bCs/>
          <w:szCs w:val="24"/>
          <w:lang w:val="en-US"/>
        </w:rPr>
      </w:pPr>
      <w:r>
        <w:rPr>
          <w:rFonts w:cs="Arial"/>
          <w:bCs/>
          <w:szCs w:val="24"/>
          <w:lang w:val="en-US"/>
        </w:rPr>
        <w:t xml:space="preserve">This would give a predicted value for our hypothetical ward of </w:t>
      </w:r>
      <w:r w:rsidR="000B0204">
        <w:rPr>
          <w:rFonts w:cs="Arial"/>
          <w:bCs/>
          <w:szCs w:val="24"/>
          <w:lang w:val="en-US"/>
        </w:rPr>
        <w:t>27.3%</w:t>
      </w:r>
      <w:r w:rsidR="003F4DFB">
        <w:rPr>
          <w:rFonts w:cs="Arial"/>
          <w:bCs/>
          <w:szCs w:val="24"/>
          <w:lang w:val="en-US"/>
        </w:rPr>
        <w:t>:</w:t>
      </w:r>
    </w:p>
    <w:p w14:paraId="1A81F0B1" w14:textId="62F0F1BB" w:rsidR="000B0204" w:rsidRDefault="002625BA" w:rsidP="003F4DFB">
      <w:pPr>
        <w:autoSpaceDE w:val="0"/>
        <w:autoSpaceDN w:val="0"/>
        <w:adjustRightInd w:val="0"/>
        <w:spacing w:before="0" w:after="0" w:line="240" w:lineRule="auto"/>
        <w:jc w:val="both"/>
        <w:rPr>
          <w:rFonts w:cs="Arial"/>
          <w:bCs/>
          <w:szCs w:val="24"/>
          <w:lang w:val="en-US"/>
        </w:rPr>
      </w:pPr>
      <m:oMathPara>
        <m:oMath>
          <m:acc>
            <m:accPr>
              <m:ctrlPr>
                <w:rPr>
                  <w:rFonts w:ascii="Cambria Math" w:hAnsi="Cambria Math" w:cs="Arial"/>
                  <w:bCs/>
                  <w:i/>
                  <w:szCs w:val="24"/>
                  <w:lang w:val="en-US"/>
                </w:rPr>
              </m:ctrlPr>
            </m:accPr>
            <m:e>
              <m:r>
                <w:rPr>
                  <w:rFonts w:ascii="Cambria Math" w:hAnsi="Cambria Math" w:cs="Arial"/>
                  <w:szCs w:val="24"/>
                  <w:lang w:val="en-US"/>
                </w:rPr>
                <m:t>%llti</m:t>
              </m:r>
            </m:e>
          </m:acc>
          <m:r>
            <w:rPr>
              <w:rFonts w:ascii="Cambria Math" w:hAnsi="Cambria Math" w:cs="Arial"/>
              <w:szCs w:val="24"/>
              <w:lang w:val="en-US"/>
            </w:rPr>
            <m:t>= -9.832+0.774×18</m:t>
          </m:r>
          <m:r>
            <m:rPr>
              <m:brk m:alnAt="3"/>
            </m:rPr>
            <w:rPr>
              <w:rFonts w:ascii="Cambria Math" w:hAnsi="Cambria Math" w:cs="Arial"/>
              <w:szCs w:val="24"/>
              <w:lang w:val="en-US"/>
            </w:rPr>
            <m:t>+0.344×45</m:t>
          </m:r>
          <m:r>
            <m:rPr>
              <m:brk m:alnAt="3"/>
            </m:rPr>
            <w:rPr>
              <w:rFonts w:ascii="Cambria Math" w:hAnsi="Cambria Math" w:cs="Arial"/>
              <w:szCs w:val="24"/>
              <w:lang w:val="en-US"/>
            </w:rPr>
            <m:t>+0.052×20</m:t>
          </m:r>
          <m:r>
            <m:rPr>
              <m:brk m:alnAt="1"/>
            </m:rPr>
            <w:rPr>
              <w:rFonts w:ascii="Cambria Math" w:hAnsi="Cambria Math" w:cs="Arial"/>
              <w:szCs w:val="24"/>
              <w:lang w:val="en-US"/>
            </w:rPr>
            <m:t xml:space="preserve">+0.336×20=27.3 </m:t>
          </m:r>
        </m:oMath>
      </m:oMathPara>
    </w:p>
    <w:p w14:paraId="0344FE4D" w14:textId="77777777" w:rsidR="003F4DFB" w:rsidRDefault="003F4DFB" w:rsidP="0003489F">
      <w:pPr>
        <w:autoSpaceDE w:val="0"/>
        <w:autoSpaceDN w:val="0"/>
        <w:adjustRightInd w:val="0"/>
        <w:spacing w:before="0" w:after="0" w:line="240" w:lineRule="auto"/>
        <w:jc w:val="both"/>
        <w:rPr>
          <w:rFonts w:cs="Arial"/>
          <w:bCs/>
          <w:szCs w:val="24"/>
          <w:lang w:val="en-US"/>
        </w:rPr>
      </w:pPr>
    </w:p>
    <w:p w14:paraId="56EE48EE" w14:textId="6C72321C" w:rsidR="0089533B" w:rsidRDefault="003F4DFB" w:rsidP="00FB4318">
      <w:pPr>
        <w:spacing w:before="0" w:after="120"/>
        <w:jc w:val="both"/>
        <w:rPr>
          <w:rFonts w:ascii="Arial" w:hAnsi="Arial" w:cs="Arial"/>
          <w:b/>
          <w:caps/>
          <w:color w:val="000000"/>
          <w:spacing w:val="15"/>
          <w:sz w:val="22"/>
          <w:szCs w:val="22"/>
          <w:lang w:val="en-US"/>
        </w:rPr>
      </w:pPr>
      <w:r>
        <w:rPr>
          <w:rFonts w:cs="Arial"/>
          <w:bCs/>
          <w:szCs w:val="24"/>
          <w:lang w:val="en-US"/>
        </w:rPr>
        <w:t xml:space="preserve">We can also use Table 12 </w:t>
      </w:r>
      <w:r w:rsidR="006A3FF1">
        <w:rPr>
          <w:rFonts w:cs="Arial"/>
          <w:bCs/>
          <w:szCs w:val="24"/>
          <w:lang w:val="en-US"/>
        </w:rPr>
        <w:t>to examine</w:t>
      </w:r>
      <w:r w:rsidR="000B0204">
        <w:rPr>
          <w:rFonts w:cs="Arial"/>
          <w:bCs/>
          <w:szCs w:val="24"/>
          <w:lang w:val="en-US"/>
        </w:rPr>
        <w:t xml:space="preserve"> the impact of an older population in a ward as a single variable</w:t>
      </w:r>
      <w:r w:rsidR="006A3FF1">
        <w:rPr>
          <w:rFonts w:cs="Arial"/>
          <w:bCs/>
          <w:szCs w:val="24"/>
          <w:lang w:val="en-US"/>
        </w:rPr>
        <w:t>.</w:t>
      </w:r>
      <w:r w:rsidR="000B0204">
        <w:rPr>
          <w:rFonts w:cs="Arial"/>
          <w:bCs/>
          <w:szCs w:val="24"/>
          <w:lang w:val="en-US"/>
        </w:rPr>
        <w:t xml:space="preserve"> </w:t>
      </w:r>
      <w:r w:rsidR="006A3FF1">
        <w:rPr>
          <w:rFonts w:cs="Arial"/>
          <w:bCs/>
          <w:szCs w:val="24"/>
          <w:lang w:val="en-US"/>
        </w:rPr>
        <w:t>I</w:t>
      </w:r>
      <w:r w:rsidR="000B0204">
        <w:rPr>
          <w:rFonts w:cs="Arial"/>
          <w:bCs/>
          <w:szCs w:val="24"/>
          <w:lang w:val="en-US"/>
        </w:rPr>
        <w:t>f we leave all other variables the same</w:t>
      </w:r>
      <w:r>
        <w:rPr>
          <w:rFonts w:cs="Arial"/>
          <w:bCs/>
          <w:szCs w:val="24"/>
          <w:lang w:val="en-US"/>
        </w:rPr>
        <w:t xml:space="preserve"> (</w:t>
      </w:r>
      <w:r w:rsidR="006A3FF1">
        <w:rPr>
          <w:rFonts w:cs="Arial"/>
          <w:bCs/>
          <w:szCs w:val="24"/>
          <w:lang w:val="en-US"/>
        </w:rPr>
        <w:t>sometimes</w:t>
      </w:r>
      <w:r>
        <w:rPr>
          <w:rFonts w:cs="Arial"/>
          <w:bCs/>
          <w:szCs w:val="24"/>
          <w:lang w:val="en-US"/>
        </w:rPr>
        <w:t xml:space="preserve"> called “holding all other variables constant”), then we can see that</w:t>
      </w:r>
      <w:r w:rsidR="000B0204">
        <w:rPr>
          <w:rFonts w:cs="Arial"/>
          <w:bCs/>
          <w:szCs w:val="24"/>
          <w:lang w:val="en-US"/>
        </w:rPr>
        <w:t xml:space="preserve"> an increase of 1% in the </w:t>
      </w:r>
      <w:r>
        <w:rPr>
          <w:rFonts w:cs="Arial"/>
          <w:bCs/>
          <w:szCs w:val="24"/>
          <w:lang w:val="en-US"/>
        </w:rPr>
        <w:t xml:space="preserve">proportion of the </w:t>
      </w:r>
      <w:r w:rsidR="000B0204">
        <w:rPr>
          <w:rFonts w:cs="Arial"/>
          <w:bCs/>
          <w:szCs w:val="24"/>
          <w:lang w:val="en-US"/>
        </w:rPr>
        <w:t xml:space="preserve">population </w:t>
      </w:r>
      <w:r>
        <w:rPr>
          <w:rFonts w:cs="Arial"/>
          <w:bCs/>
          <w:szCs w:val="24"/>
          <w:lang w:val="en-US"/>
        </w:rPr>
        <w:t xml:space="preserve">that is over 60 </w:t>
      </w:r>
      <w:r w:rsidR="000B0204">
        <w:rPr>
          <w:rFonts w:cs="Arial"/>
          <w:bCs/>
          <w:szCs w:val="24"/>
          <w:lang w:val="en-US"/>
        </w:rPr>
        <w:t xml:space="preserve">leads to a 0.336% increase in the predicted value of </w:t>
      </w:r>
      <w:proofErr w:type="gramStart"/>
      <w:r>
        <w:rPr>
          <w:rFonts w:cs="Arial"/>
          <w:bCs/>
          <w:szCs w:val="24"/>
          <w:lang w:val="en-US"/>
        </w:rPr>
        <w:t>long term</w:t>
      </w:r>
      <w:proofErr w:type="gramEnd"/>
      <w:r>
        <w:rPr>
          <w:rFonts w:cs="Arial"/>
          <w:bCs/>
          <w:szCs w:val="24"/>
          <w:lang w:val="en-US"/>
        </w:rPr>
        <w:t xml:space="preserve"> </w:t>
      </w:r>
      <w:r w:rsidR="000B0204">
        <w:rPr>
          <w:rFonts w:cs="Arial"/>
          <w:bCs/>
          <w:szCs w:val="24"/>
          <w:lang w:val="en-US"/>
        </w:rPr>
        <w:t>limiting illness rate</w:t>
      </w:r>
      <w:r w:rsidR="006A3FF1">
        <w:rPr>
          <w:rFonts w:cs="Arial"/>
          <w:bCs/>
          <w:szCs w:val="24"/>
          <w:lang w:val="en-US"/>
        </w:rPr>
        <w:t xml:space="preserve"> (i.e. the precise value of the B coefficient). Another way of saying this is to say this is “controlling for employment, gender and social tenancy rates, a 1 unit increase in the percentage of people over sixty leads to 0.336 unit increase in </w:t>
      </w:r>
      <w:proofErr w:type="gramStart"/>
      <w:r w:rsidR="006A3FF1">
        <w:rPr>
          <w:rFonts w:cs="Arial"/>
          <w:bCs/>
          <w:szCs w:val="24"/>
          <w:lang w:val="en-US"/>
        </w:rPr>
        <w:t>long term</w:t>
      </w:r>
      <w:proofErr w:type="gramEnd"/>
      <w:r w:rsidR="006A3FF1">
        <w:rPr>
          <w:rFonts w:cs="Arial"/>
          <w:bCs/>
          <w:szCs w:val="24"/>
          <w:lang w:val="en-US"/>
        </w:rPr>
        <w:t xml:space="preserve"> limiting illness rates”. This simple interpretability is one of the strengths of linear regression</w:t>
      </w:r>
      <w:r w:rsidR="000B0204">
        <w:rPr>
          <w:rFonts w:cs="Arial"/>
          <w:bCs/>
          <w:szCs w:val="24"/>
          <w:lang w:val="en-US"/>
        </w:rPr>
        <w:t>.</w:t>
      </w:r>
      <w:r w:rsidR="006A3FF1">
        <w:rPr>
          <w:rFonts w:cs="Arial"/>
          <w:bCs/>
          <w:szCs w:val="24"/>
          <w:lang w:val="en-US"/>
        </w:rPr>
        <w:t xml:space="preserve"> </w:t>
      </w:r>
    </w:p>
    <w:p w14:paraId="131BB937" w14:textId="77777777" w:rsidR="009D635A" w:rsidRPr="001B4E60" w:rsidRDefault="00FE0427" w:rsidP="0054550E">
      <w:pPr>
        <w:pStyle w:val="Heading1"/>
      </w:pPr>
      <w:bookmarkStart w:id="321" w:name="_Toc535237710"/>
      <w:bookmarkStart w:id="322" w:name="_Toc535417874"/>
      <w:bookmarkStart w:id="323" w:name="_Toc535481880"/>
      <w:bookmarkStart w:id="324" w:name="_Toc535482099"/>
      <w:bookmarkStart w:id="325" w:name="_Toc535482318"/>
      <w:bookmarkStart w:id="326" w:name="_Toc535482538"/>
      <w:bookmarkStart w:id="327" w:name="_Toc535482758"/>
      <w:bookmarkStart w:id="328" w:name="_Toc535595310"/>
      <w:bookmarkStart w:id="329" w:name="_Toc535595694"/>
      <w:bookmarkStart w:id="330" w:name="_Toc535596076"/>
      <w:bookmarkStart w:id="331" w:name="_Toc535596458"/>
      <w:bookmarkStart w:id="332" w:name="_Toc535237711"/>
      <w:bookmarkStart w:id="333" w:name="_Toc535417875"/>
      <w:bookmarkStart w:id="334" w:name="_Toc535481881"/>
      <w:bookmarkStart w:id="335" w:name="_Toc535482100"/>
      <w:bookmarkStart w:id="336" w:name="_Toc535482319"/>
      <w:bookmarkStart w:id="337" w:name="_Toc535482539"/>
      <w:bookmarkStart w:id="338" w:name="_Toc535482759"/>
      <w:bookmarkStart w:id="339" w:name="_Toc535595311"/>
      <w:bookmarkStart w:id="340" w:name="_Toc535595695"/>
      <w:bookmarkStart w:id="341" w:name="_Toc535596077"/>
      <w:bookmarkStart w:id="342" w:name="_Toc535596459"/>
      <w:bookmarkStart w:id="343" w:name="_Toc369271238"/>
      <w:bookmarkStart w:id="344" w:name="_Toc32751036"/>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The assumptions of Linear Re</w:t>
      </w:r>
      <w:r w:rsidR="000C4EE6">
        <w:t>gression</w:t>
      </w:r>
      <w:bookmarkEnd w:id="343"/>
      <w:bookmarkEnd w:id="344"/>
    </w:p>
    <w:p w14:paraId="103ECA81" w14:textId="7566CF01" w:rsidR="00AD48A7" w:rsidRDefault="00AD48A7" w:rsidP="00FB4318">
      <w:pPr>
        <w:spacing w:before="0" w:after="120"/>
        <w:jc w:val="both"/>
        <w:rPr>
          <w:rFonts w:cs="Arial"/>
          <w:bCs/>
          <w:color w:val="000000"/>
          <w:szCs w:val="24"/>
          <w:lang w:val="en-US"/>
        </w:rPr>
      </w:pPr>
      <w:r>
        <w:rPr>
          <w:rFonts w:cs="Arial"/>
          <w:bCs/>
          <w:color w:val="000000"/>
          <w:szCs w:val="24"/>
          <w:lang w:val="en-US"/>
        </w:rPr>
        <w:t xml:space="preserve">OK so we have just shown </w:t>
      </w:r>
      <w:r w:rsidR="00FF0EEE">
        <w:rPr>
          <w:rFonts w:cs="Arial"/>
          <w:bCs/>
          <w:color w:val="000000"/>
          <w:szCs w:val="24"/>
          <w:lang w:val="en-US"/>
        </w:rPr>
        <w:t>t</w:t>
      </w:r>
      <w:r>
        <w:rPr>
          <w:rFonts w:cs="Arial"/>
          <w:bCs/>
          <w:color w:val="000000"/>
          <w:szCs w:val="24"/>
          <w:lang w:val="en-US"/>
        </w:rPr>
        <w:t>he basics of linear regression and how it is implemented in SPSS. Now we are going to go a bit deeper. In this section we will consider some of the assumptions of linear regression and how they affect the models that you might produce.</w:t>
      </w:r>
    </w:p>
    <w:p w14:paraId="6EDB754C" w14:textId="0E09278B" w:rsidR="002E1EC8" w:rsidRDefault="00C37659" w:rsidP="00FB4318">
      <w:pPr>
        <w:spacing w:before="0" w:after="120"/>
        <w:jc w:val="both"/>
        <w:rPr>
          <w:rFonts w:cs="Arial"/>
          <w:bCs/>
          <w:color w:val="000000"/>
          <w:szCs w:val="24"/>
          <w:lang w:val="en-US"/>
        </w:rPr>
      </w:pPr>
      <w:r w:rsidRPr="00B46CC6">
        <w:rPr>
          <w:rFonts w:cs="Arial"/>
          <w:bCs/>
          <w:color w:val="000000"/>
          <w:szCs w:val="24"/>
          <w:lang w:val="en-US"/>
        </w:rPr>
        <w:t>To interpret a model and its limitations, it is important to understand the underlying assumptions of the method and how these affect the treatment of the data and modelling choices made.</w:t>
      </w:r>
    </w:p>
    <w:p w14:paraId="28497C02" w14:textId="77777777" w:rsidR="005B2EDC" w:rsidRPr="00B46CC6" w:rsidRDefault="005B2EDC" w:rsidP="00177403">
      <w:pPr>
        <w:autoSpaceDE w:val="0"/>
        <w:autoSpaceDN w:val="0"/>
        <w:adjustRightInd w:val="0"/>
        <w:spacing w:before="0" w:after="0" w:line="240" w:lineRule="auto"/>
        <w:jc w:val="both"/>
        <w:rPr>
          <w:rFonts w:cs="Arial"/>
          <w:bCs/>
          <w:color w:val="000000"/>
          <w:szCs w:val="24"/>
          <w:lang w:val="en-US"/>
        </w:rPr>
      </w:pPr>
      <w:r w:rsidRPr="00B46CC6">
        <w:rPr>
          <w:rFonts w:cs="Arial"/>
          <w:bCs/>
          <w:color w:val="000000"/>
          <w:szCs w:val="24"/>
          <w:lang w:val="en-US"/>
        </w:rPr>
        <w:t>When we use linear regression to build a model, we assume that:</w:t>
      </w:r>
    </w:p>
    <w:p w14:paraId="2BBD8752" w14:textId="3D75C75E" w:rsidR="004E0A80" w:rsidRPr="004E0A80" w:rsidRDefault="004E0A80" w:rsidP="004E0A80">
      <w:pPr>
        <w:pStyle w:val="ListParagraph"/>
        <w:numPr>
          <w:ilvl w:val="0"/>
          <w:numId w:val="46"/>
        </w:numPr>
        <w:autoSpaceDE w:val="0"/>
        <w:autoSpaceDN w:val="0"/>
        <w:adjustRightInd w:val="0"/>
        <w:spacing w:before="0" w:after="0" w:line="240" w:lineRule="auto"/>
        <w:jc w:val="both"/>
        <w:rPr>
          <w:rFonts w:cs="Arial"/>
          <w:bCs/>
          <w:color w:val="000000"/>
          <w:szCs w:val="24"/>
          <w:lang w:val="en-US"/>
        </w:rPr>
      </w:pPr>
      <w:r>
        <w:rPr>
          <w:rFonts w:cs="Arial"/>
          <w:bCs/>
          <w:color w:val="000000"/>
          <w:szCs w:val="24"/>
          <w:lang w:val="en-US"/>
        </w:rPr>
        <w:t xml:space="preserve">The response variable is </w:t>
      </w:r>
      <w:proofErr w:type="gramStart"/>
      <w:r>
        <w:rPr>
          <w:rFonts w:cs="Arial"/>
          <w:bCs/>
          <w:color w:val="000000"/>
          <w:szCs w:val="24"/>
          <w:lang w:val="en-US"/>
        </w:rPr>
        <w:t>continuous</w:t>
      </w:r>
      <w:proofErr w:type="gramEnd"/>
      <w:r>
        <w:rPr>
          <w:rFonts w:cs="Arial"/>
          <w:bCs/>
          <w:color w:val="000000"/>
          <w:szCs w:val="24"/>
          <w:lang w:val="en-US"/>
        </w:rPr>
        <w:t xml:space="preserve"> and the explanatory variables are either continuous or binary. </w:t>
      </w:r>
    </w:p>
    <w:p w14:paraId="2B37F9D3" w14:textId="39619C3E" w:rsidR="005B2EDC" w:rsidRPr="0003489F" w:rsidRDefault="00C37659" w:rsidP="0003489F">
      <w:pPr>
        <w:pStyle w:val="ListParagraph"/>
        <w:numPr>
          <w:ilvl w:val="0"/>
          <w:numId w:val="46"/>
        </w:numPr>
        <w:autoSpaceDE w:val="0"/>
        <w:autoSpaceDN w:val="0"/>
        <w:adjustRightInd w:val="0"/>
        <w:spacing w:before="0" w:after="0" w:line="240" w:lineRule="auto"/>
        <w:jc w:val="both"/>
        <w:rPr>
          <w:rFonts w:cs="Arial"/>
          <w:bCs/>
          <w:color w:val="000000"/>
          <w:szCs w:val="24"/>
          <w:lang w:val="en-US"/>
        </w:rPr>
      </w:pPr>
      <w:r w:rsidRPr="0003489F">
        <w:rPr>
          <w:rFonts w:cs="Arial"/>
          <w:bCs/>
          <w:color w:val="000000"/>
          <w:szCs w:val="24"/>
          <w:lang w:val="en-US"/>
        </w:rPr>
        <w:t xml:space="preserve">The relationship between </w:t>
      </w:r>
      <w:r w:rsidRPr="00B46CC6">
        <w:rPr>
          <w:rFonts w:cs="Arial"/>
          <w:bCs/>
          <w:color w:val="000000"/>
          <w:szCs w:val="24"/>
          <w:lang w:val="en-US"/>
        </w:rPr>
        <w:t>outcome</w:t>
      </w:r>
      <w:r w:rsidRPr="0003489F">
        <w:rPr>
          <w:rFonts w:cs="Arial"/>
          <w:bCs/>
          <w:color w:val="000000"/>
          <w:szCs w:val="24"/>
          <w:lang w:val="en-US"/>
        </w:rPr>
        <w:t xml:space="preserve"> and </w:t>
      </w:r>
      <w:r w:rsidRPr="00B46CC6">
        <w:rPr>
          <w:rFonts w:cs="Arial"/>
          <w:bCs/>
          <w:color w:val="000000"/>
          <w:szCs w:val="24"/>
          <w:lang w:val="en-US"/>
        </w:rPr>
        <w:t>explanatory</w:t>
      </w:r>
      <w:r w:rsidRPr="0003489F">
        <w:rPr>
          <w:rFonts w:cs="Arial"/>
          <w:bCs/>
          <w:color w:val="000000"/>
          <w:szCs w:val="24"/>
          <w:lang w:val="en-US"/>
        </w:rPr>
        <w:t xml:space="preserve"> variables is linear</w:t>
      </w:r>
    </w:p>
    <w:p w14:paraId="293E1A54" w14:textId="77777777" w:rsidR="005B2EDC" w:rsidRPr="0003489F" w:rsidRDefault="00C37659" w:rsidP="0003489F">
      <w:pPr>
        <w:pStyle w:val="ListParagraph"/>
        <w:numPr>
          <w:ilvl w:val="0"/>
          <w:numId w:val="46"/>
        </w:numPr>
        <w:spacing w:before="0" w:after="0" w:line="240" w:lineRule="auto"/>
        <w:jc w:val="both"/>
        <w:rPr>
          <w:rFonts w:cs="Arial"/>
          <w:szCs w:val="24"/>
        </w:rPr>
      </w:pPr>
      <w:r w:rsidRPr="0003489F">
        <w:rPr>
          <w:rFonts w:cs="Arial"/>
          <w:szCs w:val="24"/>
        </w:rPr>
        <w:t>T</w:t>
      </w:r>
      <w:r w:rsidR="005B2EDC" w:rsidRPr="0003489F">
        <w:rPr>
          <w:rFonts w:cs="Arial"/>
          <w:szCs w:val="24"/>
        </w:rPr>
        <w:t>he residuals are homoscedastic</w:t>
      </w:r>
    </w:p>
    <w:p w14:paraId="37A9F8AD" w14:textId="77777777" w:rsidR="005B2EDC" w:rsidRPr="0003489F" w:rsidRDefault="00C37659" w:rsidP="0003489F">
      <w:pPr>
        <w:pStyle w:val="ListParagraph"/>
        <w:numPr>
          <w:ilvl w:val="0"/>
          <w:numId w:val="46"/>
        </w:numPr>
        <w:spacing w:before="0" w:after="0" w:line="240" w:lineRule="auto"/>
        <w:jc w:val="both"/>
        <w:rPr>
          <w:rFonts w:cs="Arial"/>
          <w:szCs w:val="24"/>
        </w:rPr>
      </w:pPr>
      <w:r w:rsidRPr="0003489F">
        <w:rPr>
          <w:rFonts w:cs="Arial"/>
          <w:szCs w:val="24"/>
        </w:rPr>
        <w:t>The</w:t>
      </w:r>
      <w:r w:rsidR="005B2EDC" w:rsidRPr="0003489F">
        <w:rPr>
          <w:rFonts w:cs="Arial"/>
          <w:szCs w:val="24"/>
        </w:rPr>
        <w:t xml:space="preserve"> residuals are </w:t>
      </w:r>
      <w:r w:rsidRPr="0003489F">
        <w:rPr>
          <w:rFonts w:cs="Arial"/>
          <w:szCs w:val="24"/>
        </w:rPr>
        <w:t>normally distributed</w:t>
      </w:r>
    </w:p>
    <w:p w14:paraId="1C1B2647" w14:textId="550310E7" w:rsidR="00B46CC6" w:rsidRDefault="00B46CC6" w:rsidP="00FB4318">
      <w:pPr>
        <w:pStyle w:val="ListParagraph"/>
        <w:numPr>
          <w:ilvl w:val="0"/>
          <w:numId w:val="46"/>
        </w:numPr>
        <w:spacing w:before="0" w:after="120" w:line="240" w:lineRule="auto"/>
        <w:ind w:left="714" w:hanging="357"/>
        <w:jc w:val="both"/>
        <w:rPr>
          <w:rFonts w:cs="Arial"/>
          <w:szCs w:val="24"/>
        </w:rPr>
      </w:pPr>
      <w:r w:rsidRPr="0003489F">
        <w:rPr>
          <w:rFonts w:cs="Arial"/>
          <w:szCs w:val="24"/>
        </w:rPr>
        <w:t>There is no</w:t>
      </w:r>
      <w:r w:rsidR="00074549">
        <w:rPr>
          <w:rFonts w:cs="Arial"/>
          <w:szCs w:val="24"/>
        </w:rPr>
        <w:t xml:space="preserve"> more than limited</w:t>
      </w:r>
      <w:r w:rsidRPr="0003489F">
        <w:rPr>
          <w:rFonts w:cs="Arial"/>
          <w:szCs w:val="24"/>
        </w:rPr>
        <w:t xml:space="preserve"> multicollinearity</w:t>
      </w:r>
    </w:p>
    <w:p w14:paraId="71AC462E" w14:textId="6B4D2BF3" w:rsidR="00364492" w:rsidRDefault="00364492" w:rsidP="00FB4318">
      <w:pPr>
        <w:pStyle w:val="ListParagraph"/>
        <w:numPr>
          <w:ilvl w:val="0"/>
          <w:numId w:val="46"/>
        </w:numPr>
        <w:spacing w:before="0" w:after="120" w:line="240" w:lineRule="auto"/>
        <w:ind w:left="714" w:hanging="357"/>
        <w:jc w:val="both"/>
        <w:rPr>
          <w:rFonts w:cs="Arial"/>
          <w:szCs w:val="24"/>
        </w:rPr>
      </w:pPr>
      <w:r>
        <w:rPr>
          <w:rFonts w:cs="Arial"/>
          <w:szCs w:val="24"/>
        </w:rPr>
        <w:lastRenderedPageBreak/>
        <w:t>There are no external variables – that is variable that are not included in the model that have strong relationships with the response variable (after controlling for the variables that are in the model).</w:t>
      </w:r>
    </w:p>
    <w:p w14:paraId="0A9BFE05" w14:textId="68F3042F" w:rsidR="00364492" w:rsidRDefault="00364492" w:rsidP="00FB4318">
      <w:pPr>
        <w:pStyle w:val="ListParagraph"/>
        <w:numPr>
          <w:ilvl w:val="0"/>
          <w:numId w:val="46"/>
        </w:numPr>
        <w:spacing w:before="0" w:after="120" w:line="240" w:lineRule="auto"/>
        <w:ind w:left="714" w:hanging="357"/>
        <w:jc w:val="both"/>
        <w:rPr>
          <w:rFonts w:cs="Arial"/>
          <w:szCs w:val="24"/>
        </w:rPr>
      </w:pPr>
      <w:r>
        <w:rPr>
          <w:rFonts w:cs="Arial"/>
          <w:szCs w:val="24"/>
        </w:rPr>
        <w:t xml:space="preserve">Independent errors </w:t>
      </w:r>
    </w:p>
    <w:p w14:paraId="16207E82" w14:textId="54B70011" w:rsidR="00364492" w:rsidRPr="0003489F" w:rsidRDefault="00364492" w:rsidP="00FB4318">
      <w:pPr>
        <w:pStyle w:val="ListParagraph"/>
        <w:numPr>
          <w:ilvl w:val="0"/>
          <w:numId w:val="46"/>
        </w:numPr>
        <w:spacing w:before="0" w:after="120" w:line="240" w:lineRule="auto"/>
        <w:ind w:left="714" w:hanging="357"/>
        <w:jc w:val="both"/>
        <w:rPr>
          <w:rFonts w:cs="Arial"/>
          <w:szCs w:val="24"/>
        </w:rPr>
      </w:pPr>
      <w:r>
        <w:rPr>
          <w:rFonts w:cs="Arial"/>
          <w:szCs w:val="24"/>
        </w:rPr>
        <w:t>Independent observations.</w:t>
      </w:r>
    </w:p>
    <w:p w14:paraId="165DE5E7" w14:textId="1880C90D" w:rsidR="00AF750D" w:rsidRPr="0003489F" w:rsidRDefault="00153340" w:rsidP="00FB4318">
      <w:pPr>
        <w:spacing w:before="0" w:after="120"/>
        <w:jc w:val="both"/>
        <w:rPr>
          <w:rFonts w:cs="Arial"/>
          <w:bCs/>
          <w:color w:val="000000"/>
          <w:szCs w:val="24"/>
          <w:lang w:val="en-US"/>
        </w:rPr>
      </w:pPr>
      <w:r>
        <w:rPr>
          <w:rFonts w:cs="Arial"/>
          <w:bCs/>
          <w:color w:val="000000"/>
          <w:szCs w:val="24"/>
          <w:lang w:val="en-US"/>
        </w:rPr>
        <w:t>For most of</w:t>
      </w:r>
      <w:r w:rsidR="00AF750D">
        <w:rPr>
          <w:rFonts w:cs="Arial"/>
          <w:bCs/>
          <w:color w:val="000000"/>
          <w:szCs w:val="24"/>
          <w:lang w:val="en-US"/>
        </w:rPr>
        <w:t xml:space="preserve"> these assumptions</w:t>
      </w:r>
      <w:r>
        <w:rPr>
          <w:rFonts w:cs="Arial"/>
          <w:bCs/>
          <w:color w:val="000000"/>
          <w:szCs w:val="24"/>
          <w:lang w:val="en-US"/>
        </w:rPr>
        <w:t>,</w:t>
      </w:r>
      <w:r w:rsidR="00AF750D">
        <w:rPr>
          <w:rFonts w:cs="Arial"/>
          <w:bCs/>
          <w:color w:val="000000"/>
          <w:szCs w:val="24"/>
          <w:lang w:val="en-US"/>
        </w:rPr>
        <w:t xml:space="preserve"> </w:t>
      </w:r>
      <w:r>
        <w:rPr>
          <w:rFonts w:cs="Arial"/>
          <w:bCs/>
          <w:color w:val="000000"/>
          <w:szCs w:val="24"/>
          <w:lang w:val="en-US"/>
        </w:rPr>
        <w:t xml:space="preserve">if they </w:t>
      </w:r>
      <w:r w:rsidR="00AF750D">
        <w:rPr>
          <w:rFonts w:cs="Arial"/>
          <w:bCs/>
          <w:color w:val="000000"/>
          <w:szCs w:val="24"/>
          <w:lang w:val="en-US"/>
        </w:rPr>
        <w:t xml:space="preserve">are violated then it does not necessarily mean we cannot use a linear regression method, simply that we may need to acknowledge some limitations, adapt the interpretation or transform the data to make it </w:t>
      </w:r>
      <w:r w:rsidR="00AF750D" w:rsidRPr="00B04757">
        <w:rPr>
          <w:rFonts w:cs="Arial"/>
          <w:bCs/>
          <w:color w:val="000000"/>
          <w:szCs w:val="24"/>
          <w:lang w:val="en-US"/>
        </w:rPr>
        <w:t>more suitable for</w:t>
      </w:r>
      <w:r w:rsidR="00AF750D">
        <w:rPr>
          <w:rFonts w:cs="Arial"/>
          <w:bCs/>
          <w:color w:val="000000"/>
          <w:szCs w:val="24"/>
          <w:lang w:val="en-US"/>
        </w:rPr>
        <w:t xml:space="preserve"> modelling.</w:t>
      </w:r>
    </w:p>
    <w:p w14:paraId="4159EE64" w14:textId="1AA9E1BF" w:rsidR="004E0A80" w:rsidRDefault="004E0A80" w:rsidP="004E0A80">
      <w:pPr>
        <w:pStyle w:val="Heading2"/>
      </w:pPr>
      <w:bookmarkStart w:id="345" w:name="_Toc32751037"/>
      <w:r>
        <w:t>Assumption 1: Variable Types</w:t>
      </w:r>
      <w:bookmarkEnd w:id="345"/>
    </w:p>
    <w:p w14:paraId="024629F1" w14:textId="2729BE77" w:rsidR="004E0A80" w:rsidRDefault="004E0A80" w:rsidP="00153340">
      <w:pPr>
        <w:jc w:val="both"/>
      </w:pPr>
      <w:r>
        <w:t>The most basic assumption of a linear regression is that the response variable is continuous. The normal definition of continuous is that it can take any value between its minimum and its maximum. Two useful test</w:t>
      </w:r>
      <w:r w:rsidR="009811F5">
        <w:t>s</w:t>
      </w:r>
      <w:r>
        <w:t xml:space="preserve"> for continuity are:</w:t>
      </w:r>
    </w:p>
    <w:p w14:paraId="48BFC7E2" w14:textId="77777777" w:rsidR="004E0A80" w:rsidRDefault="004E0A80" w:rsidP="00153340">
      <w:pPr>
        <w:pStyle w:val="ListParagraph"/>
        <w:numPr>
          <w:ilvl w:val="0"/>
          <w:numId w:val="78"/>
        </w:numPr>
        <w:jc w:val="both"/>
      </w:pPr>
      <w:r>
        <w:t>Can you perform meaningful arithmetic on the numbers on the scale?</w:t>
      </w:r>
    </w:p>
    <w:p w14:paraId="1D95A323" w14:textId="4D59C489" w:rsidR="004E0A80" w:rsidRDefault="004E0A80" w:rsidP="00153340">
      <w:pPr>
        <w:pStyle w:val="ListParagraph"/>
        <w:numPr>
          <w:ilvl w:val="0"/>
          <w:numId w:val="78"/>
        </w:numPr>
        <w:jc w:val="both"/>
      </w:pPr>
      <w:r>
        <w:t>Can you meaningfully continuously subdivide the numbers on the scale into infinitely   small parts</w:t>
      </w:r>
      <w:r w:rsidR="00891C68">
        <w:t>?</w:t>
      </w:r>
    </w:p>
    <w:p w14:paraId="752F735C" w14:textId="1DC5B84B" w:rsidR="00153340" w:rsidRDefault="00153340" w:rsidP="00153340">
      <w:pPr>
        <w:jc w:val="both"/>
      </w:pPr>
      <w:r>
        <w:t>In many cases these two test</w:t>
      </w:r>
      <w:r w:rsidR="009811F5">
        <w:t>s</w:t>
      </w:r>
      <w:r>
        <w:t xml:space="preserve"> are clear cut</w:t>
      </w:r>
      <w:r w:rsidR="009811F5">
        <w:t xml:space="preserve"> </w:t>
      </w:r>
      <w:r>
        <w:t xml:space="preserve">but there </w:t>
      </w:r>
      <w:r w:rsidR="0027624C">
        <w:t xml:space="preserve">is </w:t>
      </w:r>
      <w:r>
        <w:t xml:space="preserve"> a certain class of variables called count variables which pass test 1 but the result of test 2 is ambiguous and depends in part on the meaning of the variable. For example, number of cigarettes smoked is usually OK to treat as continuous whereas number of cars in a household is not. </w:t>
      </w:r>
    </w:p>
    <w:p w14:paraId="708A6A15" w14:textId="4EFFF889" w:rsidR="004E0A80" w:rsidRDefault="00153340" w:rsidP="00153340">
      <w:r>
        <w:t xml:space="preserve">Binary variables are indicators of whether feature is present or whether something is true or false not they are usually coded as 1 – the feature is present/true and 0 the feature absent/false. </w:t>
      </w:r>
    </w:p>
    <w:p w14:paraId="4CEE8692" w14:textId="1EC09D4F" w:rsidR="00153340" w:rsidRPr="004E0A80" w:rsidRDefault="00153340" w:rsidP="00153340">
      <w:r w:rsidRPr="009D2DEC">
        <w:t xml:space="preserve">Variables which are not binary or continuous can be used in a regression model if there are first converted into Dummy variables (see section </w:t>
      </w:r>
      <w:r w:rsidR="009D2DEC" w:rsidRPr="009D2DEC">
        <w:t>4.1</w:t>
      </w:r>
      <w:r w:rsidRPr="009D2DEC">
        <w:t>)</w:t>
      </w:r>
    </w:p>
    <w:p w14:paraId="143BF062" w14:textId="23F6C826" w:rsidR="00B46CC6" w:rsidRPr="0003489F" w:rsidRDefault="004E0A80" w:rsidP="0054550E">
      <w:pPr>
        <w:pStyle w:val="Heading2"/>
      </w:pPr>
      <w:bookmarkStart w:id="346" w:name="_Toc32751038"/>
      <w:r>
        <w:t>Assumption 2</w:t>
      </w:r>
      <w:r w:rsidR="00B46CC6" w:rsidRPr="0003489F">
        <w:t>:  Linearity</w:t>
      </w:r>
      <w:bookmarkEnd w:id="346"/>
    </w:p>
    <w:p w14:paraId="2EE9A81F" w14:textId="167E0E3B" w:rsidR="002E1EC8" w:rsidRDefault="002E1EC8" w:rsidP="00FB4318">
      <w:pPr>
        <w:spacing w:before="0" w:after="120"/>
        <w:jc w:val="both"/>
        <w:rPr>
          <w:rFonts w:cs="Arial"/>
          <w:szCs w:val="24"/>
        </w:rPr>
      </w:pPr>
      <w:r>
        <w:rPr>
          <w:rFonts w:cs="Arial"/>
          <w:szCs w:val="24"/>
        </w:rPr>
        <w:lastRenderedPageBreak/>
        <w:t xml:space="preserve">Linear regression modelling assumes that the relationship between outcome and </w:t>
      </w:r>
      <w:r w:rsidR="0054550E">
        <w:rPr>
          <w:rFonts w:cs="Arial"/>
          <w:szCs w:val="24"/>
        </w:rPr>
        <w:t xml:space="preserve">each of </w:t>
      </w:r>
      <w:r w:rsidR="00040F09">
        <w:rPr>
          <w:rFonts w:cs="Arial"/>
          <w:szCs w:val="24"/>
        </w:rPr>
        <w:t xml:space="preserve">the </w:t>
      </w:r>
      <w:r>
        <w:rPr>
          <w:rFonts w:cs="Arial"/>
          <w:szCs w:val="24"/>
        </w:rPr>
        <w:t>explanatory variables is linear</w:t>
      </w:r>
      <w:r w:rsidR="00033FD1">
        <w:rPr>
          <w:rStyle w:val="FootnoteReference"/>
          <w:rFonts w:cs="Arial"/>
          <w:szCs w:val="24"/>
        </w:rPr>
        <w:footnoteReference w:id="7"/>
      </w:r>
      <w:r>
        <w:rPr>
          <w:rFonts w:cs="Arial"/>
          <w:szCs w:val="24"/>
        </w:rPr>
        <w:t>, however this may not always be the case</w:t>
      </w:r>
      <w:r w:rsidR="00806AD6">
        <w:rPr>
          <w:rFonts w:cs="Arial"/>
          <w:szCs w:val="24"/>
        </w:rPr>
        <w:t>.</w:t>
      </w:r>
    </w:p>
    <w:p w14:paraId="6DEC8525" w14:textId="7CF4B9DB" w:rsidR="002E1EC8" w:rsidRPr="0003489F" w:rsidRDefault="002E1EC8" w:rsidP="0054550E">
      <w:pPr>
        <w:pStyle w:val="Heading3"/>
      </w:pPr>
      <w:bookmarkStart w:id="347" w:name="_Toc32751039"/>
      <w:r w:rsidRPr="0003489F">
        <w:t>Checking for non</w:t>
      </w:r>
      <w:r w:rsidR="00A05E00">
        <w:t>-</w:t>
      </w:r>
      <w:r w:rsidRPr="0003489F">
        <w:t>linear relationships</w:t>
      </w:r>
      <w:bookmarkEnd w:id="347"/>
    </w:p>
    <w:p w14:paraId="6ED2E797" w14:textId="2202AD72" w:rsidR="002E1EC8" w:rsidRPr="0003489F" w:rsidRDefault="00A05E00" w:rsidP="00FB4318">
      <w:pPr>
        <w:spacing w:before="0" w:after="120"/>
        <w:jc w:val="both"/>
        <w:rPr>
          <w:rFonts w:cs="Arial"/>
          <w:szCs w:val="24"/>
        </w:rPr>
      </w:pPr>
      <w:r w:rsidRPr="0003489F">
        <w:rPr>
          <w:rFonts w:cs="Arial"/>
          <w:szCs w:val="24"/>
        </w:rPr>
        <w:t>Non-linear</w:t>
      </w:r>
      <w:r w:rsidR="004B7FFA" w:rsidRPr="0003489F">
        <w:rPr>
          <w:rFonts w:cs="Arial"/>
          <w:szCs w:val="24"/>
        </w:rPr>
        <w:t xml:space="preserve"> relationships can be difficult to spot.  </w:t>
      </w:r>
      <w:r w:rsidR="00033FD1">
        <w:rPr>
          <w:rFonts w:cs="Arial"/>
          <w:szCs w:val="24"/>
        </w:rPr>
        <w:t>If there are just two variables</w:t>
      </w:r>
      <w:r w:rsidR="001A74F4">
        <w:rPr>
          <w:rFonts w:cs="Arial"/>
          <w:szCs w:val="24"/>
        </w:rPr>
        <w:t>,</w:t>
      </w:r>
      <w:r w:rsidR="00033FD1">
        <w:rPr>
          <w:rFonts w:cs="Arial"/>
          <w:szCs w:val="24"/>
        </w:rPr>
        <w:t xml:space="preserve"> then a</w:t>
      </w:r>
      <w:r w:rsidR="00033FD1" w:rsidRPr="0003489F">
        <w:rPr>
          <w:rFonts w:cs="Arial"/>
          <w:szCs w:val="24"/>
        </w:rPr>
        <w:t xml:space="preserve"> </w:t>
      </w:r>
      <w:r w:rsidR="004B7FFA" w:rsidRPr="0003489F">
        <w:rPr>
          <w:rFonts w:cs="Arial"/>
          <w:szCs w:val="24"/>
        </w:rPr>
        <w:t xml:space="preserve">curve in the data when looking at a </w:t>
      </w:r>
      <w:r w:rsidR="00B86DCA">
        <w:rPr>
          <w:rFonts w:cs="Arial"/>
          <w:szCs w:val="24"/>
        </w:rPr>
        <w:t xml:space="preserve">two-way </w:t>
      </w:r>
      <w:r w:rsidR="004B7FFA" w:rsidRPr="0003489F">
        <w:rPr>
          <w:rFonts w:cs="Arial"/>
          <w:szCs w:val="24"/>
        </w:rPr>
        <w:t xml:space="preserve">scatter plot may indicate a </w:t>
      </w:r>
      <w:r w:rsidRPr="0003489F">
        <w:rPr>
          <w:rFonts w:cs="Arial"/>
          <w:szCs w:val="24"/>
        </w:rPr>
        <w:t>non-linear</w:t>
      </w:r>
      <w:r w:rsidR="004B7FFA" w:rsidRPr="0003489F">
        <w:rPr>
          <w:rFonts w:cs="Arial"/>
          <w:szCs w:val="24"/>
        </w:rPr>
        <w:t xml:space="preserve"> relationship</w:t>
      </w:r>
      <w:r w:rsidR="00033FD1">
        <w:rPr>
          <w:rFonts w:cs="Arial"/>
          <w:szCs w:val="24"/>
        </w:rPr>
        <w:t>. However, non-linear relationships</w:t>
      </w:r>
      <w:r w:rsidR="004B7FFA" w:rsidRPr="0003489F">
        <w:rPr>
          <w:rFonts w:cs="Arial"/>
          <w:szCs w:val="24"/>
        </w:rPr>
        <w:t xml:space="preserve"> </w:t>
      </w:r>
      <w:r w:rsidR="00B86DCA">
        <w:rPr>
          <w:rFonts w:cs="Arial"/>
          <w:szCs w:val="24"/>
        </w:rPr>
        <w:t>can</w:t>
      </w:r>
      <w:r w:rsidR="00040F09">
        <w:rPr>
          <w:rFonts w:cs="Arial"/>
          <w:szCs w:val="24"/>
        </w:rPr>
        <w:t xml:space="preserve"> be hi</w:t>
      </w:r>
      <w:r w:rsidR="00B86DCA">
        <w:rPr>
          <w:rFonts w:cs="Arial"/>
          <w:szCs w:val="24"/>
        </w:rPr>
        <w:t>dden,</w:t>
      </w:r>
      <w:r w:rsidR="00040F09">
        <w:rPr>
          <w:rFonts w:cs="Arial"/>
          <w:szCs w:val="24"/>
        </w:rPr>
        <w:t xml:space="preserve"> </w:t>
      </w:r>
      <w:r w:rsidR="00B86DCA">
        <w:rPr>
          <w:rFonts w:cs="Arial"/>
          <w:szCs w:val="24"/>
        </w:rPr>
        <w:t>perhaps because of complex dependencies in the data; a</w:t>
      </w:r>
      <w:r w:rsidR="004B7FFA" w:rsidRPr="0003489F">
        <w:rPr>
          <w:rFonts w:cs="Arial"/>
          <w:szCs w:val="24"/>
        </w:rPr>
        <w:t xml:space="preserve"> curve</w:t>
      </w:r>
      <w:r w:rsidR="00B86DCA">
        <w:rPr>
          <w:rFonts w:cs="Arial"/>
          <w:szCs w:val="24"/>
        </w:rPr>
        <w:t xml:space="preserve"> </w:t>
      </w:r>
      <w:r w:rsidR="00B86DCA" w:rsidRPr="0003489F">
        <w:rPr>
          <w:rFonts w:cs="Arial"/>
          <w:szCs w:val="24"/>
        </w:rPr>
        <w:t xml:space="preserve">or even a cubic shape, </w:t>
      </w:r>
      <w:r w:rsidR="004B7FFA" w:rsidRPr="0003489F">
        <w:rPr>
          <w:rFonts w:cs="Arial"/>
          <w:szCs w:val="24"/>
        </w:rPr>
        <w:t>in the scatter plot of residuals</w:t>
      </w:r>
      <w:r w:rsidR="00B86DCA">
        <w:rPr>
          <w:rFonts w:cs="Arial"/>
          <w:szCs w:val="24"/>
        </w:rPr>
        <w:t xml:space="preserve"> </w:t>
      </w:r>
      <w:r w:rsidR="004B7FFA" w:rsidRPr="0003489F">
        <w:rPr>
          <w:rFonts w:cs="Arial"/>
          <w:szCs w:val="24"/>
        </w:rPr>
        <w:t xml:space="preserve">may </w:t>
      </w:r>
      <w:r w:rsidR="00040F09">
        <w:rPr>
          <w:rFonts w:cs="Arial"/>
          <w:szCs w:val="24"/>
        </w:rPr>
        <w:t xml:space="preserve">also </w:t>
      </w:r>
      <w:r w:rsidR="004B7FFA" w:rsidRPr="0003489F">
        <w:rPr>
          <w:rFonts w:cs="Arial"/>
          <w:szCs w:val="24"/>
        </w:rPr>
        <w:t xml:space="preserve">indicate that there are </w:t>
      </w:r>
      <w:r w:rsidRPr="0003489F">
        <w:rPr>
          <w:rFonts w:cs="Arial"/>
          <w:szCs w:val="24"/>
        </w:rPr>
        <w:t>non-linear</w:t>
      </w:r>
      <w:r w:rsidR="004B7FFA" w:rsidRPr="0003489F">
        <w:rPr>
          <w:rFonts w:cs="Arial"/>
          <w:szCs w:val="24"/>
        </w:rPr>
        <w:t xml:space="preserve"> effects.  </w:t>
      </w:r>
    </w:p>
    <w:p w14:paraId="6255BEE5" w14:textId="77777777" w:rsidR="002E1EC8" w:rsidRPr="005D5A22" w:rsidRDefault="00FE0427" w:rsidP="0054550E">
      <w:pPr>
        <w:pStyle w:val="Heading3"/>
      </w:pPr>
      <w:bookmarkStart w:id="348" w:name="_Toc32751040"/>
      <w:r>
        <w:t>M</w:t>
      </w:r>
      <w:r w:rsidR="0038031E">
        <w:t xml:space="preserve">odelling a </w:t>
      </w:r>
      <w:r>
        <w:t>n</w:t>
      </w:r>
      <w:r w:rsidR="0038031E">
        <w:t>on-linear relationship, using linear regression</w:t>
      </w:r>
      <w:bookmarkEnd w:id="348"/>
    </w:p>
    <w:p w14:paraId="135DB9EC" w14:textId="7EE5D7AA" w:rsidR="002E1EC8" w:rsidRDefault="002E1EC8" w:rsidP="00FB4318">
      <w:pPr>
        <w:spacing w:before="0" w:after="120"/>
        <w:jc w:val="both"/>
        <w:rPr>
          <w:rFonts w:cs="Arial"/>
          <w:szCs w:val="24"/>
        </w:rPr>
      </w:pPr>
      <w:r>
        <w:rPr>
          <w:rFonts w:cs="Arial"/>
          <w:szCs w:val="24"/>
        </w:rPr>
        <w:t xml:space="preserve">We can </w:t>
      </w:r>
      <w:r w:rsidR="001A74F4">
        <w:rPr>
          <w:rFonts w:cs="Arial"/>
          <w:szCs w:val="24"/>
        </w:rPr>
        <w:t xml:space="preserve">take account of </w:t>
      </w:r>
      <w:r>
        <w:rPr>
          <w:rFonts w:cs="Arial"/>
          <w:szCs w:val="24"/>
        </w:rPr>
        <w:t xml:space="preserve">a non-linear relationship into a linear regression model </w:t>
      </w:r>
      <w:r w:rsidR="001A74F4">
        <w:rPr>
          <w:rFonts w:cs="Arial"/>
          <w:szCs w:val="24"/>
        </w:rPr>
        <w:t>through a neat trick. B</w:t>
      </w:r>
      <w:r>
        <w:rPr>
          <w:rFonts w:cs="Arial"/>
          <w:szCs w:val="24"/>
        </w:rPr>
        <w:t xml:space="preserve">y transforming the </w:t>
      </w:r>
      <w:r w:rsidR="0038031E">
        <w:rPr>
          <w:rFonts w:cs="Arial"/>
          <w:szCs w:val="24"/>
        </w:rPr>
        <w:t xml:space="preserve">explanatory </w:t>
      </w:r>
      <w:r>
        <w:rPr>
          <w:rFonts w:cs="Arial"/>
          <w:szCs w:val="24"/>
        </w:rPr>
        <w:t>variable</w:t>
      </w:r>
      <w:r w:rsidR="0038031E">
        <w:rPr>
          <w:rFonts w:cs="Arial"/>
          <w:szCs w:val="24"/>
        </w:rPr>
        <w:t xml:space="preserve"> into something </w:t>
      </w:r>
      <w:r w:rsidR="00A05E00">
        <w:rPr>
          <w:rFonts w:cs="Arial"/>
          <w:szCs w:val="24"/>
        </w:rPr>
        <w:t xml:space="preserve">that </w:t>
      </w:r>
      <w:r w:rsidR="0038031E">
        <w:rPr>
          <w:rFonts w:cs="Arial"/>
          <w:szCs w:val="24"/>
        </w:rPr>
        <w:t>does have a linear relationship with the outcome</w:t>
      </w:r>
      <w:r w:rsidR="001A74F4">
        <w:rPr>
          <w:rFonts w:cs="Arial"/>
          <w:szCs w:val="24"/>
        </w:rPr>
        <w:t xml:space="preserve"> and entering that transformed variable into our model we can maintain the </w:t>
      </w:r>
      <w:r w:rsidR="00B17C95">
        <w:rPr>
          <w:rFonts w:cs="Arial"/>
          <w:szCs w:val="24"/>
        </w:rPr>
        <w:t>assumption of linearity.</w:t>
      </w:r>
      <w:r w:rsidR="00B17C95">
        <w:rPr>
          <w:rStyle w:val="FootnoteReference"/>
          <w:rFonts w:cs="Arial"/>
          <w:szCs w:val="24"/>
        </w:rPr>
        <w:footnoteReference w:id="8"/>
      </w:r>
      <w:r w:rsidR="00B17C95">
        <w:rPr>
          <w:rFonts w:cs="Arial"/>
          <w:szCs w:val="24"/>
        </w:rPr>
        <w:t xml:space="preserve"> </w:t>
      </w:r>
    </w:p>
    <w:p w14:paraId="3B274122" w14:textId="0715CAB3" w:rsidR="002E1EC8" w:rsidRDefault="002E1EC8" w:rsidP="00FB4318">
      <w:pPr>
        <w:spacing w:before="0" w:after="120"/>
        <w:jc w:val="both"/>
        <w:rPr>
          <w:rFonts w:cs="Arial"/>
          <w:szCs w:val="24"/>
        </w:rPr>
      </w:pPr>
      <w:r>
        <w:rPr>
          <w:rFonts w:cs="Arial"/>
          <w:szCs w:val="24"/>
        </w:rPr>
        <w:t>For example, there may be a curve in the data</w:t>
      </w:r>
      <w:r w:rsidR="00A05E00">
        <w:rPr>
          <w:rFonts w:cs="Arial"/>
          <w:szCs w:val="24"/>
        </w:rPr>
        <w:t>,</w:t>
      </w:r>
      <w:r>
        <w:rPr>
          <w:rFonts w:cs="Arial"/>
          <w:szCs w:val="24"/>
        </w:rPr>
        <w:t xml:space="preserve"> which is better represented by a quadratic rather than a linear relationship.</w:t>
      </w:r>
    </w:p>
    <w:p w14:paraId="1711AF68" w14:textId="1EAD4992" w:rsidR="002E1EC8" w:rsidRPr="00DC02CF" w:rsidRDefault="0027624C" w:rsidP="00FB4318">
      <w:pPr>
        <w:spacing w:before="0" w:after="120"/>
        <w:jc w:val="both"/>
        <w:rPr>
          <w:rFonts w:cs="Arial"/>
          <w:szCs w:val="24"/>
        </w:rPr>
      </w:pPr>
      <w:r>
        <w:rPr>
          <w:rFonts w:cs="Arial"/>
          <w:szCs w:val="24"/>
        </w:rPr>
        <w:t xml:space="preserve">Figure 6 </w:t>
      </w:r>
      <w:r w:rsidR="002E1EC8">
        <w:rPr>
          <w:rFonts w:cs="Arial"/>
          <w:szCs w:val="24"/>
        </w:rPr>
        <w:t xml:space="preserve">shows the log of hourly wage by age for a sample of respondents.  In the left hand plot a straight line of best fit is plotted.  In the </w:t>
      </w:r>
      <w:proofErr w:type="gramStart"/>
      <w:r w:rsidR="002E1EC8">
        <w:rPr>
          <w:rFonts w:cs="Arial"/>
          <w:szCs w:val="24"/>
        </w:rPr>
        <w:t>right hand</w:t>
      </w:r>
      <w:proofErr w:type="gramEnd"/>
      <w:r w:rsidR="002E1EC8">
        <w:rPr>
          <w:rFonts w:cs="Arial"/>
          <w:szCs w:val="24"/>
        </w:rPr>
        <w:t xml:space="preserve"> plot, we can see that a curved line looks to the naked eye to be a much more sensible fit.  We</w:t>
      </w:r>
      <w:r w:rsidR="00806AD6">
        <w:rPr>
          <w:rFonts w:cs="Arial"/>
          <w:szCs w:val="24"/>
        </w:rPr>
        <w:t>,</w:t>
      </w:r>
      <w:r w:rsidR="002E1EC8">
        <w:rPr>
          <w:rFonts w:cs="Arial"/>
          <w:szCs w:val="24"/>
        </w:rPr>
        <w:t xml:space="preserve"> therefore</w:t>
      </w:r>
      <w:r w:rsidR="00806AD6">
        <w:rPr>
          <w:rFonts w:cs="Arial"/>
          <w:szCs w:val="24"/>
        </w:rPr>
        <w:t>,</w:t>
      </w:r>
      <w:r w:rsidR="002E1EC8">
        <w:rPr>
          <w:rFonts w:cs="Arial"/>
          <w:szCs w:val="24"/>
        </w:rPr>
        <w:t xml:space="preserve"> propose that there is a quadratic relationship between the log of pay per hour, and age.</w:t>
      </w:r>
      <w:r w:rsidR="0038031E">
        <w:rPr>
          <w:rFonts w:cs="Arial"/>
          <w:szCs w:val="24"/>
        </w:rPr>
        <w:t xml:space="preserve">  This means that the log of pay per hour and age squared are linearly related.</w:t>
      </w:r>
    </w:p>
    <w:p w14:paraId="1FA7EA81" w14:textId="4EDCBC1A" w:rsidR="002E1EC8" w:rsidRDefault="002E1EC8" w:rsidP="00611B35">
      <w:pPr>
        <w:pStyle w:val="Caption"/>
      </w:pPr>
      <w:bookmarkStart w:id="349" w:name="_Ref535315844"/>
      <w:r>
        <w:lastRenderedPageBreak/>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6</w:t>
      </w:r>
      <w:r w:rsidR="00822764">
        <w:rPr>
          <w:noProof/>
        </w:rPr>
        <w:fldChar w:fldCharType="end"/>
      </w:r>
      <w:bookmarkEnd w:id="349"/>
      <w:r>
        <w:t xml:space="preserve">  </w:t>
      </w:r>
      <w:r w:rsidR="00323D74">
        <w:t>Scatterplots of l</w:t>
      </w:r>
      <w:r>
        <w:t>og</w:t>
      </w:r>
      <w:r w:rsidR="00891C68">
        <w:t xml:space="preserve"> </w:t>
      </w:r>
      <w:r>
        <w:t>of hourly wage, by age</w:t>
      </w:r>
    </w:p>
    <w:p w14:paraId="5C8C6B09" w14:textId="77777777" w:rsidR="002E1EC8" w:rsidRPr="008009D4" w:rsidRDefault="002E1EC8" w:rsidP="002E1EC8">
      <w:pPr>
        <w:jc w:val="both"/>
        <w:rPr>
          <w:rFonts w:cs="Arial"/>
        </w:rPr>
      </w:pPr>
      <w:r>
        <w:rPr>
          <w:rFonts w:cs="Arial"/>
          <w:noProof/>
        </w:rPr>
        <mc:AlternateContent>
          <mc:Choice Requires="wpg">
            <w:drawing>
              <wp:inline distT="0" distB="0" distL="0" distR="0" wp14:anchorId="60637273" wp14:editId="622A96B1">
                <wp:extent cx="6077527" cy="2327563"/>
                <wp:effectExtent l="0" t="0" r="0" b="0"/>
                <wp:docPr id="64" name="Group 64"/>
                <wp:cNvGraphicFramePr/>
                <a:graphic xmlns:a="http://schemas.openxmlformats.org/drawingml/2006/main">
                  <a:graphicData uri="http://schemas.microsoft.com/office/word/2010/wordprocessingGroup">
                    <wpg:wgp>
                      <wpg:cNvGrpSpPr/>
                      <wpg:grpSpPr>
                        <a:xfrm>
                          <a:off x="0" y="0"/>
                          <a:ext cx="6077527" cy="2327563"/>
                          <a:chOff x="0" y="0"/>
                          <a:chExt cx="6077527" cy="2327563"/>
                        </a:xfrm>
                      </wpg:grpSpPr>
                      <pic:pic xmlns:pic="http://schemas.openxmlformats.org/drawingml/2006/picture">
                        <pic:nvPicPr>
                          <pic:cNvPr id="67" name="Picture 6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0218" cy="2318327"/>
                          </a:xfrm>
                          <a:prstGeom prst="rect">
                            <a:avLst/>
                          </a:prstGeom>
                          <a:noFill/>
                          <a:ln w="9525">
                            <a:noFill/>
                            <a:miter lim="800000"/>
                            <a:headEnd/>
                            <a:tailEnd/>
                          </a:ln>
                        </pic:spPr>
                      </pic:pic>
                      <pic:pic xmlns:pic="http://schemas.openxmlformats.org/drawingml/2006/picture">
                        <pic:nvPicPr>
                          <pic:cNvPr id="68" name="Picture 6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168073" y="0"/>
                            <a:ext cx="2909454" cy="2327563"/>
                          </a:xfrm>
                          <a:prstGeom prst="rect">
                            <a:avLst/>
                          </a:prstGeom>
                          <a:noFill/>
                          <a:ln w="9525">
                            <a:noFill/>
                            <a:miter lim="800000"/>
                            <a:headEnd/>
                            <a:tailEnd/>
                          </a:ln>
                        </pic:spPr>
                      </pic:pic>
                    </wpg:wgp>
                  </a:graphicData>
                </a:graphic>
              </wp:inline>
            </w:drawing>
          </mc:Choice>
          <mc:Fallback>
            <w:pict>
              <v:group w14:anchorId="590ED39F" id="Group 64" o:spid="_x0000_s1026" style="width:478.55pt;height:183.25pt;mso-position-horizontal-relative:char;mso-position-vertical-relative:line" coordsize="60775,2327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7voVa0CAABKCAAADgAAAGRycy9lMm9Eb2MueG1s1FZrb9owFP0+af/B&#10;8veSEMoraqim0VaTug3t8QOM4yRW/ZJtCP33u3YCLTCpVb9sRSJcP+71OcfHDlfXOynQllnHtSrw&#10;cJBixBTVJVd1gX//ur2YYeQ8USURWrECPzKHrxcfP1y1JmeZbrQomUVQRLm8NQVuvDd5kjjaMEnc&#10;QBumYLDSVhIPTVsnpSUtVJciydJ0krTalsZqypyD3mU3iBexflUx6r9XlWMeiQIDNh+fNj7X4Zks&#10;rkheW2IaTnsY5A0oJOEKFj2UWhJP0Mbys1KSU6udrvyAapnoquKURQ7AZpiesLmzemMilzpva3OQ&#10;CaQ90enNZem37Z01P83KghKtqUGL2ApcdpWV4RdQol2U7PEgGdt5RKFzkk6n42yKEYWxbJRNx5NR&#10;JyptQPmzPNrcvJCZ7BdOjuAYTnP49hpAdKbBy16BLL+xDPdF5KtqSGIfNuYCtssQz9dccP8YrQcb&#10;E0Cp7YrTle0aIOfKIl6CMKCJIhIsD8NhVQQ9oHFICbO6HBI43Wv64JDSnxuiavbJGXAtnKUwOzme&#10;HptHC64FN7dciLBPIe6pgcNPHPIXdTr3LTXdSKZ8d5wsE8BSK9dw4zCyOZNrBnTsl3IImwxH2QMl&#10;Y7ny3TY7S38A3niOnLfM0yZgqQBT3w8behiIBJ4wB3YOvIfW7VddQmGy8Tqeo9d4L5unaTaEC6bz&#10;3nAG9oui7R0E6lrn75iWKATAApDG8mR77wJmwLafElArHbSMXIRCbYHn42wcE56NSO7hyhJcFniW&#10;hk8nRMNIeaPKmOwJF10MCwjV72Ng2odAvLMCBO/H0iD1iaVngfuxR9+TpbN/aOnRcDJLpyOMzi9V&#10;MPb8cny5N/bhUj1cjU+u/S+NHW9ueGHF89W/XMMb8Xkb4ud/ARZ/AAAA//8DAFBLAwQUAAYACAAA&#10;ACEAk17ccmStAAAGcAQAFAAAAGRycy9tZWRpYS9pbWFnZTEud21mxJ1vbFZneqefE0/cDktX7HpG&#10;yJUY0RGDqkhUZWiLBq0QMyBRLSs+IH9A4gNCW7aMimCU1NO6MIMHkjCeiRMncUwwOOA4wWDAMWAw&#10;YBtjMNhgg3GIB5IQpkvlqYi365aqLN0iea/f/ZLMtKsRvL+8UoMuwgPn3H7+3v+e55xz48rF+hT/&#10;VX4jfe1/fVl//MHaLPGHov8z/6n0m+mr8a9P8/t/eEp/1J+mPpW+VvmNIv70tUflyuyvs399Te7q&#10;L3FNcfZU0v9/L/tNyU3/9yldmdLk5GT6evzLnCyl3+BvHvIT9Lfp0d9maQp/nlVUlH6ebeEa/bcl&#10;y135qPjoytxPkBz9pDnZL+/UPT/n7yUh92+//tpf/SmPu/bXyVUrP2vtNC76l6fuqUH8VxNVLnoq&#10;+/q3n/3umvUpPZf7GUWphH/9l+jduPCz37LFG8uf/e7aZ2cuX/sX/F3u6i9Fj385rtbfPEVbP5Pz&#10;Vcq/8/TX0po/XTtz4/+Y+eza5763ccOfrN3w5zO/u2Hmn6z97783c+63vvWt72ff+byGulM1nsb/&#10;/+Wpf3pMTZ/+/CflfuLTMWq/8/RTaf7vr8guxsio9EeUnv+89IeUFn9e+gNK2eeleZR6PpfyTUo/&#10;/Lw0l9J/+Tc/8UtR/vus6PMW5GquPn6+6PmiX9/H/4kW/s7TX03rN/6p+uZ7aypmNs38Hp27jk5O&#10;38l+99FP+qxNWfrD9Nvpjx7VJkt/kP7br5TmpR/+Sumbqe1XSnPTnV8p/X76SvaZlKfSnLnfzr75&#10;6Cf9cs5TNf7L9Wnx53N+MFuSXc2+kw1C7t/+7cz9t9fmrn/ctVXIfQmZVU8gN3dt7vrHyf1j5P5X&#10;ZP7xE8jNXZu7/nFyi5H7ZWQWP4Hc3LW56x8nty8tyQYY+T54smtz1z/u2m3IfRGZ255Abu7a3PWP&#10;k/sd5C5B5neeQG7u2tz1j5O7OH0lLUr/Gb7yaA7++nmm6xYHj792cVqKzCWw9AnkLkGuePy1i1MF&#10;Mr8PFU8g9/vIFI+/dnE6iMz9cPAJ5O5Hpnj8tYvTbWR+DLefQO7HyBSPv3ZxmpYtSr8F0x47f3Xd&#10;4uDx1y5Oi5G5CBY/gdxFyBW/7tpfWuKh7NtcV0Lbvv1r5P7yWl03lIlfXpvzHVIKM4q+/Pqj3vyN&#10;9B8pfaPo6ZCsO3Tnv/5JOe3699idX5Uic/f/S1ma/WVaFvx5WpqJv3z0k/KRsjx7Ka0IfpyWZ+Il&#10;Q8pYqk53g6o0lkS1IaUkezlND36SSjLxsiGlI72WOoOXU0cSrxlSFmRvpIXBq2lBJt4wpIynN9JE&#10;8GoaT8KR0p0aU2/QkLqTaDTq0pL2pdbg7dSSxD5DyqpsX1odvJ1WZcKRUpeOp/rgSKpL4rhRl9nZ&#10;j9IzwQ/S7Ez8yJCygFm/MHieURY/NqSUZFXMXfEC81ZUGVKKuWtK8ALxiHCkbMheSc8GP00bMvGK&#10;UZd5WU2aH7yU5qEVVM7Z6Hz0y4Ksjt4Vr9Gzos6QsjzbjZYSb6KhxG5DSlvak9qDXXjCYo8hZV7W&#10;RL+IPfSJaDKk3EsX0v2gN91jdaucf+/WpEupNriQapCgcv5SShiX6cHLoXNVzl/KoqwBz0/sxNKK&#10;BkNKcbaXFSB2M/vFXkPKquwIWkocRkOJI4aUvnQqDQTHUx8aSuX8+2Vz+udUGfxT2pzEPxtSNuIV&#10;PRd8OduYxG898k7yWY0d2ObO4AXsonD0Szn9UBEcT+X0i8r598tIGkyjQX8aSWLQkHI7HSKOFfvx&#10;RcUhQ0p3Os0aFCewruK0IaUhfYBlFtew0uIDQ8rW7EJ6MehNWzPhaIaWNIS1FwNYejFk1OUBftzD&#10;oCo9YK6o7Ix0CyMt9jHKosWQMo6fMBEcxo8Szpp+wOg+DI7SGnHCqMtG5utzwfm0MYl+Q0oV41Id&#10;9NG3YsCQ0pQNpuagPzVlwllH3amL2S9OMvtFl1GXjek6/SKG6RNx3ZLyKRLEL5AgPjWkNGWn6Bdx&#10;nD4RjpbakJ3FlxJd+FHirFGXNuZre3AAr0McNqSUZ82pImhK5XgdKue/GhdlB7DR4l1stDhgSBkn&#10;ozARNLMSxWcZhnzs0YN0jNUo3mMlimNGXTpYw53BUSyacNb0uqwjrQ+OpXWZ6DDq0sLaaQ3a0XLi&#10;pCGlCYvaHDBvsbAq5z/SY1ixu8EJInLhWLXyrJtZJ04x40S3UZcN2TnWkDjDGhLnDCnF3DUlOINn&#10;KBwpc7KLaW5wjj0YcdGoS1+6iL4W59DdwpEyyf1F5HeLyO9OIkPl/Ee6NLuUZgQXUin+gsr5S+lO&#10;l9H/4iL6X1w2pPThxw0E/bRHOPaoGCs2JehnlIUjpSwbSiuDgVRGL6ucf79Mza6QuxSX0tTgiiHl&#10;drqS7gSX8FKFI6Uku0qsJi4Tq4mrRl1Ks2vMFzHEXBHXDClj6f10N7iKbhHvG1JWZR8Qp4lrxGnC&#10;8ZrrWIH1wRmyScLRDN3c1RucYfYLR0pZdp5ZJ3qYceK80S8tRA+twTWsiHD6ZQMZpGeDF9C5osqo&#10;S2F873tY6ftBB/kO0WnUZSoe2LSgi9UoHI/sXjpLXUQX9RCOlD5my0DQjZ4TvUaL+rhvIDjL76LP&#10;kLIOC7I+OIvvIhwpdWim+uACa0g4lqQP338gGKQtYthoURnaYGUwFJpb5fy19zhrZyIYwksVjpQ+&#10;dNtAcJXWCEfXbWQNPxdcI6oRzpru5q7e4BpzTjhSmtLXiB/EbxNLiK8ZGaVidNuUoAcbLRxdt5S7&#10;lgU97GMJR4pss2z0NDygqYEzd5djUVcEl8kzC8fC1pHlqA+usIbEiDF3JxnZIuxhETN/kpFWOf8V&#10;UIwmmBKcZXyEoxlK8cBmBP34C8LxyFZlt7H04iMsvfhsBzlFy55s73NT9h4nrMTBtCl4z+iX3Vl7&#10;2hu0pd2ZaDeklHDX9KANb0w4UjZx15agjRYJR0oZeY6VwRE0pnD21QaJFYeDo+hu4cTT84if5wfH&#10;2CMRTjy9KTtJv4j26BOV818Bs4kVnwlOs0sozhhSVqGZVgedzFvRY0hZw11rg860Bikq59+iptRD&#10;hkB0kh0QjpR5/Oz5QSfjIxwp5VijiqCbvQDheEHj+NoTwRlstHB8781Y5srgLDstwtF1ZViPlUEv&#10;a0g4Ofil5BWWBeewaMLJEJQTt1YEfeRehJMhuEcsfz+4iK8rnNh+KvZwWnARCyscKfOwHPODfmac&#10;cCzJJHqpiDuLkDBJnkHl/NfRAiQsDPrZmxaOlCZ+dnNA/p26qJx/XZZmw8wXMchcEcOGlOX4CiuC&#10;IXwX4fi72r/SPlYjHnND4EiZw8+eGwyRZROOlMJ48FXZ+6k6uJqq8OlUzn+MVnHX6uAq+l84UjZx&#10;15bgKlZNOFLWcdf64CrRnnCkPGCP5mEwTP5dXDf6ZWp2Hc0ghtEKwpEyyM8eDoZZQcKRspSfvSwY&#10;jjWkcv4jPZ5upIngehqnHirnL2Vp9iF1EaPURXxoSNmYPiRuFKPEjMKRMi/7BL0rPkTnik+Muoxh&#10;R+4G99JYEvcNKXPYSZgbHEcriFOGlFK8wRlBO/GIcLzDkmwvHrzYjfcu9hp1Ub6wNziNDyQcH/MB&#10;dz0MTrMShSNlHnZ5fnCRURaOnb6dXiJjLX5Mtlq8ZPTLbfbH7wQ9SBDnDSmbsUKVwU58OtFgSKlC&#10;o1QH/ey2C8dO3+Tkwa3gcLrJTq7KX+KM7mfP9TxZDFuYMyfq0TtBJz0rHA9eOza5jF0uW6dy/i2q&#10;oTdrg35Oogmnd8vxTiuCc0QSwvGa+9DYA8EwEYBwbMC69HdpfXA3rUPrqZx/v5SnPbRI7KI1Yo8h&#10;pTBxY2F2CtvIaLUHlzjLIJy9rEn85CLyjkXZHrx30WT0S0nWjeYWp9DcotuQ0oeeHQhOM1eEo3c3&#10;kV3bEnTh04mzRl0msSNFRJ1FtGQSO6Jy/rOumxXYG5xHhug3pKzDl1sfDOJfCicm2Ua2fHtwNW0j&#10;e65y/i0qT2+xhkQ9a0i8ZUipYWxrg7NoKOFkCDq4qzM4y06WcKQUJlZblz5BS4kP0VDiE6NflnLG&#10;e1nwY7xU4Vj7cmZZRXCe8RHWrENjrw+YcViRdfw5//myjvh1fTCEBOFEn/K35Xc/RwZ/YzBq1GUE&#10;CblfI8jQL0fKZp65qgxu4AGJj426lOMlVAQfMT7itiHlAT36MBjASxXO2YpV7PSsDnoin6py/iM9&#10;Fc00Legn8hSW54G+/eInnZZn58i/iDPkXsQ5o0WzacUzwXmy1cJZR0u5a1lwnvUsHCmLyDjqmdIl&#10;ZB8XBY53+AA/4WFwgbkinN25ciKZiuAimVDhRDbrOM2zPriERROO/zKOVpoIBtM4Wkrl/OfuPPb3&#10;5gfXiNPEB4aUTdkNPA9xHa9D3DCkbCauqQxuolvELUPKOp5NWB98OVvHswoq598vGpf1wQXGRzjz&#10;ZTl3rQgusBKFI6WD0e0M+rH0wtEvy5llK4JLUQ+V8++XMSz83WCU3Iv40JCivZHKoItRFo6n2ofl&#10;GAg+wv8RjiVZl36X+SJmMVfE7xrzRWtnfjDEGhKOtV+A174wOMlegOgyelc5l/nBOeohnBh2E3dt&#10;Cc6xnoUjZTNztTLoZ5SFM3fLsKgrg352w4QnZRgpYjAklFnRRGn2MVk/cYOMn/jYGKMm5mpz8BFx&#10;p3Dm7mT6lDhN/II4TXxq1KUGT7k26CEeEY4XNAfbPDc4Sy5KODFJN+fwe4ODxIziPaNFy9ntXxEc&#10;Q9eJDkPKICcgh4MWZq1oNaQUZw2cfxE7OfsiGgwpi7IePCDRiRckegwpOg+qc6ErkVAWOFKWZ0fp&#10;XdFKz4qjRl1mZm+hbUV9mhm8ZUgZYxXdDZqwRaLZkLKGUzxrg2ZORIiDhpQxnv67G+ynHuKQIWUm&#10;+xGzgiP0i3BO0eg5Qj1P2MsJmu7ghFGXTaybLcEx9L9w1tED9MnDoAe/Wzj65QE9+jB4Bwliv9Gi&#10;DrKFncEh/CjRZki5l/ay7yR2swcl9hpSinn2aUrwLlpBHDCklHHXyuBd1rRwpEi/DQf70HOixajL&#10;bfKyd4I27JloN6QU5kxbOXnUiuAEOQZx2qhLHbOlPujgFKXoNKRsZtZXBp14QMLRu7fZ7bkTHKBn&#10;xWGjLquyE+Q8xFFyHsLRDHri4m5wGT0nrhp1mWTvqggdV5QdxncRzl7WHFoxN2jF6xCOPSrP3iG2&#10;F3uJ68U7RotKWYEzgkY8Q/GuIeUBVuxh0ISeE45VW5q1kX8Rh8i9CEfXrcL+rA6OMFeEY48Kcza0&#10;MM9a6umP+8ExNLdwrNo2bOv2oJsdBeHsk+gE2vzgPHGa6DfmS0nWwg6U2McOlHC09wJW4cLgAJGn&#10;cPRLKetmRrCX2S+cdTSG/bkb7EO3CKdFdUQP9cFBNLdwoolBnqIdDtqxi8I559HGHGkPTmEZRbcx&#10;0oWxJOPM1YmgO41TD5W/lPcZgnEyLhPBWSQIJ+IrzFmcmUQzs4IOPGbh2Ok6fIT64ARzRTg+wwje&#10;4Giwm50W4XiHDczXxqA5NaD/Vc5/jKp4frs6OJKqsK4q5y+lBQ3ZGhxjHQpHY+rpsoGgi5kizhp1&#10;KSY2mxI04zELp18WYQuXBIeIpYVjG28yR24FR8lXC8eXKszz9oXZWdZzYc8FQ+w3imvGGJVnr+JH&#10;iWr8KPGqIaWMN7ytDN4iqhFvG1JKshPYRXEUuyicMZrK2Y5pwXH298Qpoy5LyYktC87ijQlHY25m&#10;XCqDASIJ4ex9biMbuz04j+8iHM+jhX201uACWkFcsvplH/0i3qZPxD5Dip5E0RMpzWinpsCxAeNp&#10;B1ZNvI5FEzuMuhTqeZIPGWkxyiiLD426VKV/wAaIv0P/i38wpNzj1Mz94Coes3jfkLKAp+4WBj/D&#10;vxQfGVI2sfq2BMfJSQlnNVYRt1YHF+kTcdmoS3k2iJ4T/eg5MWhIeYBtfhgcJtoTRwwphdlxr6MV&#10;9cH5VEdMonL+PkMdfnJ90I8fJZx+qcFPqA1Ophr8bpXzr0sfPthAcAWvQ4wYUjqw9Z3BTbSLuGVI&#10;GcennAhOoFuE42Ouy06zPy1OsDctHCk64/0wOMGME46UQfzU4aCBMRaNRr/0pV2MkdjB+IhdhpQG&#10;NH9jsIeaCOdUZ2HeVtvxyBrp+cicRWo2WqS4tT5oZg2Jg4aUV/CSXw+a0yt4zSrnv45aiJ9bg4NY&#10;euHE04ogWoP3QoLK+delhj6tDY6hFUSHIaWJ6Lc5OMUoCScqn0qmb1rQgGconBVQxpisDJrxdYUz&#10;Rg3sajQG+5n9wtuFOkY8Ld4jlhbOGBUmbmzgNHRjcJrWiDPGSBdmNS4gs7Yw2IfvIlqsuhzCkoj9&#10;zFrhjFFh3j46whoeDQ5iFYWzppXb6g2U18rluvJf04XJNdeQ46gNjqAVhJPz6GaPpjfopEXC2bNp&#10;Yr42ByfQLcKxsJPM+CJOcxZh5SeRoHL+vdtCC1qDTvSucFq0IdvKO53ED3mfk9hq1KU420UWR+wg&#10;gyMca78828spBLGbUwjCybTNJv/zTLCfk67CWY2b8MK2BEeJR4STZyjM3kQJ57WmB2fId4hzxhjN&#10;ZrfnmeAwfSKcmGSEWT8aHEW3CKdfCvPGiT5+/kDQin8pjhr9MojGHg7ewdcVzkmEe2Rf7gfbiKXF&#10;dqMui9jvXBK0kMMUrYaUwkRZU7M9eEFiFx6Q2GPUpYTVNz3Yz7wVzmqcjc/yTHCQeSscq9byaJa0&#10;kqluCZx8nb6C8GywHW0pfmr0y6LsNUZavMwoi9cMKVVYjurgNPkO4ViSwmRm13B6fm1wkRNX4rLR&#10;onlYj/nB6+yeih2GlA147c8GOxkf0WBIqcoO8JYH8S5veBAHDCkNaMjG4Ci+rnA0pt51rneej6a3&#10;0bnCyaluJCf2XHCRvQDhjJG+d9Ee7MA3FI61L8wJjUn0fhFasghtOcmqVtnxpd7gPvEqMsQbhpSS&#10;rA5dJ15Dz4k6Q8oIM2Q02MkoC2fuTjI/iohoisi/TzJfVM6/X/TupIngdGS2VM5fyj1ikPvBQeyi&#10;cLR3Nxnq3uAq3rt436jLZrRkZXCC/LvwPPiz9KzoomeFs/fZTSTTGxyhNcKJbBRxKvLsxHfpCBz/&#10;RU/HVwRnOFsnHB9zHf2xPjhJDlN0GWP0SnaB7JboJbMlLhhSVmGDVgfnOOUkLhpSCnMGsjDvAi7U&#10;icFCfM/mZnqZfLn4Cblz8bLRuw3M2MbgGFpOOFm/YrywKcE2Ik/h+N5Tsxp8XfESvq6oMVo0L2vA&#10;fxE78V2Eo73H0W0TwVX0rnB03TjR0UTQhwQxYLRIZzsGgpPIEM6aLs3aOEcmDnGGTLQZdZmdtRMH&#10;iDZiANFuSNnKs3IvBpf4Io64YkhZl6VsffAQPSeS8aRZGZH4yuAAGWJx2KhLG1asPTiBNyYcq1aK&#10;tp4RnGR8hDPSZVk3LRKnaI3oNlp0E8t4K+hGt4heQ8ps3pL1TDDCXBGjhpQO+rYzaEM/CWfW6Tzo&#10;/KAHrSCc5yYK8ybU5ZxUWRGcJcsmnEi4Gz+1NxhhhITTu/fozftBG56hcHq3jPm6MmhnxgnnVOcY&#10;J2fuBj2cURXOGOnMi86+LMve4uyLeNuYdYtYN0uCU2QHhLOO9Pb29UFXeGMq5+/BL6cVK4J65op4&#10;y5Ayhq2/GzTQs8LZVxvhWYnR4F3mnHCi8jnEi3ODfTxhIFqMFt1kp+dWsB8NJZzs1jh3TQT7sdHC&#10;kbKULPWyoJUZJ44aLVrDzuDa4D0yOMLZKSxnBVYEbZygEc6a3sBZoGeDI2RwhBMfzSFzPzc4Gs+S&#10;qJz/CpiadeAZimN4hsLxVPXNI337qIKWlAfOSafdWSfvGhcdvGdcdBot0lunVwcdxEbCkTKINzgc&#10;nCRzLhyfYRA7Mhx0I0E41n4VVmx1cJbWCM+qFeJdV4uyQbS36Edzi0FrjK7SInGZ1oirhpTlrL4V&#10;QRuaWzirUV/9uhscRXMLZx2VMtNmBMfwL4Wzjgpj7fVtn/rgdNKzASrnrxkKs5fVwjm21uAS2Ufh&#10;xCQPaM/DoI7TX6LeaFEDWaTGYC9WWrxjSCnM9/j0hv1nghN478KJbLRrOj04TVZWOCO9mZxYZXCG&#10;vKFwcmQ6uzga6Nxi7ixj/rNukPkxHFxCWwpnvoynv8LzEN/H6xB/ZYz0VPb1pgXvYBeFk4EsjC9V&#10;KCmt+HWiBZ9OtBr9UorPMiM4jJ4Tzo77JPFmEVqyCG05SY5M5fznSwMZ6sagi/UsnDhgnGcCJoJe&#10;5opwMrOzsx2safE661nsMFpUxkxbGewl2hOOliojF7Uy2I8E4fje87Cq84NDxPXCyW7tZn7sDQ7j&#10;0wlnvhTG3y0nfq4I2sN7Vzn/WVeYpwHHOMl5NziO1yEcr3krOv/F4DQZP+HYgE1kbbYEPZwJEk6G&#10;4DY53TvBZZ77F1eN3h3hrtHgMpZEOFJu8kzYrWAIPSeuGXVpItpsDlr5OrJwos8WRrY1OI7WFc5I&#10;F+Zc83JGdkXQg8csnJGenV1Az4le9JxwNGYN+ro22Jlqkmgwxqg8/S17fOJv2N8Tf2tIWYVmWh0c&#10;IB4Rhw0pytGtDNrQucKJSeqwYvVBF96ucKxaHbO+PhhAghgyWtSUmh/9auJcqH41G1IaeFqoMTjA&#10;GAundwfxK3PvKj+LZyj6jLqUcOJrerALj1k4J8A6aEFncADPRTgtKs1O4EuJo/hRwok+9d3elUEf&#10;M044O2L30LT3gytkq8WI0bt6i/D6YIC3CQtn1m3DMm4Pxjh1KO4adVnDGl4bHCDjJ5wxKszpxXFO&#10;h0wEB/EvhXNapDDR5xz8hLnBCXKHwok+dd68N+ggtyWcTFsT+q05OIluEU6mbTd5sb1BF/6lcDRm&#10;OTqlIujCighHylJ+9rKgi2y1cKSUYFGnB71oKOFY2HuswPtBH+tZOJqhMN8EWcAbRxcGAzyRIhzN&#10;sJW7XgwG8HWFI2Uz+q0yuES+Q1wx9MtmNGRlcCUkqJx/NNHBF0s7g2usIvGBIWUb7zrfHlxHW4ob&#10;hpQmcj/NwRlWonByQfpK3MLgPKMs+o26jLBjOhq00a/C8aUKc7aimF2NKcERzuEIZ89mKnv104Ir&#10;ZJOEM19Ksh1oBvE6WkHsMHq3LNuJzyDewF8QOw0ppZxanxE047uIg4aUFnRta3CS2Eg4NkBfqqgN&#10;uogkhKN3V6FrVwfdxACi12hRDRa+NmimHsLplxr0Qm3QgQThWNipWR2zTrzGjBN1Rov68LYHgn7s&#10;iBg0pOSeR9cz6ceIyEWHIaWBfmgMOogkhNMv43jtE8G7eGPigFGXQn2jqovMiThJ1kQ4K6BQ5+ua&#10;6Bexhz4RTUa/FOYrSiNpFzZA7ED/i11GXbaSu3wx2I+/IA4ZUvSG/fVBL2dOhOORLcpeZfdUVLN7&#10;Kl416lKSNaD/xU70v2gwpOgNtQ+DveypiXcMKZOsviJ22ZXNVxZf5fy9oDbOJbUHuTffqpy/lHH0&#10;wkTQwLwVjYYUPXGhJy/0pIGeMFA5/7psxRa+GDQz48RBQ8or2KDXg1OcGBfdhpQm+iL3hradrGbh&#10;zJeZ/PxZwXGetRdOHrOGSLE2OIVFE06LSjn3PiM4h9chLhr9sjyrJRsqasiEilpDygO05MNgF2tI&#10;OBmlSeZqEe9kKGItTzI+Kuc/68awHHeDk2kMS6Jy/lI2E9lXBt1ENsLxgsY5ZzgR9LAShZNrvslu&#10;3K2gF39BOHq3MCc09MbGL/4Gx9msnWeCI2TOhRNNLGWnZ1lwmhyDcHZ+NmDJng26OYkmnJEuJes4&#10;IzjLShR9xqybnX1Kv4hf0CfiU0PKKjJaX/zd0ZPsPBVxNqkIvTKZxGWjLoV5vlHR72hwCA9ItBl1&#10;UXatOWhH/wtn77Mw35ApZS9tRtDCXBGtRovmZHvJY4rd5DDFXkPKInTukqABb0w4evceWvJ+cIos&#10;m3Cs2nI80xXBfmyRcDzVwrwjWd8tuhPom0W57xh9Ke/37xZnTWROxB6yJsKJJu7hhd0P3qZnxT5j&#10;pKsYk+rgVKpijFTOv0VLOT+8LDiIzhVOJl/PV+o5yyJOIEyyElXOvy5bufvFoB3/UjhrujBfumpJ&#10;lWRxxGb8ZVFptEi+YW8gvzDnK+bfLw/wcR8Gb+CNCSe7pbeU623l03nSoSRwZl0x+m1KsI/ZL5xo&#10;Ql98WRs0sY8lmo3eLcXTmBEcQecKx/MoYdZPD5rpF+FENoXZ4egg4uwMjvG7cDJKhfluSwNPOzcG&#10;h/HfxRFjjMbTVrxm8UM8ZrHVkDI1e5mMn/gJGT/xsiGlUG+pOsmaFrl3y3dbnoe+/ZL71tUgukUM&#10;Gy1ahAe/JOjA0gsnW5F7KkxPhp3CGxOOJSlMRmlOtgsPSOzAAxK7jH65jT94J9iDtReOndaJ0i9+&#10;wnQdlmx90EaWTTg7P+voh/XBDiQIp182EVltCU7E27JUzt8etTE/vvh3FR6kN7FqohaLJt406rIo&#10;e5MVIGqZ/cKRUpi36yzgdOvCYC+7hMLJQM7OKogZRTkxo6gw+uV2qmMFiNeY/cLZJ5mdvUA9xI+o&#10;h3jBqEsxezRTgtfwF4RTlyrmR3VQi68rnJHuJjPcG+xmFgsnyurmZ/cGudyfyvmvow3Z82QrRCWZ&#10;CvG8IeUmcfCtoIlsknB8qSZO8DQHB5EhnDhA2bXK4BQ+s/AsSTO6TjSh54TTIn2v607wLrNfODti&#10;81jD84O9nBgXzppuC28h5zFIe6qc/3wp5/RBRdDDeW/hZCCnkp2YFrTgRwknW7EoexudK95C54q3&#10;jRaV4q/MCDrw3oXjv+idDF/8e3yT5KKKyFAUkamY5AlflfMfozHG9m5wiGy1cLJbD/ApHwbt2EVx&#10;0qhLYZ6oaiND3R70xrxVOf9+aUNDtge1SBGOxpyZnSRjLdrZrxFOv7RwFqg1OI3fLZxc8z1OZNwP&#10;usjgiLNGv/TRmwNBL1kp4fSuTorrxHhF+jnn/MTfGHWZinc6LTiEVhDO3C3M11/0Do8v/tVQvSFl&#10;RtCObhHOfJnHzuD84Dj6Xzg7hYX5fkA51qMiOMUoC8fCFiZHNhX7My3oYa4Ixx7dTM/jv4hKfBfh&#10;eEGFOU3/gOdZHgZH0LnCySgV8yX6KcEQvq64ZqzGwpw7bGAdNQaHyOAIZ0234Tu1B+9yv3B8qcJ8&#10;3VvvUK0OThADCCeGLcypqznM+rlBJ5kK0WOM9KbsHFG5OENULpxzqvqyyURwlCybOGHUZTO72pVB&#10;D967cNZ0G/5Ke9DOXBGO3p2Ktp4WtKNbhCOlA9vcGZwkmyqcvYky9kVWBgc5XSqc+GiE50dGg9y3&#10;cVTO35d6wPthHwYb0VDiOUNKVfqEdSQ+ZA2JTwwpfdifgeAUvotw7NEge9LDwTlyoeKiUZdJnq0s&#10;4u0b2unWDrfK+ffuAuKhhUELGRzhxEcl2TC7CmKQHQXh5HfHyVBMBG+ynsVuo0U3iedvBc2RHVA5&#10;/35ZRStWB/2cIxaDhpTS7AYembiONyZuGFLmEKPNDd5B54r9hpTCxI1VnBCpDrp4+7Rw4oAq5kd1&#10;MIgE4cyXRWjJJUEbEbloN/qlhhVYG5xJNcRGKuc/XwpzZnZ21k32UZwi+ygc/XKbyOpO0E0eSDj5&#10;lwb6oTE4gx8lnH6ZyRmcWcE54lfh6LpVPG2xOrjCShQjxhhtTmtTZbAGSy/WGlKq8BGqgx6siHB8&#10;hsKc0Kji2afq4BL1EFeMFtXxLtf64Cp5c/G+IaWGJ5dqg2HWkLhuSCnMjnsu56i84yHmv3DigA5y&#10;HJ1BV/hRKuevGQqzjkZYfaPBGXYshbMaN7D6ng3OkX8XzmoszNwtzNOAdfRKfTDCvBWjxhg1kQFt&#10;Dt5hL0A4FnYdM359MMyz08JZATfRJ7eCHvwX4emXS9gAcQH9Ly4Z/bKNkxDbgwNpG1GwyvmvgEWc&#10;S10SdGOjhWOPCvM1j6V4zMuCy5z+Eo7XXIy/MiUYJN8hHP+ljEzJymCICEtcM3p3AbZwYXAF7104&#10;trGB3E9jcARLL5xcUGF0XRVxVXVwFosm+ox+aWDWNwa9tEZcMKTUsYbrg2F0i3DWdB2ruD74AAni&#10;plGXbeljVqO4wUoUHxtS2siWtwc/xyqKvzGkdHCKszN4G9so9hlSZpJ3nxXsxzMUzi5UExa+Odgf&#10;mlvl/LVUYd7Ro2dgW4N2dlqEk8VZgO+/MDjOehZODr6NDEV7cJxRFo4Uvel5SXAczS0cKXqbwrLg&#10;JDpXdBljVJjviC3IuuldcSp6VuX858sktrmIDKien9NzcyrnL6UwexOFeZee/AT5C4odFTOqnH+L&#10;CrODOkZO7G5wjl1l4XiqIzztPBqcxzcU/UaLZuMnPBNcJCIX3vMkl6mLuEg9hCNlnAhvIriUxvHp&#10;VM5/jBbg9SwMLrMCxL+fFzSOVZ0IBmmNcHypcd6+MREMIUE4vtQ2RmV7cAXrKhxfqpy7KoIr7FgK&#10;R8oknkYROcMifMtJ+kTl/Ed6hPmW+zVCLfTLiY/68DYGguv4YsLJY/bh9QwEHyBBOF7QTe66FXzA&#10;78KRMs4ewEQwylwRHxq9W5rdJrcrPiK3K24bUjanT1Nl8AtyUuJTQ0obcWt7sBdLL5yzW2W8yWxl&#10;0Eo8Io4adWnC22gOjuCRCSeaGMGqjgYdzFvhnJcq566KoIOVKBwphfE89Cb54eAUmk44noey1LXB&#10;abJs4owxRuVY94qglz4RjrUvzF7WA+zhw+Ac+3vCsfZNWPfm4DwzTjjWfpK7itjxKeJ8xyRSVM5f&#10;7xYjYUpwnuyAcKQ0oS+bgz5aIwaMutRwV23Qx1wRjpQ+7sr96kOGfjlStnHX9qAP6yocKaW8PWxG&#10;0IfOFY6UMfynu8EF/EtxyejdclZxRdDPGhLOTmEHPktnMICOEkNGXWrwNmqDS4yycLzDMe66G1yK&#10;PlE5/xVQGC9oM3sRlcFV7KL499ubmIM3NjcYZg9WOB5ZCV/8mh6MsE8uHI+smJ3kKcF1dItwPLI6&#10;vJ76YJSclHC8oJvk1m4FO/HFRIMxX8bIIN0N3mbWCSejNE7GZSLYh08nWoy6tJBBag32c79wMkpV&#10;+GDVwSFymMLZharBf6oNDrOexRGjRR2ckeoMWtEtwvHrZuINzgpaydUJR0phnp+ew8mDuUEXK1E4&#10;u3NVeD7VQTfjI3qN3l3KjsayoJvMlnCkzOSuWUE3PSscKfKfHgZn8KPEOaNF5Rlf3w348i6n9FTO&#10;3wbcxI+7FZxDKwjHr2vDqrYH51lBwvGlZJsrgvPYaOFIKYz/sg5/ZX3Qx/M+wvFflP+ZCC6g54Tj&#10;vyzILpELEhfIAwlHylSySNOCi5xcFE52S2fHdIZsOt5ySeD4Ug14YI1BP5ZIOFLK2EtbGVwiChaO&#10;F7QNn2V7cBlfVziZtjqyWfXBEDZaONmt29x1JxgityscKbkckvJIV4jIxYihGcrwWVYGw/SscHyp&#10;KvI/1cE1NLf4wKhLOXdVBNfQCsKRsjH9jJOp4n1OqYqfWXW5QV3EdeohHL9uIzuDzwU3qIf42KjL&#10;ZmZIZfARfrdwslsd7C92Bj/H6xDOfmNLuovXIsbwxsRdo0XriOrXB5OczhBFxheSu2lPb/BF3p6u&#10;PenGoBsNJRxrfw9Ldj/o4Zkscd7olw4i8c7gLOMjnB33qWjsacF59L9wLGwVWrI6uMh6Fo4l0Vsm&#10;WoN+5opwbID0m/TcKJZ1JHBswG0k3AkusYKEI6UKnVIdXKVPxPvGSFfhj1UHN5EgbhlSCqMZbjNb&#10;7wT/mz4R94y6LMXv/+Lv7Ncb9u8HZ6mFcFbABvbRng0uc7ZOONa+lHNAM4IhMlvCsdOr8NpXB6c5&#10;LyucLHEJvTs96MIjE06UVc5dFQFfZkCKyvlHE2vwTtcGvbxDSTgZ6+V4pyuCc7yjTTgxib6gqi+p&#10;LkHPLQocXScfV77udCSUBI6UmUiYFZwnZhSOlMJ8iWYVkczqoI8ZJ5zIppS1MyO4yOwXjg24jc6/&#10;E/SjW4RjA8qJRyoCcrv0rMr5z905RA9zg0tkKoRjA26i928Fl9HdwtEvD7jrYXCZ7IBwpMxEt80K&#10;LjPjhCNlE77/lmCQJwGFs/tfxa5adcCzJIyyyvmPkeKQlcEg8YhwpNQQQdQGQ+TqhKO956Dz5wZD&#10;zBXhSCnnropgiHkr/j2lcCqCfHcFM788cOLGTUjYElxhrghHSmH2Jmbys2cFV5j9wqnLmux9rJq4&#10;ikUTjl+3ivz/6uA6OlfcMFbAhuxD/Bcxiu8inP2AbUR524OPyXeInxt1GeeuieDjNI4UlfNf0+XZ&#10;XzPjxC1mnfhrQ8qa7A7jI24zPuKOIWVVNsYYif/J+IgxQ8rG9I/E9mKCuF78oyHlZnoBSyJ+hBUR&#10;LxhSSrNq7LSowkaLakNKB6dVOoPdRJ5iryFlkLzwcHAICyDaDCnl2QrmiljOXBErDCmrsucYZbGR&#10;URbPGVJmZj9Fv4jt6BbxU0NKH705EOwmphFO7xbmHYN17MjVB2+TwxTOHl8dT6LUB+8iQRww+qUw&#10;p8a34uO+GJzlDb7CiRuVGd4eXERbCsfflbdRGwzgdQjnDEF5QlsGaEv0g8r5691taRMtEn9Ba8Qm&#10;Q8qirIYIS7xElCVqDCnj9MpEUIMVEbWGlOLsADvu4l1224Uz6wrzNqZyMlIVwQjjI5wzBHXYkPpg&#10;I2tIOFrqXqokcyI2kzURlUbvzsF6zA1ewNcVVZaU15EiXkGCeN2QMpM3XswKmtG54qAhZYT3DowG&#10;zYyQcKR0pJexjeIn2EXxslGX8fQqK0BUM/vFq4aUsqyO+Ei8Rmwk6gwpW7M30ZiiFm0p3jSkFGc7&#10;WYniDVai2GlIKcneIvci6sm/iLcMKS3k8VuDBvLMotGQco+zHfeDA6whcdiQUpi3+NbhO9UHh9AK&#10;os2oSw17EbVBD1pXnDeklGUvMuPEVmaceNGQMoYlyn2XOPdNYpXzt2qF8chqmB+1QQN9Irz58mfM&#10;F/GnzBXxZ0aLupllvcEB9qCEM+vucb77fnCEeojjVl26qYs4xe+i25BSh+dfH/Qzb8WgIWUk7UF7&#10;i11obrHHkNLAGfzGYC/jLN4xpGzIXiYiFz8hIheODSjQM+58eWB9cJhTK+KI0SK9c7c5aOZMs3Bs&#10;44LsR5xaET/g1Ir4kVGXbnR3b9DCfBOthpSSrA0rIg5hRYSjMVdhg1YHdcSMot6oSxUrsDo4TCZU&#10;OGO0iucaVwcd1EN0GnVZxw7L+uAMc0WcM6Q0sHIag538LhoMKeV4gxXBK8T1wvEOFZ9tD84R1fw/&#10;4s7vN8szP/PvU7fMbmqt0CIV+QApqrIcICFtlEqROEA5iMRBVqhCSIvEAYvUSEhFSZUMUtkwGxpP&#10;4/FMHBxizGBiwBgwGDAGDAaMAYMJBkMcz8QTMvE4G6eeiYdpmdIVRR0k7+e63H/gvfJIFfqkfaq+&#10;X9/P/eP7837uWyT1o3L2HTYS5TWZYUZZJNWWevImDWaUtxFJ3rsVH7XN9KNzRTJfyolsdONuizmL&#10;dRX9wXxppQ7cZi7zNuJaIKUZ29Fi7tEOMR5IuU8GdNJ8Tq5OfBlI0U7OreYSs19cCaQ0MuubzBVm&#10;nEjW9Ebqeq+a6+RTRbKOlhejRHviFtGeGA3eaIYK2Ky5U5kh96Ln6r3D1ZzNtsYcoKosEmv/iLPo&#10;H5vj+FHiVNCWR5VLSBHnkSAuBVLKOW1/FT7CK+YkO6NFYo8esG4emnvEryJZRy9gxV40/ZxsLBIt&#10;tar4jDcSn/I24rOgd4eJrEbMUXS3SL4yWFsMEhuJi8RGIvGayzm5RR7hZnMMSy+SaKIZG9RibqEt&#10;RbKmX8ALe9EcZZRF0rtbOOl/q9mHthQHg5HeUZzlJmBxiluAxdlAymuM7hvmHDGAuBhIqSVLvdBc&#10;ZoeeSKyazvJ7zlwhPyYSG7CDnRAfmpv0ibgdvNFqKttrzAg6VyR579WMyRpzCgkiGaNyznRay36K&#10;deZj1rPI6gGfsY7Ep6whkWipck6ckJaUtnyFsVllPg1GuhY9u9B8yrwVyRuN4seNmctoFpGsgFWM&#10;yyvmOm8kEv+ltvgtbyR+zduI3wb9ojikwVzBexfJatSp0wtNL+0QfUFbWslxtJkDeMziUCBF9nDE&#10;HMIuiqOBlFZ8uTbzMe0QyTqqr3xD74qv6FnxTdCWZ9Ftz5mbaEuR6Drtbmoyt/C7RWIbx/measL0&#10;4kWJZKTv41dOmjPEI+J80C/l5BnKWY396IUBM0rEKJJIeAV7b1aan5OTEslenEFm2ZD5ipyUSGZd&#10;bfENa1p8xXoWiZRN/G6z+U/FpoqoDb6beEDW5qHZg/cukizODJZs1twlThOJJSlnF007d3x2mP/N&#10;u4j/E6wA3ea6xJxkB41I4qNy7hN+gD18aC4wPuJy8EZr8SvXmQv4LiKRUs55ZOV8r9ZO/arDDDDK&#10;4mrQL+V8ZdDJV/pdZoLMufgiaEtt8Tu0gviW1Sx+F0kZQoIYRIIYCqR0Y997zDUy8GI4kPIA6/7Q&#10;fMy8FYm1fwHv9EUzQswokmjiEV/nPDafkHsRPwveaEUxjSURU1gRMR1IGac6PmH+iB2qYkGgvTey&#10;hl81F8jViWxNX6tMM8LT6JUpk/jeT7CMT80gu9dFMuvKkaI7sl40p5krIql9zuG11xBH15CVnSNX&#10;p+fqM5AbieVfNZc9PnquXko533AsLUY5NVHc4sREkXiqz/Kr58wtPGaRSKllH/NCM4GGEonGfKv4&#10;kr3n4nP2nYsvg96tYxfyEnMfSy8mAykrqF2tNDvQCuLDQMoo+y/HzEG8XXEkkFLO7VJLiYeWmZvM&#10;FZHER9rLrD3Nk5UfEI+IvwveqJyzaO5jxybNEdohuoO2LGf32fOmi+qGOB5IWcqvlpkuelYkUl7g&#10;Vy+aLvScSKSsR0tuMCepKovE350i4pw2PVgScSbol2fJ8j1nTqFbxNn/MCmdxM9d5gw+nUji6XIy&#10;s0vJaC0zV5grIskored7lg3mDqMskrpaOTddrWaurjFd5HZFMneXkxN73vSyEkWSOdGJgM+Yq/hi&#10;4kYw68o5G62cFbCRWtqr5iyeh0gq7p14hl3mMrNfJP7LImKQxWaQfTgi8Q7X86sNZpB5KxIpK1g3&#10;K80VbLRI1tEM8dCsuUa+QyTx0Xqs6gYz5LfRc/XeYTmrsb/yLVG0+AeybOLboC2rsR5rzDHWs0jq&#10;jbppSzduLcNzX2ouBm1ZT31xgzlK74oTgZRBqv1D5jhxjUiq/yuoaq80/cw4MRC0pRwb8Iha/WNz&#10;myhY3Ava0skuni5zCq0gEjv9gL59aAYrD+hbPVe/AurQ2EvMAN67yHJBt+gXcYM+EbeCttQy0xaa&#10;Q0Q1IqmTLCjexR6Jd7BF4t2gLauLVlaj2MlKFK2BFH1bo29snik6aIc4HEgZx9eeMEeobojE9y7n&#10;NMk6PI0lpou5IhLPY5zdIRPmKG8jEv3Sy9rpM8ep+4hEv6g+vsYcZ5RFImURv1psjmOjRSKljl8t&#10;Mcfds3qufk3r/siXzQm+MhO9gZRy7vDVbYsd5lKlnVyQnqt/I50iPGCGsa4i2RvaToWlw4zQDnE3&#10;aEsrOr/N3KYGKxIb0EwetcXcqTST29Vz9f0yQ8Zj1oziR4mxQEo7VacOc9d9oufq29Jb+QOrUfwr&#10;K1H8IZBSjmZoRhO0mOP0rEjWUTc2tcf8Bo0rHgRv1Fj506LJfI/vAMWfBhnrXix8n7lIz4rBoC3b&#10;yIttN/v4ulEcDKSsKjrZLSL2s1NEdAZStnDm7lbTzU400RNI0R3l8/966RP9S2LYfrITA+YMukUk&#10;2YpyvofVqUfPmatkcEQSTzdWblaazBD7KkQSH71A3vJFc5P8mEjymDoJRCeCvErWRDcf6rl6/TKK&#10;bpv/N4qm079E1y1gp9Uz5i7emEh03SgVsDHzCe0QPwveqJ8834D5JTNOTAVSHvCrh+aX6CeRSKmj&#10;GrfETOF5iOmgLdsq/4h+EbPoFvGPgZRybtJrpeLfZvqw0eJC0JZRfJYxc55RFpcCKe3kfzrMBSys&#10;uBxIKUe/6DaRLnOVyFMk+mUROwQXm+v4uuLj4I1eKH6GfhGfoFtEso62VMo45WEpnvIyc5TMiUhi&#10;kk3kUDebXnaMi8QeLaAe/Yy5gIYSyXzpxdfuM5ewi+JKMEb3ydFNmstUfUSSx5zCa58219BPIsn6&#10;zbH+agpxi6qyGA3eaH0xRnZLjJLZEoklmb/DSfc43UNzi/GgLff51aS5R8+KRMoToumnZpz9A2Ii&#10;aEs3pzz3mJ/h64pfBFLqK19XGsyv2F0qvg6ktJJDajP/hOYWjwIpq4qneKniCV6qeBpIeb3yJ5x5&#10;JArOPxJ/Enjw9azoBrOgqGdF67l6L6iW+uJCc5L8mDgdvNGC4jx/XZyhJSLxd2ewHLPmKpGnSCzJ&#10;/O1LuoHpGjpBJJrhdSLON82/+BQxPVffu0vp0WXmGPpfnAykrEfvbzAnnDnXc/VtWc7IPm9OUpkT&#10;yUhvIVbcas5xso5I6gHl3M7wGucKvmFu872PSDIn5dx6rlsodRulrImsiJ6rH6N2dG2HuYdPJxLt&#10;/RK3Lb5sfkGuTvwyaMuWyu8ZafE7Rln8PpAyjMcwYnpZhyLzX+6gW8TH6BZxJ2jLA1ry0AxXHtAS&#10;PSdj1MgYib9nfERjIGUFWnKl6aECJc4EUsap9EyYU8wUcTaQ0sl+0C5zHe9dJL63amkrzVneRmRV&#10;7kHaIi7SDpHkpVbj968xn5B/F0kcUE71fxHV08XmHFGNSDRmOXdUlRMH6FaezeYa8YhILGw59wd0&#10;olO6zAnmikhs40vERC+bPrSlSGL7cjJtc2ilGvZW19Crc2gpPVevpXrJIvWZO/SISHJkzfhgLebr&#10;SjN+t56rb8sK/JWV5gRaQSRjtBR/ZZk5aT9Kz9W3pRWd0mbOEQOIZDWWs9+7lRxqmxmiHSLJqT6o&#10;7MKqiQ+waGJX0C9bqDFuNV1kzkVSh31Cjz41p4kZxbmgLVOV9cT24n8S14v1gZRytNQqLNkr5hTR&#10;nkgs7Eb0/qvmNNlqkfTLJn612ZxG54pEylrs8jpzlm+PRGKnG+mLJnO80shc0XP1q7Gc0wGb2cPQ&#10;Yg6iocSRoC1z1PVqeJMaZv8cNkXP1b/RA2LWh+YqK1EkMWw3meEec4asiUji6XJOLFdlu8MM4+uK&#10;xB4185Vmi/mS8RFfBb3bzN9vMdeQIBLPo45s3xJzg7qESHYXlfO1cT218QZzl8yW+DTol3LqR+Pk&#10;6CbMJ0QSIvGa28med5j5e2/1XP06aqz8utJkpomvxK8jKb9HivgdEsTvAymtlT3YabELGy32BFLq&#10;0QQN5iqjLBLNUE4ddpw1PGGGGWWRrOlB8hxD5hZRmkiy58uJz543d8hJicRTLesuyS8YZTHBKIsv&#10;gpHexq+2mwkqliKRUs79041kzJvMF8x+8avgjRrJRTWZ20gQSaZtI/m5V81tPCCRSFFVY9Lcproh&#10;EimL+NuLzW0icpFI6UZL9pg72GiRzd0yzhjUmS8LzV2y+CKxJJ2cg9NlPiWWFp8F82WYERox99Eu&#10;YjKQUs+vGsx9tKXIpOg8Y/E1EsRM0Ja6Yg6fQfwBf0HMBVLKuf9oRTFKPC1uEUuLRO/Wkx9oML30&#10;iUgys83cw9pixvDGxM+DflnPWUUbzKdUOEQy6+QRtpjLtENcC9qik2OazA30nEi8Q53N1mJu0A6R&#10;SNlCJnaruU7+XSSZ2VXFr4hhxRfEr+JXQb9sQ7dtN3ewaCLTdfeZdeIzZpy4H7SlHL17H/02ae7S&#10;CpFozEYsfJMZZ66IieCNpiq/wcsV35DvEL8JpGyhSrnV/AtzRfxrIKUcS1LOjZQzlf3UhMVe9LbY&#10;H73RAWyj+Ai7KA4EUvRtTZc5jl0USc5jBj07a3p5G5Ho3RVUEVaac+h/keQxy/nW8gm67am5QcZP&#10;JLpO59G3mRv43SKR8jp+x5tmmLq9SCIb3UQ8bW6yEsXtYL68hF1+2dyioiASO12Ov1vLeQwLzefM&#10;fvFl8Ebb6JXtZgr9L6YDKY3otybzFdpSfBNI6WYt9phO/G7RFUjp5Az4LnMMGeJkIGWYHN2ImT+p&#10;R89/XKkQy1b8P39ffK/yn3n+tz+qVPg/kVusVP783/8/vlf5Lzz9t5o/oapdxi493ZfeYS6SqxOD&#10;QVt0++8ac4XqqbgeSBllHY+Zq+QGRJLzeIu187a5wbkiItEMrxVj7BYRo+wUEWPBG23BS9hqPsO6&#10;isR/KedsEWWGe0wPs18ks26KnYbT5iwrWvQH/TLFLuRp04cEcSGQsp7vEzaYAWIAcTWQ0ovG7jND&#10;2FdxM5BSTt57I5H4q2aEfIe4G7RlEJ9yyIyzmkXiY65mxq8xo6xnkayA1cV9pIjPkCCSFfBS8c/Y&#10;RvGP2EXxz0G/dDNfe8wpZr84G0gp5y6mRdTrF5trZJPEcNCWGbyeWXMDz1Akuq6WmbbQDGPpReIF&#10;PUC3PTSfVR6g6/RcvVVrZ1w6zHFskUi85nJObinnNOxHzLnHpptdxKIn6Jfxyt+yisX3WdHibwMp&#10;r/EF+BumA4smDgdSPqLuecB0VT4qxPFAylto7LdNPzZaDARSFuEFLTYXWEPiciBlPueovOM1Zq1I&#10;VuM7aMh3zSh38YlEY65lh/c689dU28XrwRu9w+i+a9pph+gIpDRiGZtML363SKLP++zrmDSn6Vlx&#10;LmjL6uI8VkScwYqIpMrdzRcTPaaftSiSWTeMvzJi+pgp4kLwRnPMtBp0fw1zdo4MpJ6r15it1CLa&#10;DF+DFyKpTTRyE06T+TmjLD4P2rKe3bYbzHW8MZFkIGvx2BeaG9gikVi1TWSGN5u77H0RSb5uBk07&#10;a+5hXUWyx7ocD35B8WP2NIt3if7Ej4MxesA9zw9NBzZaJDagrthPdUPspboh9gdteVT5ENsodmAX&#10;xYeBlAdkgh6aVt5GtAVSXsB6vGj6+BJQJGv6haIVKWInEkRr0Ja6opOeFfvds3oONAM7XNvMUXpF&#10;nAikPGL/wmOzi/ERewIpi8ijLjY/xUaLjwIpU+Rzp81eYkaRzLoH7Pp6aPYxV8TBoC3adT5ktOtc&#10;dAVS5u+41c62I/i6ojuQUle0MFdEM/NFtARS9M3RMnOYPbPiWCDlCfPsqdlJblckK2Ap62aZ2Uk7&#10;RCJlBXcMrTT7yHmLZKRr+dsLzU5skUjasohxWWzeY/aL5qB3Z+jNWbMTWySStrRXPmLGiZ8y40Sy&#10;GrvJgPaYw8xakcyXR5wt+9hsRbeIHwT9MkqNcH5fxPy9i3quXmPOVH5E74of0rPiR4GUpdjlZeZd&#10;5q1I7PTy4ifsdBINZIbFT4K2LOJXi00DM04kUubwDWs4R6amaMRLFU1BW6SZpKGWMPvrTLICBqmU&#10;D5lmdK5IdN0TrMdTsxsNJfYGb9SK9WgzbaxDsS+QIusxZPbzNiKx9sPYnxHTSTwiEnu0iLMHFptD&#10;zBVxNHijtcX3iWHF3xC/iu8HUuZvYdVNrH/P24jGQEotq2+heRfNLZLV+Agt+di0oKHET4O2zPCr&#10;WTP/nYyeq9dS48y0CdNKNCISf3e+BqY62BFmi0g8j3YsQIfptu+i5+rf6Enlx6xG8S4rUSRjtAKd&#10;stL8CEsv3gvasgg9t9g0MvtFput2oufE++g6sTNoyxzxUE0hdqBzRRIflXPm7SKivMVmN30iEo35&#10;Ovu73zSTVNvF/w36pbvyW+aZ+DWzVvw2kFKPtm4wbewsEon2rq+cQIo4igSRRFn15LkbzHEkiFPB&#10;G81xS1xNIT5irogDgZQptMG0OUiEJY4EUmbo0VnTai9Vz9VrhnLOGi+nLXV8eb3EdLOeRaLrZirn&#10;6Rdxhn4R54N+qStGaYu4RTvEaCBlFP92zPyQartI/N1R6mhj5hQSxNmgLfP7Q7RH5G+ZcWJbIGVF&#10;UY8NEG+j/0V9IGWOGV9TiIOsIZGsAN3kN2l6yHmLpOL+qDKA5yH68TrEQPBGzXhRLWYYn1mMBFK6&#10;2SHSY86hc8XFQMrS4irxkRggNhJXAykznCk1a857Dem5ev1S/+9RYwOzdj5yHAukNJJbbjJ3+bZR&#10;fBpIWVRcwsKK81hXkbzRvD8on/AevqFIMtYPWMcPzXHyYyKxRy9R13vZnKVmL/qDfumnZjRgTjL/&#10;xelASjlngM1g4WfNIWadOBq0pZxTHuqKQfS/uIj+F4NBWzo5l63LXCIGEFcCKYPsPhgyV4lfxY1A&#10;yhR5hWnTiP4Xie/9CK302JxDW4pES91ndCfNATS3OBS90VneSJzibURiG+uKK4yyuMQoi2SMniUr&#10;/Jxp5lxXkWRORunNMXMOnSmS3q1lvi4054jIRSJlG/vwt5sRvAVxNxij5dif580AWTaR2KO1RR/5&#10;DtFLvkP0BW0p5ybgHbzBh2aAm+BF8kY6O0lnKD1TXKfWKD4O3qgWP2qhOcgoi8SXGiT6HTI/QbeI&#10;HUFbyvmStZwVoDMOe8wn+FHiZ8EblXOCwLbKb1hH4hvWkPhN0JZhviEZMQ/xMMW/BFI2YcU2m4vU&#10;7EVi1frZgz9gbuIviNtBW+r4uniJuYPOFZ8EUgYZ2yFzhHkrugMp3Xxv1GPu8nuR+JhP0NZPzTmy&#10;bCLRu++wS/Bdc42dRWI4eKMFxR50i9iFbhF7AimNWNUmw7kieKp6rj4OaKcvOszpSjv+pZ6rl/II&#10;a/jY3MLrEElU3sjfbjKneRuRtEX3JE6ag/guItG7zczc+XrLfK1Fz9X3Sz8e5oDpZCWKpDZRjpRy&#10;7qhaTe5njelmJ5pIckHrsYcbzD72SomsPt2NhRVHbF1r+d+rH6Ny9jOMEg+NmUPMfZHERzPkUGfN&#10;UUdYeq7+jco5Y7CbvX09pg+dKy4EbRmlqj1mttIn4geBlNpiN6MsPmSkxe5Ais6se9n0EpGLxFOd&#10;QitNm9NENSLRUrXkORaaM7yNOB+8UT/R5oC5im4RSfS5pfItIyP+gS91xLdBW2Thh8xBLL1I9G47&#10;3253mOvYIvFx0JYtnOGx1UzwNuKLQMrSooFcnagnVycaAim6cfd500mEJRIb0MivmkwnWTaRSJli&#10;FU+bI8xbkWjMtZxOuM4cJdoTiZYq5xzIBcVe/CixGz9KJNW5ck4SG668TxwgfkwMIN4P5ss483X+&#10;3zgZTP2bCKQ8qizBIxN1eGNiSSDlCX7lU9OFxyyOB1KG0QsjZpA+EYkv1Ygn12Q+wzMU94O2bOJU&#10;tc3m88om9nrruXoLu4AvP54xXcw4kfTLcjJaz5vzaAWR5L034f1sNgeJGUWidx8xLo/NReaKSKLP&#10;OexPDTvXa8i7zGGP9Fx979ahT5aYo0SeItEva8nyrTPNaCiRZP06mXNoXmjEfxdNwRstZy/F86aR&#10;URaJlEfse3xs3md8RLK3or5yudJgLlD5EZeDN3oBX/tFc4S93iKxJDP056zZj78rOv/D2jK/c0y7&#10;x67RCpHE9q3kudvMqUorEbmeq18BrfztNnMNCSJpy1vFOF+aiXt8ZSaSiphuOl9jOon2ROJ5lPMV&#10;tm79GjN3iCREkpcq527jKfJQ0+YufpRI8lLl1D7LOYmjnPsbW4lI2kw/81YMBCtgGBs0Ys4x90WS&#10;ryvnrIh+5tmAucX7iNHgjXqxhX3maqUX26jn6jXDIDNtyIxgocXdQMoD9P5D00eFWySxfS12eaE5&#10;SvwqEjs9Q3/OmrPof9EfvJEy5pvNOTwgkcyXR+iUx+ZjrKu4E7RlBTshVpoR9uGIZIxWoa1fMfc4&#10;i0xk2vtrtLf4FZpbfB280TD7KUbMbVaiuBdIeYKGfGruEkmIRGO+RC3iZXOHDI5IbMBSenOZuUdc&#10;L5LeXVv8RbHO/PdibSH+IrhdahwLP2EuE+2Ja0HvbmLlbDZfE9WImUBKOXmpVmp6beYT9L9Iany9&#10;9EWfuYC2FImnura4TBwgLhADiETKONpgwlxnfESSlyrrFLyTeB7iGF6HOBmMdC96ts+cpWdFond1&#10;knyL2cfeOpFk8vXFxWJzgN1f4lDwRquKn6IxRQvaUvw0kNJPVDVg3qdHRBJldVb2EkmI3UQSYm/Q&#10;ljl6tIb6SE3RRiwt9gVSdNLVkNEpV/MnX1XveaiWNmn2kXkRyUj30hN9Zj8zTiQR3yAVliFzgDcS&#10;yXwpZ6fTC1QSXjQniIJFbzBG7azADnOKERJJ3NhO33aYXiSIvqAtnejaLjM/Unqufr6Uc1aEbp75&#10;7jfR6L7QCaP7QufvEK3+jaawP9PmAjpXJJakrhgiuyUGyWyJoaB3yzl5rpPV12X281+RrEbtTR0w&#10;x+hbkdijerzKBnONnJRIch7l3H2xrfK7ynbzLXuCxO+CMaotjhEficPERuJYIGV9cZJauThGnVwk&#10;vdv+7xZAZx7OW4Fk1m3Bf99qnlBTE0+DN3q98mfc6ir+K2f8iD8LvOZRaldj5gjxuEgykKvI3L9i&#10;uvAXRJLJ/6g4xclQ4rhPhdJz9fqlnBtMR+mJMXOL/4okW7GNCG+7uc3sF0nEt42WbDejSBBjQb+s&#10;5jTuNWaC+FUk1VydvrHYtOBfisQ7LOdLs352hwyYQ2hLcTTol3K+VeilJX2m3zGAnqufuw/YK/LQ&#10;dJNNEj2BlHLuNl5VXGJNi/OsZ5HU1cr5zuYJffvU9KIvReKRvVbs4vw68QFn14ldQe9u4iy0zaad&#10;/JjoCKS8g8/yrrnI/kcxGEhRfWPEqLYxX++oftbVoW+XmC78KJFo76VFD7kg0U0eSCRzdy1jss58&#10;QI5BJGNUzv3T8zGe4j6dbCySMWplHbeZI4yQSCzsCvphpfmATKhI+uURf/2x2em6p56rny/DROEj&#10;ZjezTuwNpOjeO91/V0M1bA6PWc/Vt2WcvRQTpouYRCRzdxxfe8IcQ4JIvEPVN8aMahsisQHdZAR6&#10;zD5mikgyBI18LdpkeiqNyNNz9b07SAQxZC4z90WSU52pvEdtQvyIbKp4L2jL0mI/ukXsRbeI/YGU&#10;GUZ31hymHSKJJrZUfokHL36B9y5+GbRlU+WfyDWL35JnFv8USBmsnGaMxEnGR5wOpKxmz8sasw/P&#10;UCSzrpe/3WdOYqVF0pYFfOf5jDnLniCR5FTLOaNHJ+oMmb30rEhm3XKizefNMXatiES/6KzQ736/&#10;fT9vMWB2o6NEor07WTtdpgPdLQ4Hs26Y+TFiTmJFRDJfVNkeMactQc/V67ql1BiXmWF0ixgJpJRj&#10;YXV2dYfpwusQiVVbzb0ba8znrGfxZfBGg5XtrACxjdkvtgdS1uOvbDAfkHsRif/yLHr/ObOb709F&#10;Mnen6NFp00n2USSeRyMeYZM5h3UVSa18QdGCrhPN6DnREvTuWrT1OrMPj1kk2ruZFdhijlGBEomW&#10;GmWGjJmLeEAi8Zrn7x3Q3QMX8cZEIkU3Ym4348xcMRH07jjrb8LsQYZoD6Qs4hbtxeYkWROR6LpN&#10;eBqbzS/wF0TieTQWe9gHL3axB17sCd7oPh7hpLlAHUskmfxFxV/RL+J/0Sfir4K2DBLJzN9sv5OZ&#10;IpLIZhW2+RVzmHyHSLzD5cV7WHvxIyy9SPzdOd6iphDvExuJnUG/NDIuTaYPDSWSKtTG4i+5WUT8&#10;D24VEX8ZtKWu+Cl5BtFCjkEkuUPt2X1sfkwMK94P2jLO2XkTpoX1LJK2DPOrETN/U7ie/5gblqq7&#10;i2kOfVJTiD2Mskj0yxN+9dTsIT8mEinN7MpoMVfQ/+J68Ebl3D/dSfWqy7yNlRb1QVseEPk+ND3O&#10;p+q5+jFaikVdZvbhGYrEwg5yAt+Q2YGGEh8GbWnF82kzH3Jev9gdSBklKzVmWrHRoi2QMswsGzF7&#10;8L1FMuu2sPd9qzlY2ULP6rn6MSrHr1tB9nOl6SLLJhLfuxuPvcd0kcERiZQV7IRYaY7SDnEi6Jfl&#10;RQ+2SHSjmUSSmS3HfylnZ38/Jw0NmPOVfk7A03MyX8o4L2iUjMCY2csaEkmGoJ8s34DZx9uIRL/o&#10;67KnphP9L5LIZgGz7BlzlHhEJLPuCdHDU3OMdoiTwRhtISOw1ZwkyyYSr7kZr6fF9GHRROIFtfO9&#10;XIf5FC0nPgveaAofYdq0EHmKxGfoZL9Wl/mIcRYHgrZsYYfgVnMAnSsOBVLuM7qT5jAxgEi85m38&#10;brv5jDhN3A/aMoV1nzY99KxIrH05p+2vwL9daVrQ3CIZ6Tq8wiVmFx6zSGK1t4ozfMEkeviCSST9&#10;8gj99tjsxu8WSf6lHM1Qy1ssNN3sCRKJVatH6zaYfrxLMRDMunF2H0yYA0QSIllHa4sdZHHET8jg&#10;iB1BW+rwCJeYHcwVkfiYc2ilGuZrDfN2Di2l5+ot7HJm2fOmx16HnquXsh4PbIPpIm8oEl9qEee5&#10;LjZvkWMQbwdtWVv8HeMjfsD4iL8LpLRjR+b/tWNF9K8jkFJXbGekxTZGWSSZ2dqigXUk6llDoiFo&#10;yyZyl5vNe+yIEM2BlHLm7n0006T5EBsikviol3ioz7RWeomP9Fz93F1QHMCXEh/hR4nETpdz51A3&#10;uw96zEFXlfVc/Rvdx++YNJ30rEh8zPvs1Zo0h5AgjgZteQnv9GVziC+YRCKlHn+lwRxG/4vEf+kn&#10;whswXdgRkWipTkZo/q7xbvpWJFZtBi951pykwi0Sr3muchb9L06h/8XZYIzmWEU1hehFgugLpDwi&#10;t/zYXMDrEEmuWad8bjfD+JdiJGhLP3uZB8w/MMri20BKK/mfNvMTtItIrH1vZSf9Kd6nb8XOoC3l&#10;1NU24oW9ao6QIRbdQVsWMVcWm15stEjmywxzZNb0MfvFhaAtT/jVU9NH/CoSKfV8u9dg7qBbxCdB&#10;WxYUP8SKiO1YEfHDQMoMFYBZ8/f0iWgMpCxldJeZg86E6rl6S9KPThkwx60t9Vy9lCl++93vlC/n&#10;nLb1xQCequjHSxVJNKGKf4fpxDMUiYXdxGzdbP4fVULxJOjdRUSbi80uVqJIos9ydouUo19WEIOs&#10;ND1E5CKJSeYqF7Fo4hwWTVwMeneGX82ac6xEkUgpJ4Z9xJx7bNqxriKLSQ4Rj4gDxCMiiYTf4ldv&#10;mwNkKkQiZS07s9eZduI0kbyRdu/2GO3cnd/NW72W0h1Zuiuri7xup0k05nL07PPmIPG0SKR08x49&#10;5gj/FYmdrmPdLDE9jLJI1lErs77NnKZvRbJ3S3cGDJkBamriarAaX8NfecMc4dsAkfRLI9nyJnOU&#10;fRUiyZ4vYIfIM+YYll4k2fMXGJMXTQ9f1IpkjLZxAvZ2oz1g4mbQu+WcTV9btJCpEM1kKkRL0Jb+&#10;ygFmifgI70EkUXk5N4uUUxEr5xaC17FAb5qvuVtNzES9W0YkvBHf/1VzgkhC9AZtWVqcx1MVZ/BU&#10;xflAyjZOPt1uJpj94otAyrN8o/mc+Wt2LorXAymPyCs8Nl3YaJHkGRqpmjaZM0QAIumXl4pL5F/E&#10;eXIv4lLwRrVEeAtNL+tZ9AVSnlQ+IFYTTXi64oNAyjg2aMKcJIsvksxJL/WrPvMpEbn4LGhLOVk/&#10;nQ/RZ/bSDrE/aMumyg+JJsR2Ignxw0QK63izOUqGWCS2sbvyc/wXMf/lsp7/uOpdV4v424vNUaIa&#10;kbTltaIJn0E04i+IpqAt/YzJgNmLLRLJGOm2osfmNFpBJL5UOd/+11dayXmIneQ7RGvQLw+IQR6a&#10;dvZuicSD72TOd5kT+N4isSTPopWeM71obpFoKd3l0WN0j8f83R7Vz93XiTffNH/ARou5oHe173HC&#10;NKPnREsgpZzTjcv5Aq8OL3mJOUY8IhKv+R1i+nfNab7LFck6msOi1mATa/A65rCweq5+pFvZg9lm&#10;LrGCxJVAyoLiJtGEGCKSEIkH/wi//7EZQreIRMoUuwSnzS52Z4gko/SIVfzY7KcdojPolx2MzYem&#10;h1uuRBIf6fyZJea73KRXzonli6j2LzY7sGgiqf5P4a9Mm08ZH5H4L6PM1zFznl1xIvEO1xZfkcUR&#10;X5LBEV8FI70Jbb3Z9OJ1iER7l3M3YDkacyNVuVfNcWIjcSroF+UulcOsQc/N4TPouXotpdOgJsxZ&#10;rIjoD6TU0oaF5iQxgEh873Luyyrnnp9yziWuR9c2mEH8KDEU9O4TfvXUDBIbiUzKMFLENSSI4aAt&#10;jViOJjNE5CkSSzKORpkwt5hxYjRoyyoq3K+YU3zvI5Iq91oqPetMPxpKJJWfRZyqudhcQHOLpMq9&#10;sbiCZhCX0Aoi8Rl0PueEuULPiutB79YzLg3mBvNW3AqkrOWO8nXmBj0rEikrir1UfsRuqj5ib9CW&#10;BXwX9ozpwI8ShwMpm/jVZtOBLRKJlLX4uOvMYfpEHAva0o627jBnibFEor3XMtPWmfO0QyTW/gn7&#10;Op6aC+gWkayA9XhjG8xFarBiMOiXWr4CX2iuYYtEouumqPZPmzv4USKp/m+r/Ftlu3lM9lH8W/BG&#10;M8Qhs6aHzK5I/F3dY9ZjeolhReJLbUKnbDaXyCaJREvdJ0c3aY6xh0wkEd8itPVi04/OFYn2fqe4&#10;StwoBogZxdVgjOZPHtDpA3/OfBNLg3P9Xiq+T1ZW/A1ZWfH9oC11aMglZjextEg05kb8uFfNSWyR&#10;SPy6d/DY3zW99KxIZt19KoOTZoC5IpIx2kQMvdkMorlF4ku9RHz2svkJ4yN2BGO0ntr4BnMAPScO&#10;BVJ0at2AOYH2F0mO7DV8pzfMKTKhIvGl9EXXgDlDO0SSOVmPj7DB3KBPROIzlGPtX6Ka/LI5yCiL&#10;I8EYzVCrnzUH0dwikfKAXOhD00k+VXQFbdENPyNGN/yITMoxpIjDSBCJ/7KambbGHOeME5FEwsPY&#10;oBFznnaIxH9Zjce+xlygHSLxX9rRSh1moNLOWtBz9VH5AnyWZ8xlvFRxLZDSTmzWYYZoh0hitaXc&#10;/r7MXMeeiY+DtszgPc2aXzL7xVQgZZQ8x5g5ScQoEns0jGYaMT3MFZH4UuP8asL0EGGJRMp9fjVp&#10;erBoIpGyCW292ZzCoolEezeTQWoxp6kpiHPBGJWzL2iGtTNr+pkrIvHrVrF2XjEXyA6IZE03knNp&#10;MhfJd4gkJpG38d3vty/nXOL+UnbRvEb0+4Zpx18QHcF86cUe9pl9eC7iYCBFp58uMZ34uiKxatqV&#10;8dh0ui6h5+q19yj7OsZMFxpKHA+kPOBXD02XLb2eq2/LEzzCp+YoEbk4EUhRTnehOUYsLZJYrZzz&#10;vZcSQSwzJ7BFIvF369FtDeY0mS2R6DrtnNEOmpepPr1kEn93Bp9l1pxBz4lEik561onPr9COVSaR&#10;UksMvdCcZZRFfzBftpC33Gou8WW6SDIEo+QVxswl1pBIpGwkln/VDBC/isQjK+eOqlHy7mPmMm8j&#10;Er9uitukps0nzknpuXrN0M/emwEzhn0VPw+kvF75hv0M4iv2MohvAikbi12MkfiA8RG7Aik6P2+d&#10;aSOHKfYFUnTyxnc/iWMVO5BfMUdYjaI7aMtL+HIvm+PoF5HER1vQkFvNCVaiSDTmKNXkMXOXeSs+&#10;Dd7oLe7ge9t8wbcB4leBlNewQW+Yw3gdIok+e9GzfeYMXodINOYWRnarOULPimSkdcfzd7/zeX1x&#10;m8yJuEnWRNwOere3Mn/SSl/lPfpENAdSljJfl5kubLRI/BfdltVldFPW/O1Z1eu6VvRsm7lcaUXv&#10;6rl6KeXcSKl7nmfNXiy92B+0ZZzVN2HuEnmKZDW2k7XpMIfJDohkHcn3f8PsYSWK9uCNVqPz15gP&#10;yL2IxAboZrZJ00YsLRIboCrYOnMGKyISzTCKvz1mDqEtxdGgX6ao0kybI1h7keiXQSpyQ6avMsh6&#10;0nP1K2B1McoYiVuMjxgNpMx/G6/v4/fzLqIzkFLOLQS9xEN95ijaRSTxUXflFG8jjvM2IrHT5dxn&#10;U85pb08q5/CCxGliRpHER538qsucZoxFIqWcmGQB+Z9nTB/5VJGsgLXUpNeZc2gFcTGYu6/xqzfM&#10;ObSlSKSUc5bea8REb5h+2iEGgjdaVFylDisGXIPVc/X6ZQ67XEOuu4Y83Rx2Ws/VS2mlZtRmrnLC&#10;prgRSNlB/fZDc43dpWI4kDJfX1GN5RqzXyRSGtl50GTuVBrZiaDn6vtlabEbj0x8iDcmdgdSmvEY&#10;Wkw7fqFIsn76On7+/oH9yBCJDZDP0mE6kCAOB2/UjlbqMKeRIBItVc45BJ3M+i5zgR4RSca6kx1f&#10;XeYKEsT1oF8a+VWTucKME4mUXvaO9ZmrWFeRrMb7jMqk2YNPJxIfUydrPjX7sWgimXXD+Akj5hCr&#10;WSR+XTnfqylHt9CcIlcnzgYj/RG/OmBOcX+jSKT0k0MaMGf5r0hyh8PM+BFzgZ4VyQp4HW/3TTNI&#10;Tkok+zxqi7v0rhihZ8XdoHd7uTuyz9xm9ot7gZRtZPm2m0/YQyaSrN+q4mfkpcQn5KREIqWcr2rv&#10;E4dPmp2sZ9Ea9MsjtMFjs4uajdgTSGnGcrSYDls0PVdvYXX774A5zNwXSTzdThzRYbrRcqInaIvO&#10;UJ023Y4Z9Vz9G82g92fNJTIV4kog5QE7Dx6aIWpZ4uZ/mBStY61n7Q/VvlA9V98vW1jDW81tTjYW&#10;yZruZh33mDuMs0j8On3nM23uMtIiyQW9jj5503yCthSJZnhEFeGxGWMlip8HvVvOPo9yTp5bVTSg&#10;LUU92lI0BG9UzknuS9l/ucycxHsXyf6Xck5aXk5d73lzntNsRLLrahvWfbu5gEUTibV/qxikqiAu&#10;UlEQg8EY6asYfR2jXezava7n6jXDW+wofdsMuh16rl7K+uI6WXxxhSy+SHzvRcVNInIxRFQuEr27&#10;tLjHrBO3mXEi0XVbik+pk4i71EhEoqXqK19StxefU7MXXwa9qwzokOnFNxTJjuRaajYLzVGsiDgR&#10;tKWcs2j+P3Pn95NVlub7vYceO23siRMujBcmZuJwYeKF8cIckzFemHjhiZkYM6nEC4+ZqbQn5Vh9&#10;rKK6bO2Wkiopf1OIL4KAICqK8or6lqCIJRZlUUV1UXQPGTqHITOkmTThggkXhExIOJ/vQ/8D79ed&#10;9Enlk6rd6fdh7bXXetbza61VTf6qNshjv4hHRlsqGfVVQQ89K5zZuCJtJtImGoiyiWajLceptj0Z&#10;NDOPxA1DirI9DUEP1qVw3khnYr4d3CA3LW4bbdFZOG8Hd5AgnPFynNjlyaCLPhHO2M3mFuv9aIID&#10;wTeRa9Rz8boum9tfTiSvWUnEK1YR8dpoSxme78bgAXpOOJ5wLvk7Rp34H4w48XdGW5o4qaU1qMAH&#10;EB8bUoaS89hh4lMyUOK8IaUN/6w9uEjMRNQYUrLJ/Oi26NGgjbynaDfakkNDNgR5vo9wNOYEcY7J&#10;4AF2t/DGy/J55Q2sRctnljtzOpsIZBNWT2vwnBEnHCtogl9NBs/pE+FIyeZOs2yioaVYPmuCr8KO&#10;0nPxum5Feop1UfyadVGcMqR0s773BueJMYhqQ8qmtBYLXlRjvYtaQ8oqMv6rgytYQMKJvywkjdjd&#10;4ip2t2g02jLGyB0PmiJCrOfiv9EEFciTQTPjVjiWRze5+t7gBt9HODZDNqeP7qD+ZmfQRg2ZcDSm&#10;apmHgzZWEeFIyabGeoqY+3Rwk5iUcGLw69P7nAwl7nAqlHAssgG09mBwn2i16DJGXTb7+LLx7VUN&#10;VwjyvItw1sY+ftUf5PGwhCNFtWi1gerQlmvTip/Tu8iy7w4eEsERTo6vm8xgb/CQ+SwcKevTJ4w4&#10;8YgRJ54Y4+UMf/1C8JjMnOg2pOwiWrI7+Dz6RM/F9242Jwj0YSf0Bz2MFfHcaItsltagB9tFOFLm&#10;yFTOB73EMIVTz1BG3cDG4DmehHCsIFUrvnn1Yja21AKR+8WgnzVaOBGlbdSObQ++5CwP8bXxpTuS&#10;hJO/xCKRc5EY++2bkmuMF1HHWBHXjLZM8bvpoJ61SDQZUnaxNu8OrjMbRZshpY/1sD9oYQ6Jm4aU&#10;bOrgN7Gqbg5uYl8KZ53eQU31zuA2totwaiCnqMybDtr5PuKe0S/ap7w3aKf+UThSZti9OhvcJRsm&#10;Oq22dNIWcZd2CEfKFKvqdHCfPhGO/ZKNP93ESt8adDGDhOcJZ3HOSTanGx9idT8cPGJfrnBW+2zu&#10;szlDBvdC8AR7QTg5m2xurcim0mkG7TYbPGUOiT5jHi1nAPoYa08Zc8KRsotaw91BL5pbODZDN6t9&#10;b/Aci044NkM297gvUKu1GHzBSi++NHq3CY+oNXjJfBYDhhTlx/PBa1Z68a0hZQmvtSQVX1NdKob+&#10;bFK2cSbm9uBfsYDE/zXa8i4ZsPeCfyVnLzwp/4kUMYkE8Z9GWw6m1WQ4xHmyG6LakLIqrSOiJC4T&#10;TRJ1hpRdaSOzUVxlJgonorQqbaEdopF2iBajLSPUAo0GrUSrxS1Dyi6sjd1BG28jnPjLAtbGYnCL&#10;+SycGiWd0bwuuMVee+FI6cICKwTLp3zruXjvU3sajwV3yCoLJ4ozhwU2H9zF2xOOLbWAjloMOuhZ&#10;4VRdlfOrY0EHlUXCkdLNr3qDDlYR4UjJZlfKGGvqeHCfyKxwbMw9aRe2rriPrSscKdmcKr+fKNKB&#10;oJPcp3BqcbI5OTebm9HGmIvjQVd8Hz0XPxuzOYcgm5PEsmlLHzOnP3iMXSi8SFs32ls8RnMLR4pq&#10;GBqCQpLj++i5+G/Uza96gwLvIhwpZ/jVhaCAJyEcKZX4IFXBk6QSn0TPxb/RGL8aD54wdoUj5Xj6&#10;jNoK8YS6CuFImaFvZ4Nu/BHRa7xRjl81BN18ZeFI2UTUcXPQQ+xFONFQnTq9GDxlRROOf7Qq7cOO&#10;Ek+xo4QjRftZ2oNn5KDEC6N3F/jVYvCMtxGOlGq8mdrgObkJ8dJoi25mqwj6qFoRTsVgjl81BH2M&#10;FeFI2Za+wicRL/BHxCvjjdbzqw3BC7IbwpFSTmz5WNCPBSScWHMlvmJV8ArdIl4bb7SJKvHNwQBz&#10;SAwaUk5QnV0RDPKVxXeGlA6ysLpBKY/v2hEMG1L2U395IPgO20X8YEgZo0p8PPgenSt+a0h5N/kj&#10;nqf4A56n+KMh5UTy12lF8NP0RCL+2sgH6OS72qCT+Swcu06ram/Qhe4Wji2VTaTtBLqtInjGiBOO&#10;rmtMX7NHTLxif5hw5lF5+g2+mvgKP018Y3zpTeRGNgfXmIniuiFlPz7rgeAWo184Pqxs/wPB3ZCg&#10;5+Ltl23pE3SueITOFU6U+CA25dvBY2IvwrExd2An7AwKZFqEY9dt4VdbgwK3lwpHyhLjtQQrTPcx&#10;6R4mPRffu22sh+3BU+wF4VgeqqBXJf0a7JbSwFlhtf9pNuiLaLWei3+jBVaxxeAVtotwZuMWVrGt&#10;wQDfRzir2hR3DE0HP5A7Ev9ivFEOrdsQVCc5tK6ei++X/VRnHwiamY3ihiFlhDjUaNAe1aV6Lr4t&#10;B9Ms7kE9gjY4GuQ5m0E8MtqylnqXdcFDYnXCqVxZYh0rQaeUoFuW8IT1XHy/ZKMZdmFX7g6e4UsL&#10;Z1Xbw0q2N3hBNEk4lur+9F8YdeIHRpxwZoBOel4Z9FAXKhxfbYRvksWNTlnsbSmlgn5NcA+NKR4Y&#10;46WUEb8myCNBODNgKalh3IqLjFtRY7SlLWliJRH1rCKiyZAykDRj/YsGcmGi2ZCyFv22LmhgPgtH&#10;yhC1qcNBM76EuGG0JZtq12r8mdrgNiuA6DDa0kF8OR/c4ffCyQdkUwOZzS2Q2WRQ92GxvxW84twi&#10;4dgM1eRda4PXfB/xrfGNRpKP0FLiV6yw4iNDykLyCVaQ+AgLSHxiSGlCG7QGZ5nN4qIhZX9ajf4X&#10;59H/otqQspZ857rgEvNZXDakrEivspKIWlYRcdWQsgPPamdQhw8grhlS5pJG8mriKjk10WhImeIL&#10;TQdN2Jei1ZCiGm/Vem+gEm19cMeQsnxvku5Ouo1nLxwtlc1thzrzZXVwj3iqcFbYNnYutQf3WNGE&#10;I+U4NsvJoBC7EvVcvHW4AltuZfCEcSscj68sfUHlrXhG1a1wrMMzrMwXgpdkN8SA8UYH8azeDl7i&#10;kQtHSjZRvwXic4vB92hL8VvjjUrTHBaZqMEaEzlDShOWRmvQzIwWjuXRQYwuH9xlHgon/qJaw9bg&#10;Pu0QTmY5m70Kpxj1p4NH3JUlnFhQJX5AVfCYmLdwfLXlqgFVDjymZ4UjZS0zcF3whBVNOHP6RNKb&#10;VATdxDCFkxHLJtuiHcbaaay4quKpei5e12Vzm2oTZ8+0Bt8wbsVvjLbsS89gHYpPsAzFGUOK9oUN&#10;B9fxJIRTwT5Dxfps0EKMTNw02rKJSOzm4C4RYuFohnJW1GPBPaLVwlkbZ8gizAadvI14aLzRNuIu&#10;24MHRIjFY0PKFJbLdNCFHSUKhpRLaYHzMUUXZ2MKR0o2Z8Y1EdNtDT5n9IunxhspJ63c9GpiY6sC&#10;R4pqdnuDHnSUcKI4HeiUfPAMnSsc+6UbmyWLWuIsbrFewnYqwfLR+a4611XPxWvMbE55WCDyshgM&#10;YAEJJ+59KPlRejhI0kPsPdJz8W9UimZaE9zCjhJOFmpF+hVWs+jHYhZOrjyHvm4Ivk5yVEfrufg3&#10;Wp+24mGJJrws4fhqe5iBe4OHRGWFE7HWHXytQTdaQTg2wzaq+bcH3ehc4UjJpto1m5vGq8mA1QZP&#10;ieCIPuNLn2B8VARfYwEJZ7yUUse8Jmhj9It2oy3Z1HlkEyHYg9W+N8gzbsUj441UabUYfI6GEs56&#10;1MeI7w+6+cbCGbsz2AmzwX1sF+H4R9qnfCF4kJwhxqDn4vWLquEagsdoKOH4JDn2szQEvUgQXxht&#10;aWLlaA0G0C3CWUmykbIirUL/i0r0v6gy3iibrEITcffW4CZ9Iu4YbenCMl3+p4vxpn8cG7ODuZMP&#10;HmJHCWclyea2oGz0biVjtSroxa8XztjdhZ2wO+gjeyr6jW+UTXx3jp0o80ErEWJxy2jLWnyidcE9&#10;YgzC8dUW0EyLwT10rnCkLPGrEv5+Ce1YQoqei9d1W/DwtgYPqM4QjsZUrl45e7VH7dBz8W3ZhgW2&#10;PXiIBSSceZRNfjobv1En7LcHBeIUosfoF51SPhgUWAGEI2UV2f7VQQ/ep3D8Rt3z3Br0oXOFM6dX&#10;4KetDF6yigjHVyslv7gmeIVNJ5x8Y46+bQgGWKOFs8KOJaepUxWnqFEVp40v3UdmsD84S98KJ1PY&#10;lVxllIhaVjRx1WhLB72SD3KsaKLBkLIC32xl0MRXFo6vNkDkfjBo5gsJJ5K/i1qt3UEza5FwpGRz&#10;E7DqBvLBTXpW3DF6d4B8xGBwiz4Rjm+fzV7LbG6knCB2ORnc5Vw04cRUdabU8gkNHYx+kTd6V/el&#10;jwcdzGfhSNGpjZPBPd5GOOv0PiKgbwX3iZwLxz/KJkq8BW9za5DHXhCO99lBtW0+eETfCicLtZZo&#10;ybrgMdaYcHy1bO7N7SNH0x+8QHOLV8aoO8MZCBeCL/BfxZeGlDEqZ8aDV4xb4ayNh9JhzhYRQ5wr&#10;IoaNtqxPR4nViRFidWLUkKIY3d6gk3iHeGhIUVXFsm5Y1gt6Lt5SzaZONZuYage7lvJBP3NIfGW8&#10;UY6sWkMwxFovnC+dQ1s3BHeRIBztvS/9HbpODKPnxO+MN1pKfoY/Iv4Rf0T8zJCyK72AzSDOYC+I&#10;C4aULlb4QtDCWiRuGlJWpO9hS4l3saPEe4aU9en7zETxc2aieN+Q0kVtaiG4wtuIekOKbmZrDa7h&#10;SYjrhpQybMqNQRN1OMKxMbOpU91GhmV70Ir/Kpw4g+ZOQ3CLOSQcuy6bW0OHsFeGg3voBeHYL6s4&#10;hW918AWep3BWtWqs3dpggIyCcHy1Ec45Hw0qqAsVHxujbn96mlpMcYpaTOF4fEvJOTSUqEJDiXNG&#10;W1RvrrrzkvQsEoTjNw4whweDK/StcOb0EiO3hGrxEmq2lhi5enZW2EYkiKtIEE5V5/LdVrrfqp51&#10;UTQZbVmOuiuGXh99oufi30gnJfYHjViGosWQMoS+HA6amInC0XUzRKJmg+tkWkSb0Rb5rfmghZ4V&#10;3qp2kxVNtLCiCUfKEFpyOGiNPtFz8d8oG727hLYuScUtxq1wtHc29btbOMlya3AbP010GP1yHI/z&#10;ZHCHyltx35CiWqA3PweymthybfAA/S8eG21Z3jGtXdOPaZVw/MZsTm7J5syVSjRKVfCUfI3oM/pF&#10;Jzs0BE/R3cKR0sWvlu+Bf5PzDlcRGV4dPI9otZ6Ln9Ol7JdbE3xHhFj8YEhZm/6WOIP4nhiD+K0h&#10;pSv5Pf0iRhlx4veGlDIqojcGF7F1RY0hJZtqkSFy9cPBHfSucDTDKqJIq4MOvrRwIm26ZWU5Zr0c&#10;r9Zz8eMlm0rtMfLA40EnsRfhRCuyOm0/iyx3jvhcQ/AIrSCceF02um5X2oNHLgp45KLH+NKqS6oN&#10;PmcVEU8NKQNUTw4GT7AOhVN73kGWffk0veWT9PRc/NjdRU5vd9ATfaLn4qVkc8K9ThqqCJ5StyWc&#10;laSSSs6q4DkrmnDWgGzOUdK5PJuDl9R6iwGrd7/GZhdfYr+Lrw0pJ1g9KoIRelY4MdUd6b+zA0+M&#10;s/tO/LvRlhyn6TQEf0AriD8aUsaST9CY4iO0pfjEkDKF5zsdnKXuXDie8P60Fr9eVMc+Sz0XP48O&#10;4gW/HeTYkyUcT3g/XvCB4CptEY4nPEXWdDpooE9Es/VG13kjcY23EU68ThHQQtCIBSRajLYM4G0O&#10;Bi3oXOH4jdnUY2pn5OqgHdtF3DPeaAW/Whm04wULR0o2t4Z2YbMUgrt8H9FpvFE3/llvcA//Sjix&#10;w9K0Cwte3Md6F11GW1aQpVwZ5OlZ4WQtp/AVp4MHzCHheJ+lZCrXBA94G+FIyeY81SG+83DQhfUu&#10;CkbvVmI/VQUPWaPF54YUVSEvBg+pihN/PilTVFlNBwW+snBszDPkgS8Ez8jkihdGv+zC2tgdPMeu&#10;E54V9Ap7V7zA1hVOfrocm+VY8AUnJoovjTfage20M3iJ1SEcW6qNrHZ78IoIpnCy3NpZUBF8iR0l&#10;HIusnF8dC76MPtFz8TaDTm2sCAZoh3AyHFP8ajoYYNwKR8oQ+zyHg2/QCuI31ht9zxuJb3kb8b0h&#10;JZs9hdmc06YTdZZrBpfrBfVc/JfuYrQuV4VeR+uKNkPKESohjgZ3OblLOOv0FLp2OuhkrAgnWjHC&#10;r0aDTjwS4UjRHTaHgzz1JsJZp3VG83jwCE9CONGKfVQTvRU8pgpBOFHiQ0QnDgcF3kY4K8m+9Cva&#10;Ivpph/jKGC978B72BlepoBGON5FjrDYE1/H2hDN2dV/X5qAFX1p4FnwXtQziPrUMwrEOs9kJks1u&#10;wPWs8BuCHt5GOFGcbGyGU+kkZ0WICc6JEJPGqFuuqlZldQ2rkcgZUsrxn48FOXbJC0fvakdXQ/CA&#10;VgjH9i5j7mwMaom/i6vGG2VzAtKWtIkcn6gnvyeajLYsEIlaDOqxu4UjZRM5xs3BDeazuG20ZQsr&#10;2dbgFm8jnAzqBLmIyeAOVbfivtGWBVayxeAufSKcFXY9Xt6G4B7zWTiesO6E7Q068aWFs8Jmcz9s&#10;NrnP/ei2A0EPkS3h6DrFUN88plqOtXEs4EYcslB6Lt6uy+ZLj2CzjAZ57CjhWEHbsDa2B11UognH&#10;t9+S9jEbxVNmougz+uVIWo2lKs5jpYpqQ8pEUsucFtXMZ1FrSMnmjs1s4i9LeAElfJcSvs8SXoCe&#10;ix912dzfuIpzB1YH3cQwhZOFGiO2MB48w+4WTsxjgEzPYPAce0E4MY9savK7WT16g5voXHHH+EZ9&#10;RED7g3ZyYcKJ7x5inBwO7uNJCMfeXeKvlzCPS5jPS2Tn9Fz8qNvFHQi7gw+JSYkThpRN6UfYDOJX&#10;2AviI0PKXHKRHb7iLLt7xUVDyj5qdt8KmvCwRKshpYt1uRB0MqOFs04rLrYzeE58TDgzoJr9ALVB&#10;f1LN+NNz8V96LjlPz4pP6Vlx3pCyJW1hFRGNrCKixZCyj1+9FTTyfYQj5SAr/NvBbfJYosNoyy7i&#10;LbuDu4x+4ViHh4gtHA4eMJ+F45NkIyVHzL0heIhvJJwY/Kr0GSuJeMIqIp4ZvauTNXXC5kYklAWO&#10;lDPotgvB0+QMuk7PP0oS9EwS//6v9MfJT3j+77/gkCX+vQR/86f/x4+Tv+Lpb0v+MtF5RQ3Bl/y3&#10;cOK7suVGgw5sOuHYmNqpvzW4xxwSjjeRTbxON9b1Bw/oV+GM3Wx2Aw6xMg8Hj4lWCydeN5b0YL+I&#10;AraLcOJ12ZyhsYe9EnuDXmJ14gtj7GaTVcgR/28IvmH0i98YbSklKrAmaCbvKW4YUmbYAT4bNFO9&#10;LhwpOjmmNWhJmqgh0HPxmmEKa3A6uEnkXDjWoe7aGg5uM26Fsx7N8KvZ4DZ9Ihwp2u08Htxm9AtH&#10;inL1ytmvoWK8NHDiL3NEbeaDO1gdwpFyhHYcDe7geQpHygDaejDowB8RjvbeT1zhQNBBvEM4UqRr&#10;+4N76FzhrAFH2EV7NOikT4Rjqc5hJ8wHnXwf4UjJ5vyXbE433pc+wcYUj7AvhZM/2o+HdSB4ylcW&#10;juWRTdZSdxNWBS+ozhCvDF1XRoxuY1DAIhPO2riHGvy9wXesaOIHoy3vEhV4L+jhRj/x3JCyjT3C&#10;24N/JD4mfmZIGUt+icYUH6AtxS8NKUt4ViWp+BgrVHxqSJnB850NzqL/heMJLyTvE/cWPyfmLd43&#10;2nIkPYt+EafRLeKsIWUPtYZ7gzrGirhmSJlhfZ8N6ukT0WRI2ZLWYHuLi9jdosaQsoo1aHVwE99I&#10;ODaDdjtvDOqZicJ5o0NkWA4HrXie4pbxRjPJSXpXHKdnxUlDyq60Fn9aVONLCye+e4hvcji4yNsI&#10;5xuVpZfoXXGOnhWXjDeaIvoyHVRjGQrnjYYYq8NBPZahcL70pvSXRNnEB3i/wtFSR4g4Hg3uM59F&#10;l9Ev24i5bA9uoHOFkynM5n77ieSfySiI/01GQfyz8UbZREPXMurXBefZZSaqjbZMJFd5G1EbORI9&#10;F+/ZZLOXexPaenNQx4gTjvbexa92B3VoBeFIGcHLGw0aib2IFqNfJvA2J4Nmelc43qfqtY4Gt5hD&#10;wslyj2D3jwb3eBvh+AE6T+rNz5fK5sz+9Zz7uCF4SJ5cOBHIISq+hoNHaEvhWPCbWA83B02MW+Hk&#10;A9byq3VBE/NZOFJ0c1J70E69lXDyRwtJHTaduIxNJ+qMGbCF2bc1qMMCEs5szOaen2zOZ9DZ+GuC&#10;VqIVwrGCyvAVNwZ57AXxyOjdbG4WmWPMzwdf45GLIaMt2dyVMkLWaTToR0OJr4y26Lai00GeSjTh&#10;9G55cohKbfFPVGqLQ0Zb2oj0tQctzEThxA51o1Q+uEU8SThrQBfebyEoJKpk1HPxq/0JdqNXBKNU&#10;aYvfG1KyOd97W3oO61BUYRmKc0ZbTuE9nA6qGSvCsb2z2a92Bm19IWgnAyUc7V1OZvBY8ID6JOFk&#10;W3Sb67ogx1okGoze7cB+ygdXGbei0ZCSzYnl7yY/5TQ08RNORhM/Ne5K6SAbkA+aeBvhrNPZ7ONr&#10;wo5rDe7REuHYdRNJH5aqeIqVKvqMbzRBSyaDJiQIp1/Kk+/QuWIQnSu+M9rSnZxPeoNPk27iY3ou&#10;Xtdls3v0CHPnaFCD9S5yRlvmkndYp8XPWKPFO4aUMrTkxqASq0NUGVIGsAgHg0tkN8RlQ0obmqA9&#10;uMq6KBzNMMGqOhk0MuKE46tNMXemg3ZiL8LRu3OM+vmgnu8jnPjLEDbCcNCCLSYcmyGbuwGHkqO0&#10;RRyhHeKo8aV17lc+aAz9r+fiZ+Pa9CLrkTjLWiSciPUY32Q8qCf+LpxvVJq24AeIRnwA4bzRAP0w&#10;GDQyh4QjJZvbDsvYS74xaEMriHbjG+ns6smgnZkonHl0HH/+ZNDJKWLiodGWOWo75oMHzEThWEFD&#10;WMnDQYHRLxyruZSdq2uCl4wVMWC80QK6djE4h0cunFiz7tzqD2RVLVtWxc/GBSo7FoMa2iGcVW0A&#10;vT8Y1DL6hROBXL5hQrdM1PNGwpnT+4gvvxU0k8kVTrxuAW29GLTQJ8LR3iPMndGgDS9YOLMxmxOz&#10;tAO1PdDuU1Ewxu5E8gTNIB6hFYQTaduW9uDtiQLennBm4wRV4pPBc9ohXhpvNEdl03zwDbpF/MaQ&#10;UpoOoxnEEFpBDBtSjhBZOxrUYV+Ka4aULZzUsjW4FrE6PRevGXLY/Q1BEzpBOH5ANXq2Niigo4Tz&#10;pfega/cGz8kHC+dLVyY/UBUhvqMiQvxg9MsMkZvZoJW8p3Bih1tYl7cGbXwj4WiG/WQRDgS3qDcR&#10;TkRpAatuMehAzwmnRmk/8bkDQZ52CCdetwVtsDXook+Eo6Wy2fW2n29yIGjjbYTzjY7QD0eDPPNZ&#10;OP1Szqg/FvQQBxLPjbG7Hlt7Q3CWTItwbO9ssgrZ1HmMMPtGg1ZWV+HMxkPkow8HN6gfELeN3tVp&#10;UKuDNmo8hDNeVMs8HDzAShWOvdvFyRuF4FvWevG98UaHiBUeDnL0iXBih9lYh6rZbQ0aWY2E42XN&#10;sQLNB+dZ6UW10S86N7c/0Jm5wuuX61jN4hoWs3DW6Sl6ZTpoIt4hnHV6CxUiW4Oj6FzxgdEvC6z1&#10;i0E1q4ioNaRUYldWBXnWaOFozG4ih8v/6H6/5Tv+ireCjqNrTwYF/Ffh2C9Z5T7bGSuijbEiHP2S&#10;za1+HcknfBnxERaD+MT40qVpExazqMdiFo7HN8X4mA7yjH7hjJcV6RXOjBOfcV6cuGK80QiVqaPB&#10;O6xF4l1DygQVpZPBB3g1wqndGiO2MB5UER8T54y2TFEzMB1cpmdFnSFliDEyHPyKFU18ZEgZSbbT&#10;u2IbPSu2G1Lmkr9nDRD/E/0v/t6QMsR3GQ6O8jbC0ZhzyYe0Q7xPO8SHRlt2UNu3M/iAnaPCGS+5&#10;5DTrmDjFmiZOG23Zj51wIKjBYhY5Q4qy7O1BI5pOOKv9so6UnnyJBDFgtGUhqWBVEydY0USFIWWG&#10;GTgbVOIziipDykGqBN8OPmUXq3AyYjvIj+8MzjNWhGMFVaINqoJLvI9w8kfd/Ko3uMQqLRwpXfyq&#10;EFzC1hWOlGxyfCvSOlYRcZlVRDgac1V6FW9C1OJJiKvGeMnm5H+dz7kYdDL6hRPJ70s+w2oWyzt0&#10;9Vy8Raa1WWv0yvQCPSscKTrZoTdoYcSJm0ZbssnxTZElnw7KWV3FMaMtA2jrweAUWk442ls1mBuC&#10;TqIDwvnSA/isg8ED2iEcH7YteYbmFk/Q3OKZ0S8L7E1YDI4zbsVJQ8pQUsNqLy6y0osaQ8oClUCL&#10;wSe0Q5wxpFQzcmuDbnws0WtIWYE+WRnUMoeEo19WYbGvDurRUMKx4JuSHrxWUcCDFY6XlSMH0BD0&#10;YLsIJ0Y2xGgdDl7ylYVjM/RRKd4fLN+wo+fidZ3uMi4Eb3K3cY7x0RB00yfCGS9LjPgS7DndPac7&#10;5/Rc/ButRcK64GJk/vVcvBRlTReDKuaQcDybAfbLDQan+cbirNGW0vQa/quow38V1wwp1YyP2qCB&#10;+Syc8VJG7HJj0EzmX9yw2tJBW8Rt2iE6DCnZVLAvJfcZceIOI07cN9qyHs20IbjCiibqDSnZ3Bq6&#10;iRzN5uAWOwyEk7OZYz2cDx7hM4onxhtNES2fDlqxOoQTPZ9Bp8wGj/FqRPefrS1Z3Uz/LfEX8ZrY&#10;i/jWeKM28ovtwXfYLuIHQ8paLLB1QScaUzgWWTZ3GRxhd87R4CF5LPG58UZT7AeYDvoZceIrQ8oC&#10;32QxeI3+F843OkNe5ELwLbaYcPIkurlaN1i/lQ5RbyKGjTeqZoTUBtfRuaLNkNL9p7W+909rvZ6L&#10;X2F1CsibnwrSRhVPe3CFdxGO3s0lV3kHUcs7CcdSHSPbMx58SiRUOJGT0vQSK704x0ovLhm9243t&#10;1BtcRFcKxwpaIsZRkopLrIvCiXnoNOM3P924j/xVf1CX9BEh1nPxoy6bk35002dvoJs+RcFoywDn&#10;ZgwGz7AMxQtDyvIecO0D/w/ms5gypJxI/i2pCH4fO3X0XHzvTqHdpoNPaIVwvM8pbO3poAoJwrG9&#10;Rxj1o8FZovjiovFGc4z6+eAcFpBwZmM50c9jwXnqKoQTDR1LPkO/iAvoFuHEpebQkvPBZ7yNuGL0&#10;Sxd7lAtBM+NfOH5AadqGnhPX0XPCWY/60Pr9wXW0gnCkZFMdLXt7c9Aau3v1XPw82pcWWOlFFyu9&#10;cPRLNdGJ2qAHrSCcaMUMebTZ4FfY3eIj441K01N8ZfFrvrI4ZUiZYkWdDj5FKwhnhdU5COuCT7F1&#10;hSNlBb9aGXxKZEs4UkbQJ6PBOTSUcPRLNlK0f1v7uFU5ropxPRc/drM5U3t/msWdidlIyabmZIi5&#10;OBxUE/ETtUbvDqCtB4PPsBeEo72XI3SK0tWEZajn4r/0DL+aDWrQCsKRMsavxoMaVjThSDmY1pG1&#10;FJfJWAonIzaG3T8e1NIO4fgBE/ggk8EV/Hrh+CTZnJYyhk8zHuSiZ/Vc/JdewNZeDOrQCsKxvQ8R&#10;tzwc1FHnJxwpY/zt8aCONxKOlPK0EYtMXMUaE41Gv+i86LeCq6zRwpHS9aeMRIFx0hU4GY6DaROj&#10;X9Qz+oUjJZsdMm28UXtQHx65nosfddlkfoawCIeDa+hccd1oyxi/Gg+uxYjTc/FvlM0e1D6yyf1B&#10;I7auaDHaUp62MPpFY4x+PRf/Rv8/nWhTlrYSZxBN5CVEq/FGOrPucNCEhhKOlA78oXzQTJxLOP7R&#10;CL8aDZqxDIUjZQVe1crgOlaqcPyjJWZyCb8sQcISo1/PxY+XGX41G1zHXhCOlAlqKSaDFlZXcdNo&#10;yxi/Gg9amNPCkdLHr/qDlpiJei6+X7I5QWALZz9uDVqorxZOW7LxYcvxfI8FregX4XnCt1lhxQ1W&#10;V3Hb6N21/GpdcANvTzhSOljT8kEb81m0G23p5le9QVvSjRQ9Fz9edONLf6DzfJfP9C1eSgf5znxw&#10;k7cRd4y26B6zxeAWlqFw8o05ftUQ3MIDEI6UrM5nyBMjEx3Ex0Te6Jc96QP2FIp77CcUDwwph4j/&#10;vPkNPbq1dDzIo+fEI6Mtc8T85oMu+kQUDCnH08/Z8SAexo59PRc/dueYRfNBN+0QvYaUg2kfFrN4&#10;isUs+gwpa9MX6BfxDN0inEj+en61IXhG/YBwpExxEvd08IL4mHhlvdEAbyNe8jZiwJBSng6yBogB&#10;9L8YNKSMcTbEeNDOuBX3DCl9jNX+oAuNKZyxW578kdpJ8QfqKMUfjbbsSM9SHS1OUxktzhpSDqY5&#10;xq2oYdwKJ3KyKT1GxFqUE7EWx4y2ZHOK7wzn580G/wvLUPyT0Zb96T+wP0DsZW+A+AdDykG+ydvB&#10;aXpWON+ojcqD9mA5Q6Hn4nXdGCemjweHGf3i54aUAepSB4PjxA3FSUOKKjlXBtV4EqLWkNJFZK0Q&#10;1DIXhRNpyyb7X5o2kJcQOfISwomRZXN2UTZnxnUzPnqDw6yMwhkvI0kF3qc4gecpKowvvT79iFVN&#10;/IoVTTj5oxXpKUad+DUjTpwy2jKVVLI2ipOsi6LSkLIHbbA3OIVNJ04bUibIjU8Gn+C/ijOGlA4y&#10;2/ngdNKRCEdLlZG72hh8StREOLmsbG6KmCCrMRlcoE/EZ0a/dKNPeoNaRr9w9EsHEYp8cI2eFU7U&#10;rxrPqjZoIe8jbhpvNJHcpl/EDfpEeD7sbd5I3OBthCNlBgtsNmhnjRaORSav6s29rGzueutCQxaC&#10;w6xFwtGYZeyM3BgcZQ6JD4wvvSr9mB0PooLdDuJjQ8olfnU5qEguIUXPxVsea9PT+ADiFD6AcHRd&#10;NnXwE+THJ4MqRr84Z7xRjhxjQ3CRGIOoMaRkk+Ue4K8PBjVYYyJntGWOHMB8cBUvWDhZqGx0XTZn&#10;aHQlN5mNooWZKByNucSvSoiAlqQtRKuFI6WJv94a3CeLJbqMb9TBuyzvtOlC54qCIWUkeYI1Jh5h&#10;jYknhpTlekXVLD6mJcKppte9p29+D6pq6uaDKsatcOZ0Kbs01wRnsN7FBaNf+piB/cFF3k04mqGN&#10;77wcJ16OEeu5eL1byb6wquA5Nqp4aUg5hLY+HJwijyUc7T3Hd54PzvB9hNO7m9KLxBjEWWIM4qLx&#10;RmNJJ56wuIsXLDoNKdncbz9Ebcdw8BlZZeHU4uhk8HxQj1YQTcYbNTGPW4MH/F48NqRkc3qXovcN&#10;QSvrmXAyP1P0xXRwBT9N1Btv1MXfLgTLOlzPxc9G3QCvm+Dn8bDmAsfLGuGrjAb1aG7hfOkzaT65&#10;EHQkZ1Lh6BftrXnzmzoP4YkfDn6JbhG/Nnq3jVrD9uAcmSxxyZBSzS3atcEXeFjiS0PKCc7nrAi+&#10;IuIhvjGkdPNle4N61lbhfOku5nEhuMcaLZz8UVnahU8i7uOPCMd+0Tn9k0E9drdw3kg13qr11m5W&#10;7WLVc/GzUfcXtAbLNUZ6Ll5KBytqPniOzhXOCpvNScvV1LHVBpcZt8KpXqzEGqwKHmEvCMc63Eeu&#10;/q2giWy7cOpfstnbsjZtwfMUjXieosX40pfSe3jCAi0TOOOlD9u/P7iDZSjuG23JJkq8hJdXQr1h&#10;SVqLVyOc6FY2kfwyPKyNQQu6RThe1rvo2veCfs4zE06e5FDyO2I3YphbmMTvjG+kcygPBzWsaMLx&#10;ynUmZiF4jeYW3xptWcCqXAy+pq5CDBlS5OXJ29NqolVEzz9KEmzwJP79X+mPk5/w/N9/kST8T4yn&#10;JPmbP/0/fpz8FU9/W/KX2CunsV/EKf5beN7ENewoUYctJa4ZbTmRfJ5UBA9Zo8XnhpQy5s/GoJpx&#10;K2oNKZvIF20OcvSocPJHOWyghqANi1k4dUHZnPqcTSXCDF92NqgjQiycL70HG2FvcI1Mi3Bshmxu&#10;3WoigtQatGD/CEfXVbNy1AZ3WOmFs5LM8av54A5zSDhSdJ9Oe7C8L1zPxWuGOUbufJCjHcKZATtY&#10;OXYGLVRECKd3N6W3mY3iBjNR3DbeqC+5zSokbrDSC0dKN1Zlb3AbH0B0GG0Z4VejwW10rnCkLGER&#10;lqQij34Xj4y2LN8woVsmfoOOEiOGlDI05MYgh84VznjJZm+uzkUeDOqIvwtHS11CM10O6rAxhSOl&#10;jPqbjcH/oU9EudG75WknFVfiLhVXotOS0oMEUUCC6DGkbMF+evP77XWj9/agmZs8xA2jLWXpaXpX&#10;nKJnhWO/rEjPUYUgqqhCEOeMtswQ0ZoNPmNdFFcMKfuYO28FNfhpImdI0alqq4Mr5BqFE2nL5nwG&#10;7bg4HNRjdwsvznCDGINoJsYgnPGSY1VtCG6ypok7Ru9mcydrB3HufHAX7S+cOX2cMXIyuEjlragx&#10;3qgcK/lYUI1WEI7VvAMtuTO4zEovnJjHBNp6MqgjJiUcvbuEJVfCSCthxC0R3dJz8VaQalPHgzby&#10;EsKx4HUGmc4iU+ZSGUs9F9+WPnyi/qAz6WOs6Ll4KQfTr6iBFP3UPwrHK1+PVtoQ1FD9JRwtpQrk&#10;N69IHsPzHQ8e8H2E4wkvUVNdkooXfB/xyujdTYy2zcEVrFTh6N0djNudQT1zSDhjdy2W4bogT5RN&#10;PDLeaG3ahxTxFAmiz5CSTX76EN/mcPCMVUS8MNpyMH3N6BevGP3itSFlbdpLn4hu+kT0GlIupV9g&#10;Y4pe7EvxhSFlPXN4Q9DPTBTOnJb9JDtqIxmfsuCU0ZaOpIdVTRRY0YRjY+p+N93ztj3twjIUBaMt&#10;un/pQHCdinHRZkjpQM/mg85Yo/VcvN5dj9W+IbjF9xF3DSlb0hZsb9HITkDhRM91uvJgcA/fSDhZ&#10;qLGkAr0rTqBzRYXxRkNEHIeDU8RBhWPBTxFxmQ7OJzpBRs8/IsZZXDQ0m+j5HqzTvUEDkS3RbLRl&#10;C3ngrcFtvrJwIgQnmH0VQYEvJJzZmM3JuWvTE2hL8SHaUpww+qUjqWE2iovMRuHYu3vSs3wjcZrv&#10;I84abWnD6mkPapI2rCA9Fz/qBsiMDAbvMBPFu4aUKb7tdPAho184vVvKN1kTfIiHJRwpM4y52eAE&#10;XrBwNMMUPvR0cIG3EZ8Z/aIazMHgIj0rnPEywXeZDH6GPyLeMdqyid7cHHyIZhJO765NK5lD4iRz&#10;SFQabTlEnONwUIkdJaoMKQuc2LUYfEweS3xqSNGZdfPBBeLMwvnSW/A2twaX0ZbC8T6zucN3bfo+&#10;30f8nO8j3jf6ZYKqmcngHCNOXDKk6DYR3SqyMr1EZEtcNqTsT3+BLSXew44SvzCkDLDLcjAoZyaK&#10;Y5aU40gRv0CCOG5IaWO3UHtwPGlDgp6L195DVGYPB1exXUSjIaWaHFRt0ITlIloNKVPJ22hMcRBt&#10;Kd42pGRzJ4giN5PBZcatcGZjNr3bnTSTsxENiU421nPxX3qK7OB00EjPCsf2zuZmtCVshJJUvEOk&#10;Qjg2wxCzbzgoZ9wKZzYuJGdZA8Rp9L9wbKlSoo5rgvNYHcKx4PuIufcHnxEfE04MforenA7e4SsL&#10;p3eX6IsSbMsSfOolPBs9Fz/qutH7vUEV41acM6SsR+9vCM7heQpnJelj/ekPztGzwpEyggU2Glwk&#10;0ygciyybsxeHWAGGgzZGv2g3ejebbO4c9wHOB0ewgMRRoy1jjLLx4BQeufh/xJ1dbJdXnt+fp/+R&#10;u7J8gcRF5AtLqKJuhcRFammRuEBshy7aRaIS4zbeITOMlUFJmoRMIIQX8/5ibLCxwcaAwYBtwGDA&#10;GDAxxDgTMp6JJ86M49n1Lq1YX1jyhWWtqCzV8kqW3M/3R3vTSpX+3zxSE30inkj/H+ec55zf63nO&#10;cWad6sCqB3exV7Yz+IPRlp1EVXuCaioKwtEMvfiVfcGhpJdIQs/5r6P30hr8XXEMX1c4nmo2FbFF&#10;IohcKt5BK4h3jR5lE5MoVpwOPkXPid1GW0b41WjwKWtIOFKGOIt4ONgTnqGe83/TuifxVXCQyFM4&#10;8VE/kcxAcAydK5z5MoUtnA6qGVnhrIDXt3Xpxq462iEc26gzGfqCRtaQcGp8I9TSRoNzvGXhVDjG&#10;+Op6PLiE/hdXjTc9yFg8D2qwRaLOkLIxvUAeSDSTBxIXDCk6j348qKY3wnnT2dwNWEB+uTBoJ9oT&#10;N4we6TTu6eAY81Y4K2CMr3PGg3bGRDhtGaNiOh5cR4K4ZfRoffow2RD0JOtT8dCQ8gJ98jI4iHUV&#10;jn7J5tu51UTha4Id1EiEE5VXkkXaGlRRDRMHjXEpIvu5JDjLfhPhZEOz2RWxLB3H3xVj+Lpi3OhR&#10;ZXqYcRH7GRNx2JBSltaTlxK15KREvSGliIrckmAvIyuc77KK+VVJsJeclHCk7GR+7Amq8OmEM19W&#10;MhZvBsfJhIpaY1yyOUFA0czz4ARWRDhR1kri1jeDGnojHHtUkJ5Ge4uTaG5x2hiXUn61IjhJNVc4&#10;UsrTM+xGE/XsRBNOZjYbKTobfzioxzsUTluy+SJcd9pPBw3YReHkVJWlXhU0oBWEI2UZv1oeNERc&#10;r+f8veZleD7Lg0akCMc77GVHXV9wFv9SODZgjDzqeNCMpReORzaEZzocnGOuCM9TbaUtooV2iFZj&#10;dHv5VV/QEmOi5/zfUTdZx57gQtLNmOg5fylD5JeHg4sxJnrOX4pOwO4JWmmHuGJI0U5O7ejUWW06&#10;o03P+bclm2gim1PlO/Fxu4I2MifCyeT386uBoI1oTzhSOpMO2iKu0A7RYYxuNlJ0MlUWp6dfZyWK&#10;a6xEcd3q0Q3GRLTH++m0YpLa5CZWSHQktcFNoy3ZnNeczffT+iK9L+hCS4k7Ro/Wpn9i96L4IzsX&#10;xZ8MKeXUxiuC3XgdYp8hZWV6BI9MHMAbE0cMKTolqyQ4EB6znvPXUqv51ZrgAHGacKRsxFPeFBwm&#10;UyGOG22p5Fdbg8MR1eg5/x5txiPcEtRSDxZOZLORWHFTcJreiLNGW8rT88wX0cRcEU69sZjcT0nQ&#10;zJsWjuexnpzLhqCNHINwtPfm9C6jK24xsuKuNS73GBNxmzER9wwpZekjPFVxHy9VPDKkaD/oDz8x&#10;azX7ZNcE/awhMWC0ZWdK5TOg8pmKUUNKf/IIOy3uY6OFMy7r0/eZL2Irc0W8b7SllD0mK4JfEe2J&#10;Tw0py8gKLA8+IwYQew0pE8lhqv9iP5V/cdiQspZvfNYFV7AiosOQUkBerDD4mFha7DCkbORXm4KP&#10;0VDCkbKeEd0QbOcti8+MthSQ5SsMdkRv9Jy/9l6kRpPDsuaYJ4vUbPScv5RZ9vfNBbupWArHTk+Q&#10;X54MDjFXxDGjLWVYsVXBYTSUcKxaGZmbVcExJIgaoy3L+NXy4BhrSDhSsrl9t5u6SE9QQ5wm6owe&#10;rSRD8WZwCj9KNBhStANNO9H0vaW+s9Rz/rNuhJzLaHCKCpRwpBSljeRURR35VOHU1bKRsp6/e0NQ&#10;h1YQTluyybRlkyPLZt/hany5NUEDll40GfOll/xPX3Am6SVvqOf8Z51OAnkzOMvsF1526zzxq2gi&#10;fhWOp7oZ/3ZL0IRnKBwp6/FvNwTNzDjh+LuDZNaeB+fInAsn05bNt3PZZNrWp5cYF3GeMRGXjPnS&#10;QuamNbhI5lA4mbZOauNdwSWyFeKq0ZZszgLO5syV2rST8w7FVc46FJ1Gj7K5XaozucfoituMrHDi&#10;I53P2R7c4R2L+0aPOpOHtEP00A7x0JDSSzTSF/Sj54QTH61F164LTuF3C8fCZmPty6g6rQrq8cbE&#10;GWNc1qOxNwSnWc/CyTMsRde+ETSQrRaOPVqNTlkTNIVF03P+9mienO5C0MquW+Flz4ewReIrbJEY&#10;MtqSTRYnm3Mrstnv3Ys26AtusIbEbWNcNpO33BLsxkYLJz4qZr6WBCfJSQmnmruPs/MOBaNEaeJv&#10;jR5ls45W422sCRpZAaLZaEsBdrkwOE8kIRw7rSq7qu2F7FEtCJy9W+Vog4rgFFk24WjMbCKbbL6H&#10;XaSCm0NL5phti+zU1nP+Wkq3aFcEzYyJcHxMnRO3KThP7kU4b3qKNTwd3KBmL5w1/SJ5wA4wcY/d&#10;X+KBMS5l6ddYNfElFk18bUjJZu+WvtvQ9xsL7BifD6qNthRjm0uCWjSUcOoBm7HuW4J6tKVwrH02&#10;ceN7nOHxYXCGHePCiRt1hse64Bx+lHDiI52Wq1NzVZ9QXULP+a9GnbW1JmhF5wrHZ5hnV8ZC0Mh8&#10;EY72Lk+foRnEE7SCeGb0qIAT1QqDT9DeYqchZZZZPxccIIcpjhhSFslb5sj25dJDaEvh5DE3pydY&#10;AeIos1+cMNqyGou2JqjmLQvHqs2QXXsVnGAnvThltGWeKvlCUMtcEY5mkNe+ITiJ9y4cL0h7vLXX&#10;exNex8bAmbtaO2uCFkZWODt6srnLYDPV5C3BXuaKOGC8o2zORBhJuvEsxU2ysqLbaEtL8pB4RvSQ&#10;NREPDSnbqAFsD/Yn29i/q+f8NWYBmfvC4Bi6RXiZ/CxOKNGtGdPBGXwX4dijFs62ag2+ZGSF43m0&#10;sYbbg1ryHcJZ051Yj66gjnyHcPLe2dQbZ/n754Ia9L9w6iTZjG42dz4f4SuH6qA7OZKKHmMFzPJt&#10;8FzwCWMiHAs7wvwYDWrRCsKZL/PMloWgEysiuoweZXPDYEH6EZpBvI9WEB8ZbcnmW26dvrEQHGJM&#10;hON5FKTX6I24TG/ENaNH2ZyP2ZI8RkuJB2go8dhoSwG+dmFwjt4Ix/eWDZIt0j7XlsBZRwXpz2mL&#10;+CntED83ejTCWRWjwS7WkKgypOiUzz1BHXtfhKd3W6jbi7PU7IVTESvGfyoJzhLVCEdKZ3IfXSDu&#10;oBeEk4PPpn5Umbazv060sb9OtBvvKBspnXhhXUEHYyJuGm3ZnHbgY4or+Jeiw5BSgJdcGLQw+4Xj&#10;Nbdw70Zr8Dvmm/jWaMt77Ib7MLhBXC+cXNB8sh69K36MzhXrjbaU8gXViqCKfVvioCFlJ/7tnmA/&#10;61k4/m42Z7BvpC6yKWggyhJeneQiUZY4R4QlHO09yGx5HrRQmxbOrKtMr7OexTXWs7huvaMa3pE4&#10;xvsRTjSRzS0nY8kXVH3E51R9xBdGj4rwK5cEN9lBI7oNKbVktOqDZurBwskSF7CfrjDYjm4Rnxlt&#10;Wc3aWRPsYcaJ/YaUbL611K08up1nnJzUWODkpSrTauatOMK8FdVGjzYyDpuCPaxn4YzLDH7/q6CW&#10;bJJw4oAjWI7qoIWoRjhrupx1XBFcJvsoHH+3H5s6EFxN+tmdoecf5X36qG6ubg1OoqPEaUPKerTS&#10;huAa+THhaKlyLEdFsJ8xEZ4l2UHcKD4mZhQ7jB4t5e2+EZyl2i4c77CXval9wadJL7td9Zz/Oxri&#10;e//hoIoquXDsdAM6vyk4xonPwrEBE6ydyeA4freoNXo0w87JV8GpyO3qOf9xmeeUrIXgXTwg8YEh&#10;ZYSTFEaDg0Q14qghpZjKYElwnkhCOJXCkeQubRG3aIe4a7Slky80u4IL6ATh1GyWsvreCPYz+4Wz&#10;GqeIW6eDm+QNhWOns6n+V7JjfWuwA1skdhmjW8raWREcwmMWTs4jm9ONpZneCE7zfsRZo0cjSTsz&#10;TrQx44QTN+p2+75AN9u/vu0+/zXdxvxoD24iQzjzpZK8wtagjrcsnDxDVjeLXEZjigtoS+Gsxk6s&#10;9Ot7/V7f6afn/Ed3WXqS7wNENd8GiJOWlE4kiKtIEI7n8R4W4MNghvs1xSujLS/I3L8M6tgRIZw3&#10;rS/1h4MzWFfhVDgmkl/wlsXbvGXxC6NHU9if6eAg2lI49qiAilxh8FnEI3rOf75kc1NnNqelzGAP&#10;XwXXmS3iltGj1cSJa4KbRFjC0S8F2MPCYA+jK5yYRLmowuAsEoTjY2bzjfs2ds5sD45TsRSOX6cd&#10;aBXBCbx34dTttSNaO6P1tby+ktdz/nNX58SNBmewaMJZ0/refzy4TCQsnFhNX1zoy4tx/NyxoMno&#10;US87bfuCViysuGJIKU5/iacqfoGXKn5pSKlkz8vW4COsq/jEkDJDJeFVsIP1LByPLJv9L9mcjZZN&#10;JDxCJWE06GLeijvG6Ga10+kv0VLi36OhxF8abZlP/opYTfwH4jTxV4aUKSzqdPA2dlF4FvaXSBG/&#10;CAlT/Dl//TJPPL8Q/IreiE8NKdmchDrFHqnp4Gj4C3rOv0ezxPJzwXGyJsKxAZVkzLcGZ9AKwtG7&#10;jXyf1hw04dGJ80aPdLqPTvlRJkcZHD3nPy5tROHtwS3iEeFE5UXpV2SsxTOy1eIroy0zyVtoTPET&#10;tKV4y5BSSR14a/CfeT/ip4aUovRteiMq6I1425AyQUZrMtiFxyyqDCnL+MJhebCbeETsM6QM4m8/&#10;D6qo1wgn01ZFHe1gUMXNmMKRoi/SJ4N9jIk4ZPRI+6q1v3qBLP584GXyjzBfxAHminCkFONXlgSH&#10;8TrEcaNHm4nntwQ11INFnSGlk191BTXcoCQcKcXot5Kgnt6IM0Zb9H1CRdCIxyyaDSm6L30uOIvm&#10;Fk40UUkFbGvQzFsWTkWsjTxHe9CMthSOlGx2u2ZzL/cy9lIsD9rQLcLJkelc5MKgDT9KOFJK0w4y&#10;kOIK2UfRYcyXweQGuk60o+fEDUPKC3J0L4MOci/ipiElm3sKs4ntx/C1x4MuYjXh+N5L0zt4HaIL&#10;r0M4UnqTB0lfcI9oTzwwRndj+pAKquiheioeGlImaMlk0IstEn2GlJb0i6Q1+DxpScUXhpQJMnST&#10;wVe0QwwZUjqTb3i/4jfkGMQ3hpTG5O/QcOJ7vFTxd4aUlek/c8qD+B+c8CD+2ZCyjbsdtgdbyOCI&#10;dwwpxXzLUhJ8gkUTOy0pe5EiPkOC2GtI0fcs+q4lhz+3iBek5x/lXeXWnSQvgwNoKOH4L2PEROPB&#10;YbSCcPyXQSrsz4OT6FzhVNxHyP2MBq1kB4STC5pi38B0cIm4UVy1RvcxoyseMLLisSFlczqMXyeG&#10;8OnEsCGlM/m3aFvxukKh5/znS0P6c2rl4qfUycXPjbaUkkNdERzHRgsnnl5LjWZdUM03fOKk0ZZF&#10;aiM5fNwcvu4iXxnoOf9xyebOxKXpGeyiqMcuCsdrLmZvX0nQgG4RTk5Vu7MLgzN4Y+KcMS46LXcg&#10;uMg+HNFmSFmLN7guaOMtC8c7XMvcXxd0IkF0GW1pSG8z+8UNZr+4bUjRqY06vXEV3k9ZcN+QMpE8&#10;wNqLe1h64XhBU8kTdJ3oQ8+JJ0ZbCtInzBfRx1wRjpSh5EvqjeILPBfxpdGWeTyfheAZsb1wMkoF&#10;ROKFwX56Iw4bbSli3SwJzpAHEs46msX+zAWXiF+FY49KyfStCM6ic4UTCc8TEy0EbYyscFZjNitg&#10;LWtoXXCH9SycdVSePiXPIB6TYxBPjTddjg2qCI4gQVQbUrKp8WWT3+0mmukJ7ibdieg1epTNtwrz&#10;RJsLQRczTjhxo750Gw2O4xkKx/PIpn60j5joUPAd/rv43hjdMmKAVcE+LIlw4oBsTrYsxWdZEdSG&#10;T6fn/H2ptWkja1rUsZ5FoyFljMr2eFBPPCLOGFKmkixuma3k/N+twYfkDcWvjLYs8p1njogzR+S5&#10;yHefes5/dIuZIyXBbjxD4dQDZjmdZC44gi0Sjq7L5lZi3Trww28hyObM22x61IlF1W0IXVhX/9aK&#10;RX6fw8fN4esuIkfP+c+XbE6cyGZvaCdruCuopz/CWdPZ3IqTzenpjXimzcEz8mPiK+MdTSQfEQOI&#10;94kBxEeWlCxOfZ6hovEqaKYGK5wKRyexYldwjrcsLho9WiT3k6MOkKO6vUguSM/5r4D1aQffcIgr&#10;fL8hnKrCPFWEhaA9PGY959+WStbz1qATKyKcNa1YUTHjJPvHJoJ7Rltq8Qbrg7t4UaLXkNJNfqAn&#10;6Me/FAOGFEV5C8ETRlc8M6QUpYPEauIpcZoYNKR0J7+mR2IgeqPn/N90C7Fva/AV9UrhZPJ7kz8S&#10;0YtveTvij0ZbdAP8G0ENOSnh5Mj6kwZGRJziPYsGoy3ZfE8yRPw8HFxiXIUTT2fzfUA2UjrRkV3B&#10;Vf4rOo3RXZre5U2LW7xlcdeQcpS5fyLoZo+26DGkFKcP8FTFPbxU8cCQ0sjcbw5e37Ks5/xXYxUZ&#10;rYNBL7tWhCMlG59BWrIneMTYin6jR51oya6gj5kinHxdbfIUGyAeo/+FkzmZp+6zEAyiucVzo0dj&#10;yT8SB4j/SrQn/tGQsjqtZB+8+Bl74EWlIaWfOTcQNPJ2RLMhpRjrXhJ0MvuFY+0XsfQ51k8uvY0H&#10;JBxrP8tMmwvuE+2JR0aP+hmJgeAR/xX//+buInM1h5XPkfFbZO7qOX/N0EuWui/4HOsqnLr9C0bl&#10;ZdBPlVA4XlBVOoCWEv1oKOFIqWT/5dbgGf6lcGKSfk4xGwi+pD/ia2N0q9Lf0hvxnN6I3xpSarH1&#10;9cEQGkoMG1Jm8J9eBb8jqhHfGlIayTk2B9+gF8SIIWUnN/ntCb7lzArh+HUtZBxbg+/wL8X3Rlsm&#10;8J8mg/NEE+KSIWVz2keFW/RS4RaOhZ3BU34VPOP9CGfujvFexoPfYEXEN0aP9iX/kBwK/pbcrvgH&#10;Q0o2Z8Yt4jHk2OGU46uuRTwGPeev6wZZw8+DL7HSwlnTM8z4V8E3vB/hrIApPJbp4Gqi3Rl6zr9H&#10;I+ju0aCXVghn1m1DQ24PnrGzSDizbiZ5yLiIHsZEPDR6NEgPnge9vB/h9GgZ1mN58IgdncKz0wP4&#10;mEJncLw+lyP/d9SGv9Ie3CYfKhz/JZv7p4fwE4aDB9gR8dh4R9mcd5jNzSKNzJDm4Cm2SDg5jwne&#10;72RwFf0vnNU4gWaaDG4iQXQbo9tPJDMQ9DHnhBPZ6G6fruA8fRGOVRvhV6PBeXSLcKQM0YPhoI8Z&#10;J5weNVIxbQ5en/Cq5/xX4zyzfiG4R5wmnKi8m/70BEO8Y+F4ZL14YX3B12g68TujR+Vo64rgGTV7&#10;4Wjvj5mtO4L/xtk6YsJoywzr71VQh/4XjYaUCSKryeA+rRBOrFbMOJQEz4g8hTMuQ3hgw8Ez3rNw&#10;pFSy53FrMEQ8Ipz5sogdybF3LJe24QGJdmN0Z8nczwXtRMHCyeQ3oheagxHesRg12pLN7sV55shC&#10;cIf1LO5bbfmekRXfMbLie0PKkXSSk8TEBKeIiUlDSnn6OWtaPGQ9i88NKTvxTvcEv6HWLpw4QLtK&#10;tbtUNxHoi2w95693jyZ/n5wI/kQ+Vfy9IaWIHYtLgnaqG8KZu0sZ0TeCHjLEwvFUZ9BKr4L76Dnh&#10;aKlBasDPg3o8F3HGGpcrjItoZUzEFUPK6xOClM//Bu0inMhmnrrIQnCKlSicOklpeoG9OKKZvTji&#10;gtGjQTyp50E/IysGDCmr017yqeIu+VTRa0hppHbVHHyLthROzmM++RtGV/wnRlb8jdGWj9nzsiM4&#10;gKUXRwwpDURVTcEj9hELJ8paSZ3mzeA6X8eIW0ZburHNPcETvDHhVFB1Q9CWoJYMjqg32rIyPUOP&#10;RD29Ec6aXiSflWOHq+7M0l1Zes5f765M22iHuEg7RJshZZbvWeaCavwF4XyrUMqZUiuCS6xn4VQt&#10;J9gvNRlcwzMU140elXJO3IrgY9ohdhhSZvmufS7YwZiIXYaUXr6v7AuuEAOIDkPKSHIPH0zcRm8L&#10;J8+QzQlI2ZzcshG9/8Pv1ill1q8IzvGWhbMXpzi9RjQhLhNJiGvGO8rmHrEXeBovg/tUWoTjeWSz&#10;E2E1WnJNcBy7KGqNcRlCtw0HZ4mwhKPrZtjF8yq4hTcmnOr/EFWw4eAh7RCO751NrDbF250O7pAh&#10;Fk5kk83pXfpOuS+4jYYSjn5pS/4c/1L8O/xL8efGfMmmyj3PKSALQRV+lDhotKWbnFhPcB6vQzg5&#10;sgI89sKglS91hOPBz/BWXgV3Y/brOX+fYS1V5XXBY3avC6ey3Im33RU8JfsoBo22FKTvMi7iHcZE&#10;vGtJOYUEcQIJ4pQhpZYevI7SnsZOET3nP7rz6JOF4CEzTjj6ZVt6npqNaKJeI84bbSnjV6uCJr68&#10;EI6UUk6aWxH8Ausqfmm0pSjdRvwq/gvxq9hmSOnnDQ0EtUk/b0nP+b+jbNZ0Nvfbt5Gfaw/a0ZbC&#10;yXlMYNMmgyE8ZuFkIFv4fqM1+IQTHsROY3R16tFksJt2iH2GlH7i1oFgL29ZHDCkzJKJmgsO4r2L&#10;o4aUMnaUrgpqWEOizpCiW002BT/klpP1aRt7vcVF9nqLNqMt5WTXKoI2so/CyTVnc8uJTkocDTqJ&#10;akSX0aNlfF+5POiiHizuGFJekFt4GfThd4snhpS1RJzrgg+wruJjQ8oIGdXR4ChjIk4YUo6SiToR&#10;1CFDNBpSppLLeKriAl6quGxI6SeeHwgus56FE2XN4vvPBddZz8LJKE3xq+ngOr0RjpRO/MGu4CYz&#10;Vzg14ZbkETudxH0iI+FEfEeT3/OmxW95y+L3xjsqxwOrCN5BK4h3DSnZ3K2TzW2qZWk92lvUormF&#10;4zNovg4EF5i3wlkBZeQWVgUXaIdwpMzzdy8EF/AvhSNlaXqbOom4QY1E3Lbe9B38btGF3y0cvbs5&#10;vUdmVtwmKyvuGW3Zxh787cE9PGbxwJDygnjvZdCN/hc9hpRs5ksvOqUv6CDWEzeNtqwkynszeECG&#10;WDw2pJSnNWgGcQytIGoMKbPJKbS3OIHmFk6slo0XtDkdZMaJp8w4MWj0qIBzQguDKma/cPIMZcSs&#10;q4ITaAXhjMsMmuBVcIEMgXA0Qzanspall+iROE9vxCVjdCewipNBC5GEaDWk9LNuBoIONLdw1tEQ&#10;muD1zqDXu4L0nH/0Wck4bA3Os1NEOOOiHSLaKZIjBlhMhBMHzLMbbiG4hBURV40eZbO/rjy9iW4R&#10;HegW4bwjnbOyLujC7xZ3jB5lkw19kWzHkohtWBGx3WjLCDsyRoNjxADC0bstZMtbg1usInHXaEsL&#10;Fqg1uBsS9Jz/CphA708GR1nPwols5hmHheAY81Y44zJFPWI6OE0MIM4aPVpGLWt50EjkKZoNKbOM&#10;7VzQgl0Ujq7rJYLoC+7wdsR9oy2rqfavCR5R9RH9hpQyot9Vwbvof/GBIaWI862WBHvIG4r9hpT3&#10;sKofBke5v1c4s64oPU1bxEnaIU4bbZlg18xkcIrZLxoMKd3sOOkJGvFThTPrirAgS4Jz9EZcNNqy&#10;k5bsCbrZiSYc27hIhSWHTcyRJ1vk/gA9569fxvjVeNDE1zHCkVKWvs3cFRXMW/G20Za13Cy7LtiG&#10;LRKeDbgdlf9RssMjgROrZXNSYRFnBC0J3mOuiA+tcdnFuIgdjInYZUiZwqJOB9vQ3MIZ3SLy3EuC&#10;T+iNcPLeOq+oJPiU/QNit9GjRfZq5VJxgNkvjhhSZFUng4PoFuHkvZei394IqskOCGdf0Aiexg+/&#10;HVNjoTHJcR7xIvUAPeevGXRT6GhQxToSTqyWzXlk2dyvNkROdziooe4j6oxxGcPzGQ9Ooi2FY9WW&#10;pQ14QeIUHpBwrNoEHthkcJp5KzyPrIl2iIZoxzL+nP982UmmZE/wgK9YhZM5KUWnrAg+onoqPjHa&#10;MkQtbTj4lLcsHP1SjP9UEuxEQ4k9RltmqenNBbvxUsU+Q8pq9Nya4AD+pXB03VpyUeuCQ1gRccxo&#10;Sym6bUVQzfsRjq5bRk53edAcMYCe8591I8kTtJToQ0OJJ4aUbelbZEPFT8iEircMKe+xZ/fD4Boe&#10;s7huSelBiuhGgnC8w2x2L25kfmwKDnGngnDmSzZn6fXisb8+AaaROE04HvwYmZvx4Hz4unrOf9Zl&#10;c8+ybivSrUUL2Oj5wLHT2dyMNo8tXAhqIjug5/zHZQT7MxqcZiUKxx5lc6+lvvXsCpqoNQonshkj&#10;XzgenGO+CCfiK8IWLgke4DELxzbqnNvR4DAjK44b72gen2UhqOZNC0d7zxKFzwWnsGjC8V8GeSfP&#10;g6ZkkHek5/xnXTaZthG+AB8NHjCywnlHU0kHUZa4QoQlOowe9SbX0XXiGnpOOJakm4xWT/C67q7n&#10;/EdXd5LobpIcMdoi/oue85eib6ZHgyZGVjhvOps7E3vRuX3BXkZWOHq3kTnSHNzDGgmngjqTvEMV&#10;SmyhAiXeMUa3nDp9RVBLLUDUG1Lew8f9MPgEr0PsNKSU4ZmuCg6QBxKOp9rP/BgImqhACWe+XGYs&#10;rgXHk8upqDV6lM33R5fxkq8F1bRDOHr3BdnCl8En1EiE846WMg5vBMfJVAhnXLKpw44k9WgGUYtW&#10;EM7cneBXk0EtUbBwpEwx06aDBjS3cCLhTrR1V3ANr0M42ruM6GFVcI01JBwppUQzK4L/SJwmfmKs&#10;gGzu8H2B5XgZ7GbeCseSDCbH8BnEIfwFcczoUTY3Xb1gpr0MjtMb4awj7aV/Hmgf/eu99flb2EF8&#10;7efBaaQIx/fO5rssnUTzPNApNKLZeEfZnPTTy07xvqANSy+c/bvZ3Fe+Od3IDhrx1+ygERuNcSnn&#10;JMuK4GdYelFpSFlKFeGNYAf6X+wypBSQYy4MPmM3j9hrSMlm73lWJ9yfRmOKk5HZKuXP+a/GBr5V&#10;bgpO8zW4cFajThh8fbrI65NF9Jx/W1ZTJVwTNJE3FI4v1U+FfSBowRsTrUZbGtk10xxcQi+Iq4YU&#10;3U37w++q7cZj7wnuJd148HrOf3QHk2foOvEEPSeeGVKO8qsTwRPqT8KRks13WUXpr8lWiAEyFeLX&#10;Ro9mkreJakQFUY1425BSiWbaGnzM7i+xw5BSxl7DVcEu/ChRZUjR/ShzwQHyHcKJbKrSY5yCKg5x&#10;Cqpw/JcCajWFwSl0rnDyL9mcz7AtbSNzLi6SORdtxuiOsP5Gg5vEAKLbkKJdyC+Dm3hjwpFSnP4T&#10;lR8xTdVH/JPRFt3tozt+ctSxFrnJQ8/565d+/MqB4DA6VzhZv25ydD3BCUZEnDLaMkVWeDqoITYS&#10;dYaUcuxhRXAS30U4FnaebOxCcIYcpjhntCWbu9Mn8Csng4tEnsJZAeV86VwRtDIm4orRo6PsWDwR&#10;XMeKiFuGlMbkNnZa3MBGi9uGlFnm2VxwE20pnNU4k/wBKyJ+jxURfzDaks0egmK0dUlwCK0gHO29&#10;LD2K/yIOUvsUR40eFbB2CoNq9L84aUhZz9kzG4JLfCEpHI9safo20YSoIJIQjrUfIvs5HGyhZi/e&#10;MXq0yM1JuVRsReeK9w0pq8l3rwk+xWMWzh6ClekmvicRG/mWRGwy2rKM0VweVDBXhDO6VexfOBjs&#10;xOsQe4y2ZLPDtB+9NBAcxKIJZwXozukVwWFiNeHYxiGsx3BQz4wTZ4xxKU7PoxlEE1pBOFFWNqdf&#10;FOPjlgQ7aIdwYvudaKY9QRW7ecRBY1zKsO6rgpP43cKx9vITKoJq7KJwdN1GPOVNwQn2MgjHCxoi&#10;uzscdDJXRJcxLkVYjiXBISIs4ViSbCo/Y9j38aCOCrdwvnzO5pSqKjyfg0ELGkq0GqP7Hr/6MGih&#10;jiUcKQ3k3JuCa2RwxHWjLfN4hAvBufBS9Zx/HHAkvcxZquICZ6mKy4YUnewwF1ThjQlnTb9IDhFl&#10;iX1EWOKQ0ZaNaSOrUdSxEoUz67KpzrXx9V97cAHfXTijuz7djC8l3sKPEpuNcSkmz1ESfIDmFh8b&#10;Usr41argA3SucKToG5IlwU40lHB8hkVmWg4LksMOLSbCyb/MkG95FRwgBhBO/mUl9eg3gwN4Y8KR&#10;MkEUPhkcJtoTjueh2/N0i94AEVt/4NijKXyW6aCWiFzUG/NFp80NB6exaOKsIeUFFdOXQQNaQTQZ&#10;UrQX6HnQQD5VOFJ0RtDrf9tYz/q33WrLddoirtEO4diA9XyHtSHYg1YQ+422tDHr24O99EYcMKRs&#10;xvPZEhylAiVOGFJWpjWsI3GMNSRqDCnZnMiXzW60cmo0FcFp/EvhrIBS/P4VQRPxiHDigCJ+tSRo&#10;QucKR0o2Z6ONMefGgzY8Q+Gsoxf86mXQhlYQjpRsfO/F5A62SHRhi8QdY+7OJ/34deIRfp3oN6SU&#10;p18z68SXzDjxtSFF31fqO8slxEZFgRMfLbIXNIeUHBIW2Ruq5/w9VVUHB4KzjIhoMaSU4muvCK6x&#10;hoSndz9D74rt6FzxmdGWWTz2ueAcHrNwPPhBfMrnwQWsiHB8zO6kI+kJriTd7DDVc/7vKJtbrLO5&#10;f1on974M7qAVxH2jR0VpL7Nf3GUFCOd7+xn8nlfBV/iXYshoS0F6nsysaCIrKxztvTJ9inUVj7Gu&#10;4qnRlnJylxXBr9At4lNDyhG89+pgF5GncDz48vQwbRH7aYc4bLSliOznkqCCtyycbOh6erAh2IVW&#10;EE6Pisk4lgSHidOEEwcsI/JdHtSR2xVOJLyaU0DWBB1kq4V3Kkgd34iJGr4PE3XGO1pNHXhNcI52&#10;CEdjtqQ3OGVTtHPCprhhtKWMs9lWBVuIgoVTVVjGLqvlwc94P6LSaMtMshH9Iv4a3SI25iHlz5Ik&#10;+de5f5H8WdqdfJdeMn754+Rp/Pr/ZTH4S5J/9b9k/8vkf/+dP07+Iv0u/YvU++WPk6X/V2sl6b+n&#10;uf/j//8onv9NuriYU0P4538CAAD//wMAUEsDBBQABgAIAAAAIQB9aUKsWq4AAAZxBAAUAAAAZHJz&#10;L21lZGlhL2ltYWdlMi53bWbEnX9s1/d959+fuPFWjp24cyfkSVRsYqiKxDTKNq7ohGhBYjpO/IH8&#10;BxJ/IHTjSjUEVTJ386DFhSTUbZw4iWOCwQHHCQYDjgGDAdsYg8EGG4xDXEhCaY/KnYhv541piF2R&#10;fI/n60vSbqcKvs98pQU9CG/4fF5+/3z9er8/n8+NKxfrU/xX+Yfpy//7i/rjd9dmiT8Ufee/PJV+&#10;O70T//o0v/+Hp/RH/WnqU+nLlX9YxJ++/Khcmf0s+9fX5K7+AtcUZ08l/f+Pst+W3PR/n9KVKU1O&#10;TqY/iH+Zk6X0W/zNQ36C/jY9+tssTeHPs4qK0k+zLVyj/7ZkuSsfFR9dmfsJkqOfNCf71Z2656f8&#10;vSTk/u03X/vrP+Vx1/4muWrlp62dxkW/fOqeGsR/NVHloqeyP/j6s99asz6l53I/oyiV8K+/jN6N&#10;Cz/9LVu8sfzZb619dubytX/N3+Wu/kL0+Bfjav3NU7T1Uzm/S/n3n/5yWvPNtTM3/s+Zz6597tsb&#10;N/zF2g1/NfNbG2b+xdr/8Ucz537ta1/7TvaNz2qoO1Xjafz/l0/982Nq+vRnPyn3E5+OUfv9p59K&#10;8/94RXYxRkalP6P0/GelP6W0+LPSn1DKPivNo9TzmZSvUvreZ6W5lP7rv/mJX4jyP2RFn7UgV3P1&#10;8fNFzxf95j7+T7Tw95/+3bR+4zfVN99eUzGzaea36dx1dHL6RvaVRz/p0zZl6U/T76U/e1SbLP1J&#10;+u+/VpqXvvdrpa+mtl8rzU13fq30x+lL2adSnkpz5n49++qjn/SrOU/V+C/Xp8WfzfnBbEl2NftG&#10;Ngi5f/u3M/ffXpu7/nHXViH3JWRWPYHc3LW56x8n98+R+9+Q+edPIDd3be76x8ktRu4XkVn8BHJz&#10;1+auf5zcvrQkG2Dk++DJrs1d/7hrtyH3RWRuewK5uWtz1z9O7jeQuwSZ33gCublrc9c/Tu7i9KW0&#10;KP1n+NKjOfib55muWxw8/trFaSkyl8DSJ5C7BLni8dcuThXI/A5UPIHc7yBTPP7axekgMvfDwSeQ&#10;ux+Z4vHXLk63kfkx3H4CuR8jUzz+2sVpWrYo/Q5Me+z81XWLg8dfuzgtRuYiWPwEchchV/yma39l&#10;iYeyr3NdCW37+m+Q+6trdd1QJn51bc53SCnMKPryDx715m+l/0jpD4ueDsm6Q3f+65+U067/gN35&#10;dSkyd/+/lKXZ36RlwV+lpZn4m0c/KR8py7OX0orgB2l5Jl4ypIyl6nQ3qEpjSVQbUkqyl9P04Iep&#10;JBMvG1I60mupM3g5dSTxmiFlQfZGWhi8mhZk4g1Dynh6I00Er6bxJBwp3akx9QYNqTuJRqMuLWlf&#10;ag3eTi1J7DOkrMr2pdXB22lVJhwpdel4qg+OpLokjht1mZ19Pz0TfDfNzsT3DSkLmPULg+cZZfED&#10;Q0pJVsXcFS8wb0WVIaWYu6YELxCPCEfKhuyV9Gzwo7QhE68YdZmX1aT5wUtpHlpB5ZyNzke/LMjq&#10;6F3xGj0r6gwpy7PdaCnxJhpK7DaktKU9qT3YhScs9hhS5mVN9IvYQ5+IJkPKvXQh3Q960z1Wt8r5&#10;925NupRqgwupBgkq5y+lhHGZHrwcOlfl/KUsyhrw/MROLK1oMKQUZ3tZAWI3s1/sNaSsyo6gpcRh&#10;NJQ4YkjpS6fSQHA89aGhVM6/Xzanf0mVwT+nzUn8iyFlI17Rc8EXs41J/M4j7ySf1diBbe4MXsAu&#10;Cke/lNMPFcHxVE6/qJx/v4ykwTQa9KeRJAYNKbfTIeJYsR9fVBwypHSn06xBcQLrKk4bUhrSB1hm&#10;cQ0rLT4wpGzNLqQXg960NROOZmhJQ1h7MYClF0NGXR7gxz0MqtID5orKzki3MNJiH6MsWgwp4/gJ&#10;E8Fh/CjhrOkHjO7D4CitESeMumxkvj4XnE8bk+g3pFQxLtVBH30rBgwpTdlgag76U1MmnHXUnbqY&#10;/eIks190GXXZmK7TL2KYPhHXLSmfIEH8AgniE0NKU3aKfhHH6RPhaKkN2Vl8KdGFHyXOGnVpY762&#10;BwfwOsRhQ0p51pwqgqZUjtehcv6rcVF2ABst3sVGiwOGlHEyChNBMytRfJphyMcePUjHWI3iPVai&#10;OGbUpYM13BkcxaIJZ02vyzrS+uBYWpeJDqMuLayd1qAdLSdOGlKasKjNAfMWC6ty/iM9hhW7G5wg&#10;IheOVSvPupl14hQzTnQbddmQnWMNiTOsIXHOkFLMXVOCM3iGwpEyJ7uY5gbn2IMRF4269KWL6Gtx&#10;Dt0tHCmT3F9EfreI/O4kMlTOf6RLs0tpRnAhleIvqJy/lO50Gf0vLqL/xWVDSh9+3EDQT3uEY4+K&#10;sWJTgn5GWThSyrKhtDIYSGX0ssr598vU7Aq5S3EpTQ2uGFJupyvpTnAJL1U4Ukqyq8Rq4jKxmrhq&#10;1KU0u8Z8EUPMFXHNkDKW3k93g6voFvG+IWVV9gFxmrhGnCYcr7mOFVgfnCGbJBzN0M1dvcEZZr9w&#10;pJRl55l1oocZJ84b/dJC9NAaXMOKCKdfNpBBejZ4AZ0rqoy6FMb3voeVvh90kO8QnUZdpuKBTQu6&#10;WI3C8cjupbPURXRRD+FI6WO2DATd6DnRa7Soj/sGgrP8LvoMKeuwIOuDs/guwpFSh2aqDy6whoRj&#10;Sfrw/QeCQdoiho0WlaENVgZDoblVzl97j7N2JoIhvFThSOlDtw0EV2mNcHTdRtbwc8E1ohrhrOlu&#10;7uoNrjHnhCOlKX2Z+EH8HrGE+LKRUSpGt00JerDRwtF1S7lrWdDDPpZwpMg2y0ZPwwOaGjhzdzkW&#10;dUVwmTyzcCxsHVmO+uAKa0iMGHN3kpEtwh4WMfMnGWmV818BxWiCKcFZxkc4mqEUD2xG0I+/IByP&#10;bFV2G0svPsLSi093kFO07Mn2Pjdl73HCShxMm4L3jH7ZnbWnvUFb2p2JdkNKCXdND9rwxoQjZRN3&#10;bQnaaJFwpJSR51gZHEFjCmdfbZBYcTg4iu4WTjw9j/h5fnCMPRLhxNObspP0i2iPPlE5/xUwm1jx&#10;meA0u4TijCFlFZppddDJvBU9hpQ13LU26ExrkKJy/i1qSj1kCEQn2QHhSJnHz54fdDI+wpFSjjWq&#10;CLrZCxCOFzSOrz0RnMFGC8f33oxlrgzOstMiHF1XhvVYGfSyhoSTg19KXmFZcA6LJpwMQTlxa0XQ&#10;R+5FOBmCe8Ty94OL+LrCie2nYg+nBRexsMKRMg/LMT/oZ8YJx5JMopeKuLMICZPkGVTOfx0tQMLC&#10;oJ+9aeFIaeJnNwfk36mLyvnXZWk2zHwRg8wVMWxIWY6vsCIYwncRjr+r/SvtYzXiMTcEjpQ5/Oy5&#10;wRBZNuFIKYwHX5W9n6qDq6kKn07l/MdoFXetDq6i/4UjZRN3bQmuYtWEI2Udd60PrhLtCUfKA/Zo&#10;HgbD5N/FdaNfpmbX0QxiGK0gHCmD/OzhYJgVJBwpS/nZy4LhWEMq5z/S4+lGmgiup3HqoXL+UpZm&#10;H1IXMUpdxIeGlI3pQ+JGMUrMKBwp87KfoHfFh+hc8ROjLmPYkbvBvTSWxH1Dyhx2EuYGx9EK4pQh&#10;pRRvcEbQTjwiHO+wJNuLBy92472LvUZdlC/sDU7jAwnHx3zAXQ+D06xE4UiZh12eH1xklIVjp2+n&#10;l8hYix+QrRYvGf1ym/3xO0EPEsR5Q8pmrFBlsBOfTjQYUqrQKNVBP7vtwrHTNzl5cCs4nG6yk6vy&#10;Fzij++lzPU8WwxbmzIl69E7QSc8Kx4PXjk0uY5fL1qmcf4tq6M3aoJ+TaMLp3XK804rgHJGEcLzm&#10;PjT2QDBMBCAcG7Au/X1aH9xN69B6KuffL+VpDy0Su2iN2GNIKUzcWJidwjYyWu3BJc4yCGcvaxI/&#10;uYi8Y1G2B+9dNBn9UpJ1o7nFKTS36Dak9KFnB4LTzBXh6N1NZNe2BF34dOKsUZdJ7EgRUWcRLZnE&#10;jqic/6zrZgX2BueRIfoNKevw5dYHg/iXwolJtpEt3x5cTdvInqucf4vK01usIVHPGhJvGVJqGNva&#10;4CwaSjgZgg7u6gzOspMlHCmFidXWpZ+gpcSHaCjxE6NflnLGe1nwA7xU4Vj7cmZZRXCe8RHWrENj&#10;rw+YcViRdfw5//myjvh1fTCEBOFEn/K35Xc/RwZ/YzBq1GUECblfI8jQL0fKZp65qgxu4AGJj426&#10;lOMlVAQfMT7itiHlAT36MBjASxXO2YpV7PSsDnoin6py/iM9Fc00Legn8hSW54G+/fwnnZZn58i/&#10;iDPkXsQ5o0WzacUzwXmy1cJZR0u5a1lwnvUsHCmLyDjqmdIlZB8XBY53+AA/4WFwgbkinN25ciKZ&#10;iuAimVDhRDbrOM2zPriERROO/zKOVpoIBtM4Wkrl/OfuPPb35gfXiNPEB4aUTdkNPA9xHa9D3DCk&#10;bCauqQxuolvELUPKOp5NWB98MVvHswoq598vGpf1wQXGRzjzZTl3rQgusBKFI6WD0e0M+rH0wtEv&#10;y5llK4JLUQ+V8++XMSz83WCU3Iv40JCivZHKoItRFo6n2oflGAg+wv8RjiVZl77CfBGzmCviK8Z8&#10;0dqZHwyxhoRj7RfgtS8MTrIXILqM3lXOZX5wjnoIJ4bdxF1bgnOsZ+FI2cxcrQz6GWXhzN0yLOrK&#10;oJ/dMOFJGUaKGAwJZVY0UZp9TNZP3CDjJz42xqiJudocfETcKZy5O5k+IU4TvyBOE58YdanBU64N&#10;eohHhOMFzcE2zw3OkosSTkzSzTn83uAgMaN4z2jRcnb7VwTH0HWiw5AyyAnI4aCFWStaDSnFWQPn&#10;X8ROzr6IBkPKoqwHD0h04gWJHkOKzoPqXOhKJJQFjpTl2VF6V7TSs+KoUZeZ2VtoW1GfZgZvGVLG&#10;WEV3gyZskWg2pKzhFM/aoJkTEeKgIWWMp//uBvuphzhkSJnJfsSs4Aj9IpxTNHqOUM8T9nKCpjs4&#10;YdRlE+tmS3AM/S+cdfQAffIw6MHvFo5+eUCPPgzeQYLYb7Sog2xhZ3AIP0q0GVLupb3sO4nd7EGJ&#10;vYaUYp59mhK8i1YQBwwpZdy1MniXNS0cKdJvw8E+9JxoMepym7zsnaANeybaDSmFOdNWTh61IjhB&#10;jkGcNupSx2ypDzo4RSk6DSmbmfWVQScekHD07m12e+4EB+hZcdioy6rsBDkPcZSch3A0g564uBtc&#10;Rs+Jq0ZdJtm7KkLHFWWH8V2Es5c1h1bMDVrxOoRjj8qzd4jtxV7ievGO0aJSVuCMoBHPULxrSHmA&#10;FXsYNKHnhGPVlmZt5F/EIXIvwtF1q7A/q4MjzBXh2KPCnA0tzLOWevrjfnAMzS0cq7YN27o96GZH&#10;QTj7JDqBNj84T5wm+o35UpK1sAMl9rEDJRztvYBVuDA4QOQpHP1SyrqZEexl9gtnHY1hf+4G+9At&#10;wmlRHdFDfXAQzS2caGKQp2iHg3bsonDOebQxR9qDU1hG0W2MdGEsyThzdSLoTuPUQ+Uv5H2GYJyM&#10;y0RwFgnCifgKcxZnJtHMrKADj1k4droOH6E+OMFcEY7PMII3OBrsZqdFON5hA/O1MWhODeh/lfMf&#10;oyqe364OjqQqrKvK+UtpQUO2BsdYh8LRmHq6bCDoYqaIs0ZdionNpgTNeMzC6ZdF2MIlwSFiaeHY&#10;xpvMkVvBUfLVwvGlCvO8fWF2lvVc2HPBEPuN4poxRuXZq/hRoho/SrxqSCnjDW8rg7eIasTbhpSS&#10;7AR2URzFLgpnjKZytmNacJz9PXHKqMtScmLLgrN4Y8LRmJsZl8pggEhCOHuf28jGbg/O47sIx/No&#10;YR+tNbiAVhCXrH7ZR7+It+kTsc+QoidR9ERKM9qpKXBswHjagVUTr2PRxA6jLoV6nuRDRlqMMsri&#10;Q6MuVekfsQHi79H/4h8NKfc4NXM/uIrHLN43pCzgqbuFwY/xL8VHhpRNrL4twXFyUsJZjVXErdXB&#10;RfpEXDbqUp4NoudEP3pODBpSHmCbHwaHifbEEUNKYXbc62hFfXA+1RGTqJy/z1CHn1wf9ONHCadf&#10;avATaoOTqQa/W+X869KHDzYQXMHrECOGlA5sfWdwE+0ibhlSxvEpJ4IT6Bbh+JjrstPsT4sT7E0L&#10;R4rOeD8MTjDjhCNlED91OGhgjEWj0S99aRdjJHYwPmKXIaUBzd8Y7KEmwjnVWZi31XY8skZ6PjJn&#10;kZqNFilurQ+aWUPioCHlFbzk14Pm9Apes8r5r6MW4ufW4CCWXjjxtCKI1uC9kKBy/nWpoU9rg2No&#10;BdFhSGki+m0OTjFKwonKp5LpmxY04BkKZwWUMSYrg2Z8XeGMUQO7Go3Bfma/8HahjhFPi/eIpYUz&#10;RoWJGxs4Dd0YnKY14owx0oVZjQvIrC0M9uG7iBarLoewJGI/s1Y4Y1SYt4+OsIZHg4NYReGsaeW2&#10;egPltXK5rvzXdGFyzTXkOGqDI2gF4eQ8utmj6Q06aZFw9myamK/NwQl0i3As7CQzvojTnEVY+Ukk&#10;qJx/77bQgtagE70rnBZtyLbyTifxPd7nJLYadSnOdpHFETvI4AjH2i/P9nIKQezmFIJwMm2zyf88&#10;E+znpKtwVuMmvLAtwVHiEeHkGQqzN1HCea3pwRnyHeKcMUaz2e15JjhMnwgnJhlh1o8GR9EtwumX&#10;wrxxoo+fPxC04l+Ko0a/DKKxh4N38HWFcxLhHtmX+8E2Ymmx3ajLIvY7lwQt5DBFqyGlMFHW1GwP&#10;XpDYhQck9hh1KWH1TQ/2M2+Fsxpn47M8Exxk3grHqrU8miWtZKpbAidfp68gPBtsR1uKHxn9sih7&#10;jZEWLzPK4jVDShWWozo4Tb5DOJakMJnZNZyeXxtc5MSVuGy0aB7WY37wOrunYochZQNe+7PBTsZH&#10;NBhSqrIDvOVBvMsbHsQBQ0oDGrIxOIqvKxyNqXed653no+ltdK5wcqobyYk9F1xkL0A4Y6TvXbQH&#10;O/ANhWPtC3NCYxK9X4SWLEJbTrKqVXZ8qTe4T7yKDPGGIaUkq0PXidfQc6LOkDLCDBkNdjLKwpm7&#10;k8yPIiKaIvLvk8wXlfPvF707aSI4HZktlfOXco8Y5H5wELsoHO3dTYa6N7iK9y7eN+qyGS1ZGZwg&#10;/y48D/4sPSu66Fnh7H12E8n0BkdojXAiG0Wcijw78V06Asd/0dPxFcEZztYJx8dcR3+sD06SwxRd&#10;xhi9kl0guyV6yWyJC4aUVdig1cE5TjmJi4aUwpyBLMy7gAt1YrAQ37O5mV4mXy5+SO5cvGz0bgMz&#10;tjE4hpYTTtavGC9sSrCNyFM4vvfUrAZfV7yErytqjBbNyxrwX8ROfBfhaO9xdNtEcBW9KxxdN050&#10;NBH0IUEMGC3S2Y6B4CQyhLOmS7M2zpGJQ5whE21GXWZn7cQBoo0YQLQbUrbyrNyLwSW+iCOuGFLW&#10;ZSlbHzxEz4lkPGlWRiS+MjhAhlgcNurShhVrD07gjQnHqpWirWcEJxkf4Yx0WdZNi8QpWiO6jRbd&#10;xDLeCrrRLaLXkDKbt2Q9E4wwV8SoIaWDvu0M2tBPwpl1Og86P+hBKwjnuYnCvAl1OSdVVgRnybIJ&#10;JxLuxk/tDUYYIeH07j16837QhmconN4tY76uDNqZccI51TnGyZm7QQ9nVIUzRjrzorMvy7K3OPsi&#10;3jZm3SLWzZLgFNkB4awjvb19fdAV3pjK+Xvwy2nFiqCeuSLeMqSMYevvBg30rHD21UZ4VmI0eJc5&#10;J5yofA7x4txgH08YiBajRTfZ6bkV7EdDCSe7Nc5dE8F+bLRwpCwlS70saGXGiaNGi9awM7g2eI8M&#10;jnB2CstZgRVBGydohLOmN3AW6NngCBkc4cRHc8jczw2OxrMkKue/AqZmHXiG4hieoXA8VX3zSN8+&#10;qqAl5YFz0ml31sm7xkUH7xkXnUaL9Nbp1UEHsZFwpAziDQ4HJ8mcC8dnGMSODAfdSBCOtV+FFVsd&#10;nKU1wrNqhXjX1aJsEO0t+tHcYtAao6u0SFymNeKqIWU5q29F0IbmFs5q1Fe/7gZH0dzCWUelzLQZ&#10;wTH8S+Gso8JYe33bpz44nfRsgMr5a4bC7GW1cI6tNbhE9lE4MckD2vMwqOP0l6g3WtRAFqkx2IuV&#10;Fu8YUgrzPT69Yf+Z4ATeu3AiG+2aTg9Ok5UVzkhvJidWGZwhbyicHJnOLo4GOreYO8uY/6wbZH4M&#10;B5fQlsKZL+Ppb/E8xHfwOsTfGiM9lX29acE72EXhZCAL40sVSkorfp1owacTrUa/lOKzzAgOo+eE&#10;s+M+SbxZhJYsQltOkiNTOf/50kCGujHoYj0LJw4Y55mAiaCXuSKczOzsbAdrWrzOehY7jBaVMdNW&#10;BnuJ9oSjpcrIRa0M9iNBOL73PKzq/OAQcb1wslu7mR97g8P4dMKZL4Xxd8uJnyuC9vDeVc5/1hXm&#10;acAxTnLeDY7jdQjHa96Kzn8xOE3GTzg2YBNZmy1BD2eChJMhuE1O905wmef+xVWjd0e4azS4jCUR&#10;jpSbPBN2KxhCz4lrRl2aiDabg1a+jiyc6LOFkW0NjqN1hTPShTnXvJyRXRH04DELZ6RnZxfQc6IX&#10;PSccjVmDvq4NdqaaJBqMMSpPf8cen/g5+3vi7wwpq9BMq4MDxCPisCFFObqVQRs6VzgxSR1WrD7o&#10;wtsVjlWrY9bXBwNIEENGi5pS86NfTZwL1a9mQ0oDTws1BgcYY+H07iB+Ze5d5WfxDEWfUZcSTnxN&#10;D3bhMQvnBFgHLegMDuC5CKdFpdkJfClxFD9KONGnvtu7MuhjxglnR+wemvZ+cIVstRgxeldvEV4f&#10;DPA2YeHMum1Yxu3BGKcOxV2jLmtYw2uDA2T8hDNGhTm9OM7pkIngIP6lcE6LFCb6nIOfMDc4Qe5Q&#10;ONGnzpv3Bh3ktoSTaWtCvzUHJ9Etwsm07SYvtjfowr8UjsYsR6dUBF1YEeFIWcrPXhZ0ka0WjpQS&#10;LOr0oBcNJRwLe48VeD/oYz0LRzMU5psgC3jj6MJggCdShKMZtnLXi8EAvq5wpGxGv1UGl8h3iCuG&#10;ftmMhqwMroQElfOPJjr4YmlncI1VJD4wpGzjXefbg+toS3HDkNJE7qc5OMNKFE4uSF+JWxicZ5RF&#10;v1GXEXZMR4M2+lU4vlRhzlYUs6sxJTjCORzh7NlMZa9+WnCFbJJw5ktJtgPNIF5HK4gdRu+WZTvx&#10;GcQb+AtipyGllFPrM4JmfBdx0JDSgq5tDU4SGwnHBuhLFbVBF5GEcPTuKnTt6qCbGED0Gi2qwcLX&#10;Bs3UQzj9UoNeqA06kCAcCzs1q2PWideYcaLOaFEf3vZA0I8dEYOGlNzz6Hom/RgRuegwpDTQD41B&#10;B5GEcPplHK99IngXb0wcMOpSqG9UdZE5ESfJmghnBRTqfF0T/SL20CeiyeiXwnxFaSTtwgaIHeh/&#10;scuoy1Zyly8G+/EXxCFDit6wvz7o5cyJcDyyRdmr7J6KanZPxatGXUqyBvS/2In+Fw2GFL2h9mGw&#10;lz018Y4hZZLVV8Quu7L5yuKrnL8X1Ma5pPYg9+ZblfOXMo5emAgamLei0ZCiJy705IWeNNATBirn&#10;X5et2MIXg2ZmnDhoSHkFG/R6cIoT46LbkNJEX+Te0LaT1Syc+TKTnz8rOM6z9sLJY9YQKdYGp7Bo&#10;wmlRKefeZwTn8DrERaNflme1ZENFDZlQUWtIeYCWfBjsYg0JJ6M0yVwt4p0MRazlScZH5fxn3RiW&#10;425wMo1hSVTOX8pmIvvKoJvIRjhe0DjnDCeCHlaicHLNN9mNuxX04i8IR+8W5oSG3tj4+d/gOJu1&#10;80xwhMy5cKKJpez0LAtOk2MQzs7PBizZs0E3J9GEM9KlZB1nBGdZiaLPmHWzs0/oF/EL+kR8YkhZ&#10;RUbr8787epKdpyLOJhWhVyaTuGzUpTDPNyr6HQ0O4QGJNqMuyq41B+3of+HsfRbmGzKl7KXNCFqY&#10;K6LVaNGcbC95TLGbHKbYa0hZhM5dEjTgjQlH795DS94PTpFlE45VW45nuiLYjy0SjqdamHck67tF&#10;dwJ9syj3HaMv5P3+3eKsicyJ2EPWRDjRxD28sPvB2/Ss2GeMdBVjUh2cSlWMkcr5t2gp54eXBQfR&#10;ucLJ5Ov5Sj1nWcQJhElWosr512Urd78YtONfCmdNF+ZLVy2pkiyO2Iy/LCqNFsk37A3kF+Z8xfz7&#10;5QE+7sPgDbwx4WS39JZyva18Ok86lATOrCtGv00J9jH7hRNN6Isva4Mm9rFEs9G7pXgaM4Ij6Fzh&#10;eB4lzPrpQTP9IpzIpjA7HB1EnJ3BMX4XTkapMN9taeBp58bgMP67OGKM0XjaitcsvofHLLYaUqZm&#10;L5PxEz8k4ydeNqQU6i1VJ1nTIvdu+W7L89C3X3LfuhpEt4hho0WL8OCXBB1YeuFkK3JPhenJsFN4&#10;Y8KxJIXJKM3JduEBiR14QGKX0S+38QfvBHuw9sKx0zpR+vlPmK7Dkq0P2siyCWfnZx39sD7YgQTh&#10;9MsmIqstwYl4W5bK+dujNubH5/+uwoP0JlZN1GLRxJtGXRZlb7ICRC2zXzhSCvN2nQWcbl0Y7GWX&#10;UDgZyNlZBTGjKCdmFBVGv9xOdawA8RqzXzj7JLOzF6iH+D71EC8YdSlmj2ZK8Br+gnDqUsX8qA5q&#10;8XWFM9LdZIZ7g93MYuFEWd387N4gl/tTOf91tCF7nmyFqCRTIZ43pNwkDr4VNJFNEo4v1cQJnubg&#10;IDKEEwcou1YZnMJnFp4laUbXiSb0nHBapO913QneZfYLZ0dsHmt4frCXE+PCWdNt4S3kPAZpT5Xz&#10;ny/lnD6oCHo47y2cDORUshPTghb8KOFkKxZlb6NzxVvoXPG20aJS/JUZQQfeu3D8F72T4fN/j2+S&#10;XFQRGYoiMhWTPOGrcv5jNMbY3g0Oka0WTnbrAT7lw6AduyhOGnUpzBNVbWSo24PemLcq598vbWjI&#10;9qAWKcLRmDOzk2SsRTv7NcLplxbOArUGp/G7hZNrvseJjPtBFxkccdbolz56cyDoJSslnN7VSXGd&#10;GK9IP+Wcn/i5UZepeKfTgkNoBeHM3cJ8/UXv8Pj8Xw3VG1JmBO3oFuHMl3nsDM4PjqP/hbNTWJjv&#10;B5RjPSqCU4yycCxsYXJkU7E/04Ie5opw7NHN9Dz+i6jEdxGOF1SY0/QPeJ7lYXAEnSucjFIxX6Kf&#10;Egzh64prxmoszLnDBtZRY3CIDI5w1nQbvlN78C73C8eXKszXvfUO1ergBDGAcGLYwpy6msOsnxt0&#10;kqkQPcZIb8rOEZWLM0Tlwjmnqi+bTARHybKJE0ZdNrOrXRn04L0LZ0234a+0B+3MFeHo3alo62lB&#10;O7pFOFI6sM2dwUmyqcLZmyhjX2RlcJDTpcKJj0Z4fmQ0yH0bR+X8fakHvB/2YbARDSWeM6RUpZ+w&#10;jsSHrCHxE0NKH/ZnIDiF7yIcezTInvRwcI5cqLho1GWSZyuLePuGdrq1w61y/r27gHhoYdBCBkc4&#10;8VFJNsyughhkR0E4+d1xMhQTwZusZ7HbaNFN4vlbQXNkB1TOv19W0YrVQT/niMWgIaU0u4FHJq7j&#10;jYkbhpQ5xGhzg3fQuWK/IaUwcWMVJ0Sqgy7ePi2cOKCK+VEdDCJBOPNlEVpySdBGRC7ajX6pYQXW&#10;BmdSDbGRyvnPl8KcmZ2ddZN9FKfIPgpHv9wmsroTdJMHEk7+pYF+aAzO4EcJp19mcgZnVnCO+FU4&#10;um4VT1usDq6wEsWIMUab09pUGazB0ou1hpQqfITqoAcrIhyfoTAnNKp49qk6uEQ9xBWjRXW8y7U+&#10;uEreXLxvSKnhyaXaYJg1JK4bUgqz457LOSrveIj5L5w4oIMcR2fQFX6UyvlrhsKsoxFW32hwhh1L&#10;4azGDay+Z4Nz5N+FsxoLM3cL8zRgHb1SH4wwb8WoMUZNZECbg3fYCxCOhV3HjF8fDPPstHBWwE30&#10;ya2gB/9FePrlEjZAXED/i0tGv2zjJMT24EDaRhSscv4rYBHnUpcE3dho4dijwnzNYyke87LgMqe/&#10;hOM1F+OvTAkGyXcIx38pI1OyMhgiwhLXjN5dgC1cGFzBexeObWwg99MYHMHSCycXVBhdV0VcVR2c&#10;xaKJPqNfGpj1jUEvrREXDCl1rOH6YBjdIpw1Xccqrg8+QIK4adRlW/qY1ShusBLFx4aUNrLl7cFP&#10;sYri54aUDk5xdgZvYxvFPkPKTPLus4L9eIbC2YVqwsI3B/tDc6ucv5YqzDt69Axsa9DOTotwsjgL&#10;8P0XBsdZz8LJwbeRoWgPjjPKwpGiNz0vCY6juYUjRW9TWBacROeKLmOMCvMdsQVZN70rTkXPqpz/&#10;fJnENheRAdXzc3puTuX8pRRmb6Iw79KTnyB/QbGjYkaV829RYXZQx8iJ3Q3OsassHE91hKedR4Pz&#10;+Iai32jRbPyEZ4KLROTCe57kMnURF6mHcKSME+FNBJfSOD6dyvmP0QK8noXBZVaA+PfzgsaxqhPB&#10;IK0Rji81zts3JoIhJAjHl9rGqGwPrmBdheNLlXNXRXCFHUvhSJnE0ygiZ1iEbzlJn6ic/0iPMN9y&#10;v0aohX458VEf3sZAcB1fTDh5zD68noHgAyQIxwu6yV23gg/4XThSxtkDmAhGmSviQ6N3S7Pb5HbF&#10;R+R2xW1Dyub0SaoMfkFOSnxiSGkjbm0P9mLphXN2q4w3ma0MWolHxFGjLk14G83BETwy4UQTI1jV&#10;0aCDeSuc81Ll3FURdLAShSOlMJ6H3iQ/HJxC0wnH81CWujY4TZZNnDHGqBzrXhH00ifCsfaF2ct6&#10;gD18GJxjf0841r4J694cnGfGCcfaT3JXETs+RZzvmESKyvnr3WIkTAnOkx0QjpQm9GVz0EdrxIBR&#10;lxruqg36mCvCkdLHXblffcjQL0fKNu7aHvRhXYUjpZS3h80I+tC5wpEyhv90N7iAfykuGb1bziqu&#10;CPpZQ8LZKezAZ+kMBtBRYsioSw3eRm1wiVEWjnc4xl13g0vRJyrnvwIK4wVtZi+iMriKXRT/fnsT&#10;c/DG5gbD7MEKxyMr4Ytf04MR9smF45EVs5M8JbiObhGOR1aH11MfjJKTEo4XdJPc2q1gJ76YaDDm&#10;yxgZpLvB28w64WSUxsm4TAT78OlEi1GXFjJIrcF+7hdORqkKH6w6OEQOUzi7UDX4T7XBYdazOGK0&#10;qIMzUp1BK7pFOH7dTLzBWUEruTrhSCnM89NzOHkwN+hiJQpnd64Kz6c66GZ8RK/Ru0vZ0VgWdJPZ&#10;Eo6Umdw1K+imZ4UjRf7Tw+AMfpQ4Z7SoPOPruwFf3uWUnsr524Cb+HG3gnNoBeH4dW1Y1fbgPCtI&#10;OL6UbHNFcB4bLRwphfFf1uGvrA/6eN5HOP6L8j8TwQX0nHD8lwXZJXJB4gJ5IOFImUoWaVpwkZOL&#10;wslu6eyYzpBNx1suCRxfqgEPrDHoxxIJR0oZe2krg0tEwcLxgrbhs2wPLuPrCifTVkc2qz4YwkYL&#10;J7t1m7vuBEPkdoUjJZdDUh7pChG5GDE0Qxk+y8pgmJ4Vji9VRf6nOriG5hYfGHUp566K4BpaQThS&#10;NqYfczJVvM8pVfFjqy43qIu4Tj2E49dtZGfwueAG9RAfG3XZzAypDD7C7xZOdquD/cXO4Kd4HcLZ&#10;b2xJd/FaxBjemLhrtGgdUf36YJLTGaLI+EJyN+3pDT7P29O1J90YdKOhhGPt72HJ7gc9PJMlzhv9&#10;0kEk3hmcZXyEs+M+FY09LTiP/heOha1CS1YHF1nPwrEkestEa9DPXBGODZB+k54bxbKOBI4NuI2E&#10;O8ElVpBwpFShU6qDq/SJeN8Y6Sr8sergJhLELUNKYTTDbWbrneD/0CfinlGXpfj9n/+d/XrD/v3g&#10;LLUQzgrYwD7as8FlztYJx9qXcg5oRjBEZks4dnoVXvvq4DTnZYWTJS6hd6cHXXhkwomyyrmrIuDL&#10;DEhROf9oYg3e6dqgl3coCSdjvRzvdEVwjne0CScm0RdU9SXVJei5RYGj6+TjytedjoSSwJEyEwmz&#10;gvPEjMKRUpgv0awiklkd9DHjhBPZlLJ2ZgQXmf3CsQG30fl3gn50i3BsQDnxSEVAbpeeVTn/uTuH&#10;6GFucIlMhXBswE30/q3gMrpbOPrlAXc9DC6THRCOlJnotlnBZWaccKRswvffEgzyJKBwdv+r2FWr&#10;DniWhFFWOf8xUhyyMhgkHhGOlBoiiNpgiFydcLT3HHT+3GCIuSIcKeXcVREMMW/Fv6cUTkWQ765g&#10;5pcHTty4CQlbgivMFeFIKczexEx+9qzgCrNfOHVZk72PVRNXsWjC8etWkf9fHVxH54obxgrYkH2I&#10;/yJG8V2Esx+wjShve/Ax+Q7xU6Mu49w1EXycxpGicv5rujz7GTNO3GLWiZ8ZUtZkdxgfcZvxEXcM&#10;KauyMcZI/C/GR4wZUjamfyK2FxPE9eKfDCk30wtYEvF9rIh4wZBSmlVjp0UVNlpUG1I6OK3SGewm&#10;8hR7DSmD5IWHg0NYANFmSCnPVjBXxHLmilhhSFmVPccoi42MsnjOkDIz+xH6RWxHt4gfGVL66M2B&#10;YDcxjXB6tzDvGKxjR64+eJscpnD2+Op4EqU+eBcJ4oDRL4U5Nb4VH/fF4Cxv8BVO3KjM8PbgItpS&#10;OP6uvI3aYACvQzhnCMoT2jJAW6IfVM5f725Lm2iR+GtaIzYZUhZlNURY4iWiLFFjSBmnVyaCGqyI&#10;qDWkFGcH2HEX77LbLpxZV5i3MZWTkaoIRhgf4ZwhqMOG1AcbWUPC0VL3UiWZE7GZrImoNHp3DtZj&#10;bvACvq6osqS8jhTxChLE64aUmbzxYlbQjM4VBw0pI7x3YDRoZoSEI6UjvYxtFD/ELoqXjbqMp1dZ&#10;AaKa2S9eNaSUZXXER+I1YiNRZ0jZmr2JxhS1aEvxpiGlONvJShRvsBLFTkNKSfYWuRdRT/5FvGVI&#10;aSGP3xo0kGcWjYaUe5ztuB8cYA2Jw4aUwrzFtw7fqT44hFYQbUZdatiLqA160LrivCGlLHuRGSe2&#10;MuPEi4aUMSxR7rvEuW8Sq5y/VSuMR1bD/KgNGugT4c2Xv2S+iG8yV8RfGi3qZpb1BgfYgxLOrLvH&#10;+e77wRHqIY5bdemmLuIUv4tuQ0odnn990M+8FYOGlJG0B+0tdqG5xR5DSgNn8BuDvYyzeMeQsiF7&#10;mYhc/JCIXDg2oEDPuPPlgfXBYU6tiCNGi/TO3eagmTPNwrGNC7Lvc2pFfJdTK+L7Rl260d29QQvz&#10;TbQaUkqyNqyIOIQVEY7GXIUNWh3UETOKeqMuVazA6uAwmVDhjNEqnmtcHXRQD9Fp1GUdOyzrgzPM&#10;FXHOkNLAymkMdvK7aDCklOMNVgSvENcLxztUfLY9OEdU8/+IO7/fLM/8zL9P3TK7qbVCi1TkA6So&#10;ynKAhLRRKkXiAOUgEgdZoQohLRIHLFIjIRUlVTJIZcNsaDyNxzNxcIgxg4kBY8BgwBgwGDAGDCYY&#10;DHE8E0/IxONsnHomHqZlSlcUdZC8n+ty/4H3yiNV6JP2qfp+fT/3j+/P+7lvkdSPytl32EiU12SG&#10;GWWRVFvqyZs0mFHeRiR571Z81DbTj84VyXwpJ7LRjbst5izWVfQH86WVOnCbuczbiGuBlGZsR4u5&#10;RzvEeCDlPhnQSfM5uTrxZSBFOzm3mkvMfnElkNLIrG8yV5hxIlnTG6nrvWquk08VyTpaXowS7Ylb&#10;RHtiNHijGSpgs+ZOZYbci56r9w5XczbbGnOAqrJIrP0jzqJ/bI7jR4lTQVseVS4hRZxHgrgUSCnn&#10;tP1V+AivmJPsjBaJPXrAunlo7hG/imQdvYAVe9H0c7KxSLTUquIz3kh8ytuIz4LeHSayGjFH0d0i&#10;+cpgbTFIbCQuEhuJxGsu5+QWeYSbzTEsvUiiiWZsUIu5hbYUyZp+AS/sRXOUURZJ727hpP+tZh/a&#10;UhwMRnpHcZabgMUpbgEWZwMprzG6b5hzxADiYiClliz1QnOZHXoisWo6y+85c4X8mEhswA52Qnxo&#10;btIn4nbwRqupbK8xI+hckeS9VzMma8wpJIhkjMo502kt+ynWmY9ZzyKrB3zGOhKfsoZEoqXKOXFC&#10;WlLa8hXGZpX5NBjpWvTsQvMp81YkbzSKHzdmLqNZRLICVjEur5jrvJFI/Jfa4re8kfg1byN+G/SL&#10;4pAGcwXvXSSrUadOLzS9tEP0BW1pJcfRZg7gMYtDgRTZwxFzCLsojgZSWvHl2szHtEMk66i+8g29&#10;K76iZ8U3QVueRbc9Z26iLUWi67S7qcncwu8WiW0c53uqCdOLFyWSkb6PXzlpzhCPiPNBv5STZyhn&#10;NfajFwbMKBGjSCLhFey9WWl+Tk5KJHtxBpllQ+YrclIimXW1xTesafEV61kkUjbxu83mPxWbKqI2&#10;+G7iAVmbh2YP3rtIsjgzWLJZc5c4TSSWpJxdNO3c8dlh/jfvIv5PsAJ0m+sSc5IdNCKJj8q5T/gB&#10;9vChucD4iMvBG63Fr1xnLuC7iERKOeeRlfO9Wjv1qw4zwCiLq0G/lPOVQSdf6XeZCTLn4ougLbXF&#10;79AK4ltWs/hdJGUICWIQCWIokNKNfe8x18jAi+FAygOs+0PzMfNWJNb+BbzTF80IMaNIoolHfJ3z&#10;2HxC7kX8LHijFcU0lkRMYUXEdCBlnOr4hPkjdqiKBYH23sgaftVcIFcnsjV9rTLNCE+jV6ZM4ns/&#10;wTI+NYPsXhfJrCtHiu7IetGcZq6IpPY5h9deQxxdQ1Z2jlydnqvPQG4kln/VXPb46Ll6KeV8w7G0&#10;GOXURHGLExNF4qk+y6+eM7fwmEUipZZ9zAvNBBpKJBrzreJL9p6Lz9l3Lr4MereOXchLzH0svZgM&#10;pKygdrXS7EAriA8DKaPsvxwzB/F2xZFASjm3Sy0lHlpmbjJXRBIfaS+z9jRPVn5APCL+Lnijcs6i&#10;uY8dmzRHaIfoDtqynN1nz5suqhvieCBlKb9aZrroWZFIeYFfvWi60HMikbIeLbnBnKSqLBJ/d4qI&#10;c9r0YEnEmaBfniXL95w5hW4RZ//DpHQSP3eZM/h0Iomny8nMLiWjtcxcYa6IJKO0nu9ZNpg7jLJI&#10;6mrl3HS1mrm6xnSR2xXJ3F1OTux508tKFEnmRCcCPmOu4ouJG8GsK+dstHJWwEZqaa+as3geIqm4&#10;d+IZdpnLzH6R+C+LiEEWm0H24YjEO1zPrzaYQeatSKSsYN2sNFew0SJZRzPEQ7PmGvkOkcRH67Gq&#10;G8yQ30bP1XuH5azG/sq3RNHiH8iyiW+DtqzGeqwxx1jPIqk36qYt3bi1DM99qbkYtGU99cUN5ii9&#10;K04EUgap9g+Z48Q1Iqn+r6CqvdL0M+PEQNCWcmzAI2r1j81tomBxL2hLJ7t4uswptIJI7PQD+vah&#10;Gaw8oG/1XP0KqENjLzEDeO8iywXdol/EDfpE3AraUstMW2gOEdWIpE6yoHgXeyTewRaJd4O2rC5a&#10;WY1iJytRtAZS9G2NvrF5puigHeJwIGUcX3vCHKG6IRLfu5zTJOvwNJaYLuaKSDyPcXaHTJijvI1I&#10;9Esva6fPHKfuIxL9ovr4GnOcURaJlEX8arE5jo0WiZQ6frXEHHfP6rn6Na37I182J/jKTPQGUsq5&#10;w1e3LXaYS5V2ckF6rv6NdIrwgBnGuopkb2g7FZYOM0I7xN2gLa3o/DZzmxqsSGxAM3nUFnOn0kxu&#10;V8/V98sMGY9ZM4ofJcYCKe1UnTrMXfeJnqtvS2/lD6xG8a+sRPGHQEo5mqEZTdBijtOzIllH3djU&#10;HvMbNK54ELxRY+VPiybzPb4DFH8aZKx7sfB95iI9KwaDtmwjL7bd7OPrRnEwkLKq6GS3iNjPThHR&#10;GUjZwpm7W003O9FETyBFd5TP/+ulT/QviWH7yU4MmDPoFpFkK8r5HlanHj1nrpLBEUk83Vi5WWky&#10;Q+yrEEl89AJ5yxfNTfJjIslj6iQQnQjyKlkT3Xyo5+r1yyi6bf7fKJpO/xJdt4CdVs+Yu3hjItF1&#10;o1TAxswntEP8LHijfvJ8A+aXzDgxFUh5wK8eml+in0QipY5q3BIzhechpoO2bKv8I/pFzKJbxD8G&#10;Usq5Sa+Vin+b6cNGiwtBW0bxWcbMeUZZXAqktJP/6TAXsLDiciClHP2i20S6zFUiT5Hol0XsEFxs&#10;ruPrio+DN3qh+Bn6RXyCbhHJOtpSKeOUh6V4ysvMUTInIolJNpFD3Wx62TEuEnu0gHr0M+YCGkok&#10;86UXX7vPXMIuiivBGN0nRzdpLlP1EUkecwqvfdpcQz+JJOs3x/qrKcQtqspiNHij9cUY2S0xSmZL&#10;JJZk/g4n3eN0D80txoO23OdXk+YePSsSKU+Ipp+acfYPiImgLd2c8txjfoavK34RSKmvfF1pML9i&#10;d6n4OpDSSg6pzfwTmls8CqSsKp7ipYoneKniaSDl9cqfcOaRKDj/SPxJ4MHXs6IbzIKinhWt5+q9&#10;oFrqiwvNSfJj4nTwRguK8/x1cYaWiMTfncFyzJqrRJ4isSTzty/pBqZr6ASRaIbXiTjfNP/iU8T0&#10;XH3vLqVHl5lj6H9xMpCyHr2/wZxw5lzP1bdlOSP7vDlJZU4kI72FWHGrOcfJOiKpB5RzO8NrnCv4&#10;hrnN9z4iyZyUc+u5bqHUbZSyJrIieq5+jNrRtR3mHj6dSLT3S9y2+LL5Bbk68cugLVsqv2ekxe8Y&#10;ZfH7QMowHsOI6WUdisx/uYNuER+jW8SdoC0PaMlDM1x5QEv0nIxRI2Mk/p7xEY2BlBVoyZWmhwqU&#10;OBNIGafSM2FOMVPE2UBKJ/tBu8x1vHeR+N6qpa00Z3kbkVW5B2mLuEg7RJKXWo3fv8Z8Qv5dJHFA&#10;OdX/RVRPF5tzRDUi0Zjl3FFVThygW3k2m2vEIyKxsOXcH9CJTukyJ5grIrGNLxETvWz60JYiie3L&#10;ybTNoZVq2FtdQ6/OoaX0XL2W6iWL1Gfu0CMiyZE144O1mK8rzfjdeq6+LSvwV1aaE2gFkYzRUvyV&#10;Zeak/Sg9V9+WVnRKmzlHDCCS1VjOfu9WcqhtZoh2iCSn+qCyC6smPsCiiV1Bv2yhxrjVdJE5F0kd&#10;9gk9+tScJmYU54K2TFXWE9uL/0lcL9YHUsrRUquwZK+YU0R7IrGwG9H7r5rTZKtF0i+b+NVmcxqd&#10;KxIpa7HL68xZvj0SiZ1upC+azPFKI3NFz9WvxnJOB2xmD0OLOYiGEkeCtsxR16vhTWqY/XPYFD1X&#10;/0YPiFkfmqusRJHEsN1khnvMGbImIomnyzmxXJXtDjOMrysSe9TMV5ot5kvGR3wV9G4zf7/FXEOC&#10;SDyPOrJ9S8wN6hIi2V1UztfG9dTGG8xdMlvi06BfyqkfjZOjmzCfEEmIxGtuJ3veYebvvdVz9euo&#10;sfLrSpOZJr4Sv46k/B4p4ndIEL8PpLRW9mCnxS5stNgTSKlHEzSYq4yySDRDOXXYcdbwhBlmlEWy&#10;pgfJcwyZW0RpIsmeLyc+e97cISclEk+1rLskv2CUxQSjLL4IRnobv9puJqhYikRKOfdPN5IxbzJf&#10;MPvFr4I3aiQX1WRuI0EkmbaN5OdeNbfxgEQiRVWNSXOb6oZIpCziby82t4nIRSKlGy3ZY+5go0U2&#10;d8s4Y1Bnviw0d8nii8SSdHIOTpf5lFhafBbMl2FGaMTcR7uIyUBKPb9qMPfRliKTovOMxddIEDNB&#10;W+qKOXwG8Qf8BTEXSCnn/qMVxSjxtLhFLC0SvVtPfqDB9NInIsnMNnMPa4sZwxsTPw/6ZT1nFW0w&#10;n1LhEMmsk0fYYi7TDnEtaItOjmkyN9BzIvEOdTZbi7lBO0QiZQuZ2K3mOvl3kWRmVxW/IoYVXxC/&#10;il8F/bIN3bbd3MGiiUzX3WfWic+YceJ+0JZy9O599NukuUsrRKIxG7HwTWacuSImgjeaqvwGL1d8&#10;Q75D/CaQsoUq5VbzL8wV8a+BlHIsSTk3Us5U9lMTFnvR22J/9EYHsI3iI+yiOBBI0bc1XeY4dlEk&#10;OY8Z9Oys6eVtRKJ3V1BFWGnOof9Fkscs51vLJ+i2p+YGGT+R6DqdR99mbuB3i0TK6/gdb5ph6vYi&#10;iWx0E/G0uclKFLeD+fISdvllc4uKgkjsdDn+bi3nMSw0nzP7xZfBG22jV7abKfS/mA6kNKLfmsxX&#10;aEvxTSClm7XYYzrxu0VXIKWTM+C7zDFkiJOBlGFydCNm/qQePf9xpUIsW/H//H3xvcp/5vnf/qhS&#10;4f9EbrFS+fN////4XuW/8PTfav6EqnYZu/R0X3qHuUiuTgwGbdHtv2vMFaqn4nogZZR1PGaukhsQ&#10;Sc7jLdbO2+YG54qIRDO8VoyxW0SMslNEjAVvtAUvYav5DOsqEv+lnLNFlBnuMT3MfpHMuil2Gk6b&#10;s6xo0R/0yxS7kKdNHxLEhUDKer5P2GAGiAHE1UBKLxq7zwxhX8XNQEo5ee+NROKvmhHyHeJu0JZB&#10;fMohM85qFomPuZoZv8aMsp5FsgJWF/eRIj5DgkhWwEvFP2MbxT9iF8U/B/3SzXztMaeY/eJsIKWc&#10;u5gWUa9fbK6RTRLDQVtm8HpmzQ08Q5Houlpm2kIzjKUXiRf0AN320HxWeYCu03P1Vq2dcekwx7FF&#10;IvGayzm5pZzTsB8x5x6bbnYRi56gX8Yrf8sqFt9nRYu/DaS8xhfgb5gOLJo4HEj5iLrnAdNV+agQ&#10;xwMpb6Gx3zb92GgxEEhZhBe02FxgDYnLgZT5nKPyjteYtSJZje+gId81o9zFJxKNuZYd3uvMX1Nt&#10;F68Hb/QOo/uuaacdoiOQ0ohlbDK9+N0iiT7vs69j0pymZ8W5oC2ri/NYEXEGKyKSKnc3X0z0mH7W&#10;okhm3TD+yojpY6aIC8EbzTHTatD9NczZOTKQeq5eY7ZSi2gzfA1eiKQ20chNOE3m54yy+Dxoy3p2&#10;224w1/HGRJKBrMVjX2huYItEYtU2kRnebO6y90Uk+boZNO2suYd1Fcke63I8+AXFj9nTLN4l+hM/&#10;DsboAfc8PzQd2GiR2IC6Yj/VDbGX6obYH7TlUeVDbKPYgV0UHwZSHpAJemhaeRvRFkh5Aevxounj&#10;S0CRrOkXilakiJ1IEK1BW+qKTnpW7HfP6jnQDOxwbTNH6RVxIpDyiP0Lj80uxkfsCaQsIo+62PwU&#10;Gy0+CqRMkc+dNnuJGUUy6x6w6+uh2cdcEQeDtmjX+ZDRrnPRFUiZv+NWO9uO4OuK7kBKXdHCXBHN&#10;zBfREkjRN0fLzGH2zIpjgZQnzLOnZie5XZGsgKWsm2VmJ+0QiZQV3DG00uwj5y2Ska7lby80O7FF&#10;ImnLIsZlsXmP2S+ag96doTdnzU5skUja0l75iBknfsqME8lq7CYD2mMOM2tFMl8ecbbsY7MV3SJ+&#10;EPTLKDXC+X0R8/cu6rl6jTlT+RG9K35Iz4ofBVKWYpeXmXeZtyKx08uLn7DTSTSQGRY/CdqyiF8t&#10;Ng3MOJFImcM3rOEcmZqiES9VNAVtkWaShlrC7K8zyQoYpFI+ZJrRuSLRdU+wHk/NbjSU2Bu8USvW&#10;o820sQ7FvkCKrMeQ2c/biMTaD2N/Rkwn8YhI7NEizh5YbA4xV8TR4I3WFt8nhhV/Q/wqvh9Imb+F&#10;VTex/j1vIxoDKbWsvoXmXTS3SFbjI7TkY9OChhI/Ddoyw69mzfx3MnquXkuNM9MmTCvRiEj83fka&#10;mOpgR5gtIvE82rEAHabbvoueq3+jJ5UfsxrFu6xEkYzRCnTKSvMjLL14L2jLIvTcYtPI7BeZrtuJ&#10;nhPvo+vEzqAtc8RDNYXYgc4VSXxUzpm3i4jyFpvd9IlINObr7O9+00xSbRf/N+iX7spvmWfi18xa&#10;8dtASj3ausG0sbNIJNq7vnICKeIoEkQSZdWT524wx5EgTgVvNMctcTWF+Ii5Ig4EUqbQBtPmIBGW&#10;OBJImaFHZ02rvVQ9V68ZyjlrvJy21PHl9RLTzXoWia6bqZynX8QZ+kWcD/qlrhilLeIW7RCjgZRR&#10;/Nsx80Oq7SLxd0epo42ZU0gQZ4O2zO8P0R6Rv2XGiW2BlBVFPTZAvI3+F/WBlDlmfE0hDrKGRLIC&#10;dJPfpOkh5y2SivujygCeh+jH6xADwRs140W1mGF8ZjESSOlmh0iPOYfOFRcDKUuLq8RHYoDYSFwN&#10;pMxwptSsOe81pOfq9Uv9v0eNDcza+chxLJDSSG65ydzl20bxaSBlUXEJCyvOY11F8kbz/qB8wnv4&#10;hiLJWD9gHT80x8mPicQevURd72Vzlpq96A/6pZ+a0YA5yfwXpwMp5ZwBNoOFnzWHmHXiaNCWck55&#10;qCsG0f/iIvpfDAZt6eRcti5ziRhAXAmkDLL7YMhcJX4VNwIpU+QVpk0j+l8kvvcjtNJjcw5tKRIt&#10;dZ/RnTQH0NziUPRGZ3kjcYq3EYltrCuuMMriEqMskjF6lqzwc6aZc11FkjkZpTfHzDl0pkh6t5b5&#10;utCcIyIXiZRt7MPfbkbwFsTdYIyWY3+eNwNk2URij9YWfeQ7RC/5DtEXtKWcm4B38AYfmgFughfJ&#10;G+nsJJ2h9ExxnVqj+Dh4o1r8qIXmIKMsEl9qkOh3yPwE3SJ2BG0p50vWclaAzjjsMZ/gR4mfBW9U&#10;zgkC2yq/YR2Jb1hD4jdBW4b5hmTEPMTDFP8SSNmEFdtsLlKzF4lV62cP/oC5ib8gbgdtqePr4iXm&#10;DjpXfBJIGWRsh8wR5q3oDqR0871Rj7nL70XiYz5BWz8158iyiUTvvsMuwXfNNXYWieHgjRYUe9At&#10;Yhe6RewJpDRiVZsM54rgqeq5+jignb7oMKcr7fiXeq5eyiOs4WNzC69DJFF5I3+7yZzmbUTSFt2T&#10;OGkO4ruIRO82M3Pn6y3ztRY9V98v/XiYA6aTlSiS2kQ5Usq5o2o1uZ81ppudaCLJBa3HHm4w+9gr&#10;JbL6dDcWVhyxda3lf69+jMrZzzBKPDRmDjH3RRIfzZBDnTVHHWHpufo3KueMwW729vWYPnSuuBC0&#10;ZZSq9pjZSp+IHwRSaovdjLL4kJEWuwMpOrPuZdNLRC4ST3UKrTRtThPViERL1ZLnWGjO8DbifPBG&#10;/USbA+YqukUk0eeWyreMjPgHvtQR3wZtkYUfMgex9CLRu+18u91hrmOLxMdBW7ZwhsdWM8HbiC8C&#10;KUuLBnJ1op5cnWgIpOjG3edNJxGWSGxAI79qMp1k2UQiZYpVPG2OMG9FojHXcjrhOnOUaE8kWqqc&#10;cyAXFHvxo8Ru/CiRVOfKOUlsuPI+cYD4MTGAeD+YL+PM1/l/42Qw9W8ikPKosgSPTNThjYklgZQn&#10;+JVPTRceszgeSBlGL4yYQfpEJL5UI55ck/kMz1DcD9qyiVPVNpvPK5vY663n6i3sAr78eMZ0MeNE&#10;0i/LyWg9b86jFUSS996E97PZHCRmFInefcS4PDYXmSsiiT7nsD817FyvIe8yhz3Sc/W9W4c+WWKO&#10;EnmKRL+sJcu3zjSjoUSS9etkzqF5oRH/XTQFb7ScvRTPm0ZGWSRSHrHv8bF5n/ERyd6K+srlSoO5&#10;QOVHXA7e6AV87RfNEfZ6i8SSzNCfs2Y//q7o/A9ry/zOMe0eu0YrRBLbt5LnbjOnKq1E5HqufgW0&#10;8rfbzDUkiKQtbxXjfGkm7vGVmUgqYrrpfI3pJNoTiedRzlfYuvVrzNwhkhBJXqqcu42nyENNm7v4&#10;USLJS5VT+yznJI5y7m9sJSJpM/3MWzEQrIBhbNCIOcfcF0m+rpyzIvqZZwPmFu8jRoM36sUW9pmr&#10;lV5so56r1wyDzLQhM4KFFncDKQ/Q+w9NHxVukcT2tdjlheYo8atI7PQM/TlrzqL/RX/wRsqYbzbn&#10;8IBEMl8eoVMem4+xruJO0JYV7IRYaUbYhyOSMVqFtn7F3OMsMpFp76/R3uJXaG7xdfBGw+ynGDG3&#10;WYniXiDlCRryqblLJCESjfkStYiXzR0yOCKxAUvpzWXmHnG9SHp3bfEXxTrz34u1hfiL4HapcSz8&#10;hLlMtCeuBb27iZWz2XxNVCNmAinl5KVaqem1mU/Q/yKp8fXSF33mAtpSJJ7q2uIycYC4QAwgEinj&#10;aIMJc53xEUleqqxT8E7ieYhjeB3iZDDSvejZPnOWnhWJ3tVJ8i1mH3vrRJLJ1xcXi80Bdn+JQ8Eb&#10;rSp+isYULWhL8dNASj9R1YB5nx4RSZTVWdlLJCF2E0mIvUFb5ujRGuojNUUbsbTYF0jRSVdDRqdc&#10;zZ98Vb3noVrapNlH5kUkI91LT/SZ/cw4kUR8g1RYhswB3kgk86WcnU4vUEl40ZwgCha9wRi1swI7&#10;zClGSCRxYzt922F6kSD6grZ0omu7zPxI6bn6+VLOWRG6eea730Sj+0InjO4Lnb9DtPo3msL+TJsL&#10;6FyRWJK6YojslhgksyWGgt4t5+S5TlZfl9nPf0WyGrU3dcAco29FYo/q8SobzDVyUiLJeZRz98W2&#10;yu8q28237AkSvwvGqLY4RnwkDhMbiWOBlPXFSWrl4hh1cpH0bvu/WwCdeThvBZJZtwX/fat5Qk1N&#10;PA3e6PXKn3Grq/ivnPEj/izwmkepXY2ZI8TjIslAriJz/4rpwl8QSSb/o+IUJ0OJ4z4VSs/V65dy&#10;bjAdpSfGzC3+K5JsxTYivO3mNrNfJBHfNlqy3YwiQYwF/bKa07jXmAniV5FUc3X6xmLTgn8pEu+w&#10;nC/N+tkdMmAOoS3F0aBfyvlWoZeW9Jl+xwB6rn7uPmCvyEPTTTZJ9ARSyrnbeFVxiTUtzrOeRVJX&#10;K+c7myf07VPTi74UiUf2WrGL8+vEB5xdJ3YFvbuJs9A2m3byY6IjkPIOPsu75iL7H8VgIEX1jRGj&#10;2sZ8vaP6WVeHvl1iuvCjRKK9lxY95IJEN3kgkczdtYzJOvMBOQaRjFE590/Px3iK+3SysUjGqJV1&#10;3GaOMEIisbAr6IeV5gMyoSLpl0f89cdmp+ueeq5+vgwThY+Y3cw6sTeQonvvdP9dDdWwOTxmPVff&#10;lnH2UkyYLmISkczdcXztCXMMCSLxDlXfGDOqbYjEBnSTEegx+5gpIskQNPK1aJPpqTQiT8/V9+4g&#10;EcSQuczcF0lOdabyHrUJ8SOyqeK9oC1Li/3oFrEX3SL2B1JmGN1Zc5h2iCSa2FL5JR68+AXeu/hl&#10;0JZNlX8i1yx+S55Z/FMgZbBymjESJxkfcTqQspo9L2vMPjxDkcy6Xv52nzmJlRZJWxbwnecz5ix7&#10;gkSSUy3njB6dqDNk9tKzIpl1y4k2nzfH2LUiEv2is0K/+/32/bzFgNmNjhKJ9u5k7XSZDnS3OBzM&#10;umHmx4g5iRURyXxRZXvEnLYEPVev65ZSY1xmhtEtYiSQUo6F1dnVHaYLr0MkVm01926sMZ+znsWX&#10;wRsNVrazAsQ2Zr/YHkhZj7+ywXxA7kUk/suz6P3nzG6+PxXJ3J2iR6dNJ9lHkXgejXiETeYc1lUk&#10;tfIFRQu6TjSj50RL0Ltr0dbrzD48ZpFo72ZWYIs5RgVKJFpqlBkyZi7iAYnEa56/d0B3D1zEGxOJ&#10;FN2Iud2MM3PFRNC746y/CbMHGaI9kLKIW7QXm5NkTUSi6zbhaWw2v8BfEInn0VjsYR+82MUeeLEn&#10;eKP7eIST5gJ1LJFk8hcVf0W/iP9Fn4i/CtoySCQzf7P9TmaKSCKbVdjmV8xh8h0i8Q6XF+9h7cWP&#10;sPQi8XfneIuaQrxPbCR2Bv3SyLg0mT40lEiqUBuLv+RmEfE/uFVE/GXQlrrip+QZRAs5BpHkDrVn&#10;97H5MTGseD9oyzhn502YFtazSNoyzK9GzPxN4Xr+Y25Yqu4upjn0SU0h9jDKItEvT/jVU7OH/JhI&#10;pDSzK6PFXEH/i+vBG5Vz/3Qn1asu8zZWWtQHbXlA5PvQ9Difqufqx2gpFnWZ2YdnKBILO8gJfENm&#10;BxpKfBi0pRXPp818yHn9YncgZZSs1JhpxUaLtkDKMLNsxOzB9xbJrNvC3vet5mBlCz2r5+rHqBy/&#10;bgXZz5WmiyybSHzvbjz2HtNFBkckUlawE2KlOUo7xImgX5YXPdgi0Y1mEklmthz/pZyd/f2cNDRg&#10;zlf6OQFPz8l8KeO8oFEyAmNmL2tIJBmCfrJ8A2YfbyMS/aKvy56aTvS/SCKbBcyyZ8xR4hGRzLon&#10;RA9PzTHaIU4GY7SFjMBWc5Ism0i85ma8nhbTh0UTiRfUzvdyHeZTtJz4LHijKXyEadNC5CkSn6GT&#10;/Vpd5iPGWRwI2rKFHYJbzQF0rjgUSLnP6E6aw8QAIvGat/G77eYz4jRxP2jLFNZ92vTQsyKx9uWc&#10;tr8C/3alaUFzi2Sk6/AKl5hdeMwiidXeKs7wBZPo4QsmkfTLI/TbY7Mbv1sk+ZdyNEMtb7HQdLMn&#10;SCRWrR6t22D68S7FQDDrxtl9MGEOEEmIZB2tLXaQxRE/IYMjdgRtqcMjXGJ2MFdE4mPOoZVqmK81&#10;zNs5tJSeq7ewy5llz5seex16rl7KejywDaaLvKFIfKlFnOe62LxFjkG8HbRlbfF3jI/4AeMj/i6Q&#10;0o4dmf/XjhXRv45ASl2xnZEW2xhlkWRma4sG1pGoZw2JhqAtm8hdbjbvsSNCNAdSypm799FMk+ZD&#10;bIhI4qNe4qE+01rpJT7Sc/Vzd0FxAF9KfIQfJRI7Xc6dQ93sPugxB11V1nP1b3Qfv2PSdNKzIvEx&#10;77NXa9IcQoI4GrTlJbzTl80hvmASiZR6/JUGcxj9LxL/pZ8Ib8B0YUdEoqU6GaH5u8a76VuRWLUZ&#10;vORZc5IKt0i85rnKWfS/OIX+F2eDMZpjFdUUohcJoi+Q8ojc8mNzAa9DJLlmnfK53QzjX4qRoC39&#10;7GUeMP/AKItvAymt5H/azE/QLiKx9r2VnfSneJ++FTuDtpRTV9uIF/aqOUKGWHQHbVnEXFlserHR&#10;IpkvM8yRWdPH7BcXgrY84VdPTR/xq0ik1PPtXoO5g24RnwRtWVD8ECsitmNFxA8DKTNUAGbN39Mn&#10;ojGQspTRXWYOOhOq5+otST86ZcAct7bUc/VSpvjtd79Tvpxz2tYXA3iqoh8vVSTRhCr+HaYTz1Ak&#10;FnYTs3Wz+X9UCcWToHcXEW0uNrtYiSKJPsvZLVKOfllBDLLS9BCRiyQmmatcxKKJc1g0cTHo3Rl+&#10;NWvOsRJFIqWcGPYRc+6xace6iiwmOUQ8Ig4Qj4gkEn6LX71tDpCpEImUtezMXmfaidNE8kbavdtj&#10;tHN3fjdv9VpKd2Tprqwu8rqdJtGYy9Gzz5uDxNMikdLNe/SYI/xXJHa6jnWzxPQwyiJZR63M+jZz&#10;mr4Vyd4t3RkwZAaoqYmrwWp8DX/lDXOEbwNE0i+NZMubzFH2VYgke76AHSLPmGNYepFkz19gTF40&#10;PXxRK5Ix2sYJ2NuN9oCJm0HvlnM2fW3RQqZCNJOpEC1BW/orB5gl4iO8B5FE5eXcLFJORaycWwhe&#10;xwK9ab7mbjUxE/VuGZHwRnz/V80JIgnRG7RlaXEeT1WcwVMV5wMp2zj5dLuZYPaLLwIpz/KN5nPm&#10;r9m5KF4PpDwir/DYdGGjRZJnaKRq2mTOEAGIpF9eKi6RfxHnyb2IS8Eb1RLhLTS9rGfRF0h5UvmA&#10;WE004emKDwIp49igCXOSLL5IMie91K/6zKdE5OKzoC3lZP10PkSf2Us7xP6gLZsqPySaENuJJMQP&#10;Eyms483mKBlikdjG7srP8V/E/JfLev7jqnddLeJvLzZHiWpE0pbXiiZ8BtGIvyCagrb0MyYDZi+2&#10;SCRjpNuKHpvTaAWR+FLlfPtfX2kl5yF2ku8QrUG/PCAGeWja2bslEg++kznfZU7ge4vEkjyLVnrO&#10;9KK5RaKldJdHj9E9HvN3e1Q/d18n3nzT/AEbLeaC3tW+xwnTjJ4TLYGUck43LucLvDq85CXmGPGI&#10;SLzmd4jp3zWn+S5XJOtoDotag02sweuYw8LqufqRbmUPZpu5xAoSVwIpC4qbRBNiiEhCJB78I/z+&#10;x2YI3SISKVPsEpw2u9idIZKM0iNW8WOzn3aIzqBfdjA2H5oebrkSSXyk82eWmO9yk145J5Yvotq/&#10;2OzAoomk+j+FvzJtPmV8ROK/jDJfx8x5dsWJxDtcW3xFFkd8SQZHfBWM9Ca09WbTi9chEu1dzt2A&#10;5WjMjVTlXjXHiY3EqaBflLtUDrMGPTeHz6Dn6rWUToOaMGexIqI/kFJLGxaak8QAIvG9y7kvq5x7&#10;fso5l7geXdtgBvGjxFDQu0/41VMzSGwkMinDSBHXkCCGg7Y0YjmazBCRp0gsyTgaZcLcYsaJ0aAt&#10;q6hwv2JO8b2PSKrca6n0rDP9aCiRVH4WcarmYnMBzS2SKvfG4gqaQVxCK4jEZ9D5nBPmCj0rrge9&#10;W8+4NJgbzFtxK5CyljvK15kb9KxIpKwo9lL5Ebup+oi9QVsW8F3YM6YDP0ocDqRs4lebTQe2SCRS&#10;1uLjrjOH6RNxLGhLO9q6w5wlxhKJ9l7LTFtnztMOkVj7J+zreGouoFtEsgLW441tMBepwYrBoF9q&#10;+Qp8obmGLRKJrpui2j9t7uBHiaT6v63yb5Xt5jHZR/FvwRvNEIfMmh4yuyLxd3WPWY/pJYYViS+1&#10;CZ2y2VwimyQSLXWfHN2kOcYeMpFEfIvQ1otNPzpXJNr7neIqcaMYIGYUV4Mxmj95QKcP/DnzTSwN&#10;zvV7qfg+WVnxN2RlxfeDttShIZeY3cTSItGYG/HjXjUnsUUi8evewWN/1/TSsyKZdfepDE6aAeaK&#10;SMZoEzH0ZjOI5haJL/US8dnL5ieMj9gRjNF6auMbzAH0nDgUSNGpdQPmBNpfJDmy1/Cd3jCnyISK&#10;xJfSF10D5gztEEnmZD0+wgZzgz4Ric9QjrV/iWryy+YgoyyOBGM0Q61+1hxEc4tEygNyoQ9NJ/lU&#10;0RW0RTf8jBjd8CMyKceQIg4jQST+y2pm2hpznDNORBIJD2ODRsx52iES/2U1Hvsac4F2iMR/aUcr&#10;dZiBSjtrQc/VR+UL8FmeMZfxUsW1QEo7sVmHGaIdIonVlnL7+zJzHXsmPg7aMoP3NGt+yewXU4GU&#10;UfIcY+YkEaNI7NEwmmnE9DBXROJLjfOrCdNDhCUSKff51aTpwaKJRMomtPVmcwqLJhLt3UwGqcWc&#10;pqYgzgVjVM6+oBnWzqzpZ66IxK9bxdp5xVwgOyCSNd1IzqXJXCTfIZKYRN7Gd7/fvpxziftL2UXz&#10;GtHvG6Ydf0F0BPOlF3vYZ/bhuYiDgRSdfrrEdOLrisSqaVfGY9PpuoSeq9feo+zrGDNdaChxPJDy&#10;gF89NF229Hquvi1P8AifmqNE5OJEIEU53YXmGLG0SGK1cs73XkoEscycwBaJxN+tR7c1mNNktkSi&#10;67RzRjtoXqb69JJJ/N0ZfJZZcwY9JxIpOulZJz6/QjtWmURKLTH0QnOWURb9wXzZQt5yq7nEl+ki&#10;yRCMklcYM5dYQyKRspFY/lUzQPwqEo+snDuqRsm7j5nLvI1I/LopbpOaNp84J6Xn6jVDP3tvBswY&#10;9lX8PJDyeuUb9jOIr9jLIL4JpGwsdjFG4gPGR+wKpOj8vHWmjRym2BdI0ckb3/0kjlXsQH7FHGE1&#10;iu6gLS/hy71sjqNfRBIfbUFDbjUnWIki0ZijVJPHzF3mrfg0eKO3uIPvbfMF3waIXwVSXsMGvWEO&#10;43WIJPrsRc/2mTN4HSLRmFsY2a3mCD0rkpHWHc/f/c7n9cVtMifiJlkTcTvo3d7K/EkrfZX36BPR&#10;HEhZynxdZrqw0SLxX3RbVpfRTVnzt2dVr+ta0bNt5nKlFb2r5+qllHMjpe55njV7sfRif9CWcVbf&#10;hLlL5CmS1dhO1qbDHCY7IJJ1JN//DbOHlSjagzdajc5fYz4g9yISG6Cb2SZNG7G0SGyAqmDrzBms&#10;iEg0wyj+9pg5hLYUR4N+maJKM22OYO1Fol8GqcgNmb7KIOtJz9WvgNXFKGMkbjE+YjSQMv9tvL6P&#10;38+7iM5ASjm3EPQSD/WZo2gXkcRH3ZVTvI04ztuIxE6Xc59NOae9PamcwwsSp4kZRRIfdfKrLnOa&#10;MRaJlHJikgXkf54xfeRTRbIC1lKTXmfOoRXExWDuvsav3jDn0JYikVLOWXqvERO9YfpphxgI3mhR&#10;cZU6rBhwDVbP1euXOexyDbnuGvJ0c9hpPVcvpZWaUZu5ygmb4kYgZQf12w/NNXaXiuFAynx9RTWW&#10;a8x+kUhpZOdBk7lTaWQngp6r75elxW48MvEh3pjYHUhpxmNoMe34hSLJ+unr+Pn7B/YjQyQ2QD5L&#10;h+lAgjgcvFE7WqnDnEaCSLRUOecQdDLru8wFekQkGetOdnx1mStIENeDfmnkV03mCjNOJFJ62TvW&#10;Z65iXUWyGu8zKpNmDz6dSHxMnaz51OzHoolk1g3jJ4yYQ6xmkfh15XyvphzdQnOKXJ04G4z0R/zq&#10;gDnF/Y0ikdJPDmnAnOW/IskdDjPjR8wFelYkK+B1vN03zSA5KZHs86gt7tK7YoSeFXeD3u3l7sg+&#10;c5vZL+4FUraR5dtuPmEPmUiyfquKn5GXEp+QkxKJlHK+qr1PHD5pdrKeRWvQL4/QBo/NLmo2Yk8g&#10;pRnL0WI6bNH0XL2F1e2/A+Ywc18k8XQ7cUSH6UbLiZ6gLTpDddp0O2bUc/VvNIPenzWXyFSIK4GU&#10;B+w8eGiGqGWJm/9hUrSOtZ61P1T7QvVcfb9sYQ1vNbc52Vgka7qbddxj7jDOIvHr9J3PtLnLSIsk&#10;F/Q6+uRN8wnaUiSa4RFVhMdmjJUofh70bjn7PMo5eW5V0YC2FPVoS9EQvFE5J7kvZf/lMnMS710k&#10;+1/KOWl5OXW95815TrMRya6rbVj37eYCFk0k1v6tYpCqgrhIRUEMBmOkr2L0dYx2sWv3up6r1wxv&#10;saP0bTPodui5einri+tk8cUVsvgi8b0XFTeJyMUQUblI9O7S4h6zTtxmxolE120pPqVOIu5SIxGJ&#10;lqqvfEndXnxOzV58GfSuMqBDphffUCQ7kmup2Sw0R7Ei4kTQlnLOovn/zJ3fT1ZZmu/3HnrstLEn&#10;TrgwXpiYicOFiRfGC3NMxnhh4oUnZmLMpBIvPGam0p6UY/WxiuqytVtKqqT8TSG+CAKCqCjKK+pb&#10;giKWWJRFFdVF0T1k6ByGzJBm0oQLJlwQMiHhfL4P/Q+8X3fSJ5VPqnan34e1117rWc+vtVY1+ava&#10;II/9Ih4Zbalk1FcFPfSscGbjirSZSJtoIMommo22HKfa9mTQzDwSNwwpyvY0BD1Yl8J5I52J+XZw&#10;g9y0uG20RWfhvB3cQYJwxstxYpcngy76RDhjN5tbrPejCQ4E30SuUc/F67psbn85kbxmJRGvWEXE&#10;a6MtZXi+G4MH6DnheMK55O8YdeJ/MOLE3xltaeKkltagAh9AfGxIGUrOY4eJT8lAifOGlDb8s/bg&#10;IjETUWNIySbzo9uiR4M28p6i3WhLDg3ZEOT5PsLRmBPEOSaDB9jdwhsvy+eVN7AWLZ9Z7szpbCKQ&#10;TVg9rcFzRpxwrKAJfjUZPKdPhCMlmzvNsomGlmL5rAm+CjtKz8XruhXpKdZF8WvWRXHKkNLN+t4b&#10;nCfGIKoNKZvSWix4UY31LmoNKavI+K8OrmABCSf+spA0YneLq9jdotFoyxgjdzxoigixnov/RhNU&#10;IE8GzYxb4Vge3eTqe4MbfB/h2AzZnD66g/qbnUEbNWTC0ZiqZR4O2lhFhCMlmxrrKWLu08FNYlLC&#10;icGvT+9zMpS4w6lQwrHIBtDag8F9otWiyxh12ezjy8a3VzVcIcjzLsJZG/v4VX+Qx8MSjhTVotUG&#10;qkNbrk0rfk7vIsu+O3hIBEc4Ob5uMoO9wUPms3CkrE+fMOLEI0aceGKMlzP89QvBYzJzotuQsoto&#10;ye7g8+gTPRffu9mcINCHndAf9DBWxHOjLbJZWoMebBfhSJkjUzkf9BLDFE49Qxl1AxuD53gSwrGC&#10;VK345tWL2dhSC0TuF4N+1mjhRJS2UTu2PfiSszzE18aX7kgSTv4Si0TORWLst29KrjFeRB1jRVwz&#10;2jLF76aDetYi0WRI2cXavDu4zmwUbYaUPtbD/qCFOSRuGlKyqYPfxKq6ObiJfSmcdXoHNdU7g9vY&#10;LsKpgZyiMm86aOf7iHtGv2if8t6gnfpH4UiZYffqbHCXbJjotNrSSVvEXdohHClTrKrTwX36RDj2&#10;Szb+dBMrfWvQxQwSniecxTkn2ZxufIjV/XDwiH25wlnts7nP5gwZ3AvBE+wF4eRssrm1IptKpxm0&#10;22zwlDkk+ox5tJwB6GOsPWXMCUfKLmoNdwe9aG7h2AzdrPa9wXMsOuHYDNnc475ArdZi8AUrvfjS&#10;6N0mPKLW4CXzWQwYUpQfzwevWenFt4aUJbzWklR8TXWpGPqzSdnGmZjbg3/FAhL/12jLu2TA3gv+&#10;lZy98KT8J1LEJBLEfxptOZhWk+EQ58luiGpDyqq0joiSuEw0SdQZUnaljcxGcZWZKJyI0qq0hXaI&#10;RtohWoy2jFALNBq0Eq0Wtwwpu7A2dgdtvI1w4i8LWBuLwS3ms3BqlHRG87rgFnvthSOlCwusECyf&#10;8q3n4r1P7Wk8FtwhqyycKM4cFth8cBdvTzi21AI6ajHooGeFU3VVzq+OBR1UFglHSje/6g06WEWE&#10;IyWbXSljrKnjwX0is8KxMfekXdi64j62rnCkZHOq/H6iSAeCTnKfwqnFyebk3GxuRhtjLo4HXfF9&#10;9Fz8bMzmHIJsThLLpi19zJz+4DF2ofAibd1ob/EYzS0cKaphaAgKSY7vo+fiv1E3v+oNCryLcKSc&#10;4VcXggKehHCkVOKDVAVPkkp8Ej0X/0Zj/Go8eMLYFY6U4+kzaivEE+oqhCNlhr6dDbrxR0Sv8UY5&#10;ftUQdPOVhSNlE1HHzUEPsRfhREN16vRi8JQVTTj+0aq0DztKPMWOEo4U7WdpD56RgxIvjN5d4FeL&#10;wTPeRjhSqvFmaoPn5CbES6MtupmtIuijakU4FYM5ftUQ9DFWhCNlW/oKn0S8wB8Rr4w3Ws+vNgQv&#10;yG4IR0o5seVjQT8WkHBizZX4ilXBK3SLeG280SaqxDcHA8whMWhIOUF1dkUwyFcW3xlSOsjC6gal&#10;PL5rRzBsSNlP/eWB4DtsF/GDIWWMKvHx4Ht0rvitIeXd5I94nuIPeJ7ij4aUE8lfpxXBT9MTifhr&#10;Ix+gk+9qg07ms3DsOq2qvUEXuls4tlQ2kbYT6LaK4BkjTji6rjF9zR4x8Yr9YcKZR+XpN/hq4iv8&#10;NPGN8aU3kRvZHFxjJorrhpT9+KwHgluMfuH4sLL9DwR3Q4Kei7dftqVP0LniETpXOFHig9iUbweP&#10;ib0Ix8bcgZ2wMyiQaRGOXbeFX20NCtxeKhwpS4zXEqww3ceke5j0XHzvtrEetgdPsReEY3mogl6V&#10;9GuwW0oDZ4XV/qfZoC+i1Xou/o0WWMUWg1fYLsKZjVtYxbYGA3wf4axqU9wxNB38QO5I/IvxRjm0&#10;bkNQneTQunouvl/2U519IGhmNoobhpQR4lCjQXtUl+q5+LYcTLO4B/UI2uBokOdsBvHIaMta6l3W&#10;BQ+J1QmncmWJdawEnVKCblnCE9Zz8f2SjWbYhV25O3iGLy2cVW0PK9ne4AXRJOFYqvvTf2HUiR8Y&#10;ccKZATrpeWXQQ12ocHy1Eb5JFjc6ZbG3pZQK+jXBPTSmeGCMl1JG/JogjwThzIClpIZxKy4ybkWN&#10;0Za2pImVRNSziogmQ8pA0oz1LxrIhYlmQ8pa9Nu6oIH5LBwpQ9SmDgfN+BLihtGWbKpdq/FnaoPb&#10;rACiw2hLB/HlfHCH3wsnH5BNDWQ2t0Bmk0Hdh8X+VvCKc4uEYzNUk3etDV7zfcS3xjcaST5CS4lf&#10;scKKjwwpC8knWEHiIywg8YkhpQlt0BqcZTaLi4aU/Wk1+l+cR/+LakPKWvKd64JLzGdx2ZCyIr3K&#10;SiJqWUXEVUPKDjyrnUEdPoC4ZkiZSxrJq4mr5NREoyFlii80HTRhX4pWQ4pqvFXrvYFKtPXBHUPK&#10;8r1JujvpNp69cLRUNrcd6syX1cE94qnCWWHb2LnUHtxjRROOlOPYLCeDQuxK1HPx1uEKbLmVwRPG&#10;rXA8vrL0BZW34hlVt8KxDs+wMl8IXpLdEAPGGx3Es3o7eIlHLhwp2UT9FojPLQbfoy3Fb403Kk1z&#10;WGSiBmtM5AwpTVgarUEzM1o4lkcHMbp8cJd5KJz4i2oNW4P7tEM4meVs9iqcYtSfDh5xV5ZwYkGV&#10;+AFVwWNi3sLx1ZarBlQ58JieFY6UtczAdcETVjThzOkTSW9SEXQTwxRORiybbIt2GGunseKqiqfq&#10;uXhdl81tqk2cPdMafMO4Fb8x2rIvPYN1KD7BMhRnDCnaFzYcXMeTEE4F+wwV67NBCzEycdNoyyYi&#10;sZuDu0SIhaMZyllRjwX3iFYLZ22cIYswG3TyNuKh8UbbiLtsDx4QIRaPDSlTWC7TQRd2lCgYUi6l&#10;Bc7HFF2cjSkcKdmcGddETLc1+JzRL54ab6SctHLTq4mNrQocKarZ7Q160FHCieJ0oFPywTN0rnDs&#10;l25slixqibO4xXoJ26kEy0fnu+pcVz0XrzGzOeVhgcjLYjCABSScuPeh5Efp4SBJD7H3SM/Fv1Ep&#10;mmlNcAs7SjhZqBXpV1jNoh+LWTi58hz6uiH4OslRHa3n4t9ofdqKhyWa8LKE46vtYQbuDR4SlRVO&#10;xFp38LUG3WgF4dgM26jm3x50o3OFIyWbatdsbhqvJgNWGzwlgiP6jC99gvFREXyNBSSc8VJKHfOa&#10;oI3RL9qNtmRT55FNhGAPVvveIM+4FY+MN1Kl1WLwORpKOOtRHyO+P+jmGwtn7M5gJ8wG97FdhOMf&#10;aZ/yheBBcoYYg56L1y+qhmsIHqOhhOOT5NjP0hD0IkF8YbSliZWjNRhAtwhnJclGyoq0Cv0vKtH/&#10;osp4o2yyCk3E3VuDm/SJuGO0pQvLdPmfLsab/nFszA7mTj54iB0lnJUkm9uCstG7lYzVqqAXv144&#10;Y3cXdsLuoI/sqeg3vlE28d05dqLMB61EiMUtoy1r8YnWBfeIMQjHV1tAMy0G99C5wpGyxK9K+Psl&#10;tGMJKXouXtdtwcPbGjygOkM4GlO5euXs1R61Q8/Ft2UbFtj24CEWkHDmUTb56Wz8Rp2w3x4UiFOI&#10;HqNfdEr5YFBgBRCOlFVk+1cHPXifwvEbdc9za9CHzhXOnF6Bn7YyeMkqIhxfrZT84prgFTadcPKN&#10;Ofq2IRhgjRbOCjuWnKZOVZyiRlWcNr50H5nB/uAsfSucTGFXcpVRImpZ0cRVoy0d9Eo+yLGiiQZD&#10;ygp8s5VBE19ZOL7aAJH7waCZLyScSP4uarV2B82sRcKRks1NwKobyAc36Vlxx+jdAfIRg8Et+kQ4&#10;vn02ey2zuZFygtjlZHCXc9GEE1PVmVLLJzR0MPpF3uhd3Zc+HnQwn4UjRac2Tgb3eBvhrNP7iIC+&#10;Fdwnci4c/yibKPEWvM2tQR57QTjeZwfVtvngEX0rnCzUWqIl64LHWGPC8dWyuTe3jxxNf/ACzS1e&#10;GaPuDGcgXAi+wH8VXxpSxqicGQ9eMW6FszYeSoc5W0QMca6IGDbasj4dJVYnRojViVFDimJ0e4NO&#10;4h3ioSFFVRXLumFZL+i5eEs1mzrVbGKqHexaygf9zCHxlfFGObJqDcEQa71wvnQObd0Q3EWCcLT3&#10;vvR36DoxjJ4TvzPeaCn5Gf6I+Ef8EfEzQ8qu9AI2gziDvSAuGFK6WOELQQtrkbhpSFmRvoctJd7F&#10;jhLvGVLWp+8zE8XPmYnifUNKF7WpheAKbyPqDSm6ma01uIYnIa4bUsqwKTcGTdThCMfGzKZOdRsZ&#10;lu1BK/6rcOIMmjsNwS3mkHDsumxuDR3CXhkO7qEXhGO/rOIUvtXBF3iewlnVqrF2a4MBMgrC8dVG&#10;OOd8NKigLlR8bIy6/elpajHFKWoxhePxLSXn0FCiCg0lzhltUb256s5L0rNIEI7fOMAcHgyu0LfC&#10;mdNLjNwSqsVLqNlaYuTq2VlhG5EgriJBOFWdy3db6X6retZF0WS0ZTnqrhh6ffSJnot/I52U2B80&#10;YhmKFkPKEPpyOGhiJgpH180QiZoNrpNpEW1GW+S35oMWelZ4q9pNVjTRwoomHClDaMnhoDX6RM/F&#10;f6Ns9O4S2rokFbcYt8LR3tnU727hJMutwW38NNFh9MtxPM6TwR0qb8V9Q4pqgd78HMhqYsu1wQP0&#10;v3hstGV5x7R2TT+mVcLxG7M5uSWbM1cq0ShVwVPyNaLP6Bed7NAQPEV3C0dKF79avgf+Tc47XEVk&#10;eHXwPKLVei5+TpeyX25N8B0RYvGDIWVt+lviDOJ7Ygzit4aUruT39IsYZcSJ3xtSyqiI3hhcxNYV&#10;NYaUbKpFhsjVDwd30LvC0QyriCKtDjr40sKJtOmWleWY9XK8Ws/Fj5dsKrXHyAOPB53EXoQTrcjq&#10;tP0sstw54nMNwSO0gnDiddnoul1pDx65KOCRix7jS6suqTb4nFVEPDWkDFA9ORg8wToUTu15B1n2&#10;5dP0lk/S03PxY3cXOb3dQU/0iZ6Ll5LNCfc6aagieErdlnBWkkoqOauC56xowlkDsjlHSefybA5e&#10;UustBqze/RqbXXyJ/S6+NqScYPWoCEboWeHEVHek/84OPDHO7jvx70Zbcpym0xD8Aa0g/mhIGUs+&#10;QWOKj9CW4hNDyhSe73Rwlrpz4XjC+9Na/HpRHfss9Vz8PDqIF/x2kGNPlnA84f14wQeCq7RFOJ7w&#10;FFnT6aCBPhHN1htd543ENd5GOPE6RUALQSMWkGgx2jKAtzkYtKBzheM3ZlOPqZ2Rq4N2bBdxz3ij&#10;FfxqZdCOFywcKdncGtqFzVII7vJ9RKfxRt34Z73BPfwr4cQOS9MuLHhxH+tddBltWUGWcmWQp2eF&#10;k7WcwlecDh4wh4TjfZaSqVwTPOBthCMlm/NUh/jOw0EX1rsoGL1bif1UFTxkjRafG1JUhbwYPKQq&#10;Tvz5pExRZTUdFPjKwrExz5AHvhA8I5MrXhj9sgtrY3fwHLtOeFbQK+xd8QJbVzj56XJslmPBF5yY&#10;KL403mgHttPO4CVWh3BsqTay2u3BKyKYwslya2dBRfAldpRwLLJyfnUs+DL6RM/F2ww6tbEiGKAd&#10;wslwTPGr6WCAcSscKUPs8xwOvkEriN9Yb/Q9byS+5W3E94aUbPYUZnNOm07UWa4ZXK4X1HPxX7qL&#10;0bpcFXodrSvaDClHqIQ4Gtzl5C7hrNNT6NrpoJOxIpxoxQi/Gg068UiEI0V32BwO8tSbCGed1hnN&#10;48EjPAnhRCv2UU30VvCYKgThRIkPEZ04HBR4G+GsJPvSr2iL6Kcd4itjvOzBe9gbXKWCRjjeRI6x&#10;2hBcx9sTztjVfV2bgxZ8aeFZ8F3UMoj71DIIxzrMZidINrsB17PCbwh6eBvhRHGysRlOpZOcFSEm&#10;OCdCTBqjbrmqWpXVNaxGImdIKcd/Phbk2CUvHL2rHV0NwQNaIRzbu4y5szGoJf4urhpvlM0JSFvS&#10;JnJ8op78nmgy2rJAJGoxqMfuFo6UTeQYNwc3mM/ittGWLaxkW4NbvI1wMqgT5CImgztU3Yr7RlsW&#10;WMkWg7v0iXBW2PV4eRuCe8xn4XjCuhO2N+jElxbOCpvN/bDZ5D73o9sOBD1EtoSj6xRDffOYajnW&#10;xrGAG3HIQum5eLsumy89gs0yGuSxo4RjBW3D2tgedFGJJhzffkvax2wUT5mJos/olyNpNZaqOI+V&#10;KqoNKRNJLXNaVDOfRa0hJZs7NrOJvyzhBZTwXUr4Pkt4AXouftRlc3/jKs4dWB10E8MUThZqjNjC&#10;ePAMu1s4MY8BMj2DwXPsBeHEPLKpye9m9egNbqJzxR3jG/URAe0P2smFCSe+e4hxcji4jychHHt3&#10;ib9ewjwuYT4vkZ3Tc/Gjbhd3IOwOPiQmJU4YUjalH2EziF9hL4iPDClzyUV2+Iqz7O4VFw0p+6jZ&#10;fStowsMSrYaULtblQtDJjBbOOq242M7gOfEx4cyAavYD1Ab9STXjT8/Ff+m55Dw9Kz6lZ8V5Q8qW&#10;tIVVRDSyiogWQ8o+fvVW0Mj3EY6Ug6zwbwe3yWOJDqMtu4i37A7uMvqFYx0eIrZwOHjAfBaOT5KN&#10;lBwx94bgIb6RcGLwq9JnrCTiCauIeGb0rk7W1AmbG5FQFjhSzqDbLgRPkzPoOj3/KEnQM0n8+7/S&#10;Hyc/4fm//4JDlvj3EvzNn/4fP07+iqe/LfnLROcVNQRf8t/Cie/KlhsNOrDphGNjaqf+1uAec0g4&#10;3kQ28TrdWNcfPKBfhTN2s9kNOMTKPBw8JlotnHjdWNKD/SIK2C7Ciddlc4bGHvZK7A16idWJL4yx&#10;m01WIUf8vyH4htEvfmO0pZSowJqgmbynuGFImWEH+GzQTPW6cKTo5JjWoCVpooZAz8Vrhimsweng&#10;JpFz4ViHumtrOLjNuBXOejTDr2aD2/SJcKRot/N4cJvRLxwpytUrZ7+GivHSwIm/zBG1mQ/uYHUI&#10;R8oR2nE0uIPnKRwpA2jrwaADf0Q42ns/cYUDQQfxDuFIka7tD+6hc4WzBhxhF+3RoJM+EY6lOoed&#10;MB908n2EIyWb81+yOd14X/oEG1M8wr4UTv5oPx7WgeApX1k4lkc2WUvdTVgVvKA6Q7wydF0ZMbqN&#10;QQGLTDhr4x5q8PcG37GiiR+MtrxLVOC9oIcb/cRzQ8o29ghvD/6R+Jj4mSFlLPklGlN8gLYUvzSk&#10;LOFZlaTiY6xQ8akhZQbPdzY4i/4Xjie8kLxP3Fv8nJi3eN9oy5H0LPpFnEa3iLOGlD3UGu4N6hgr&#10;4pohZYb1fTaop09EkyFlS1qD7S0uYneLGkPKKtag1cFNfCPh2Aza7bwxqGcmCueNDpFhORy04nmK&#10;W8YbzSQn6V1xnJ4VJw0pu9Ja/GlRjS8tnPjuIb7J4eAibyOcb1SWXqJ3xTl6Vlwy3miK6Mt0UI1l&#10;KJw3GmKsDgf1WIbC+dKb0l8SZRMf4P0KR0sdIeJ4NLjPfBZdRr9sI+ayPbiBzhVOpjCb++0nkn8m&#10;oyD+NxkF8c/GG2UTDV3LqF8XnGeXmag22jKRXOVtRG3kSPRcvGeTzV7uTWjrzUEdI0442nsXv9od&#10;1KEVhCNlBC9vNGgk9iJajH6ZwNucDJrpXeF4n6rXOhrcYg4JJ8s9gt0/GtzjbYTjB+g8qTc/Xyqb&#10;M/vXc+7jhuAheXLhRCCHqPgaDh6hLYVjwW9iPdwcNDFuhZMPWMuv1gVNzGfhSNHNSe1BO/VWwskf&#10;LSR12HTiMjadqDNmwBZm39agDgtIOLMxm3t+sjmfQWfjrwlaiVYIxwoqw1fcGOSxF8Qjo3ezuVlk&#10;jjE/H3yNRy6GjLZkc1fKCFmn0aAfDSW+Mtqi24pOB3kq0YTTu+XJISq1xT9RqS0OGW1pI9LXHrQw&#10;E4UTO9SNUvngFvEk4awBXXi/haCQqJJRz8Wv9ifYjV4RjFKlLX5vSMnmfO9t6TmsQ1GFZSjOGW05&#10;hfdwOqhmrAjH9s5mv9oZtPWFoJ0MlHC0dzmZwWPBA+qThJNt0W2u64Ica5FoMHq3A/spH1xl3IpG&#10;Q0o2J5a/m/yU09DETzgZTfzUuCulg2xAPmjibYSzTmezj68JO641uEdLhGPXTSR9WKriKVaq6DO+&#10;0QQtmQyakCCcfilPvkPnikF0rvjOaEt3cj7pDT5NuomP6bl4XZfN7tEjzJ2jQQ3Wu8gZbZlL3mGd&#10;Fj9jjRbvGFLK0JIbg0qsDlFlSBnAIhwMLpHdEJcNKW1ogvbgKuuicDTDBKvqZNDIiBOOrzbF3JkO&#10;2om9CEfvzjHq54N6vo9w4i9D2AjDQQu2mHBshmzuBhxKjtIWcYR2iKPGl9a5X/mgMfS/noufjWvT&#10;i6xH4ixrkXAi1mN8k/Ggnvi7cL5RadqCHyAa8QGE80YD9MNg0MgcEo6UbG47LGMv+cagDa0g2o1v&#10;pLOrJ4N2ZqJw5tFx/PmTQSeniImHRlvmqO2YDx4wE4VjBQ1hJQ8HBUa/cKzmUnaurgleMlbEgPFG&#10;C+jaxeAcHrlwYs26c6s/kFW1bFkVPxsXqOxYDGpoh3BWtQH0/mBQy+gXTgRy+YYJ3TJRzxsJZ07v&#10;I778VtBMJlc48boFtPVi0EKfCEd7jzB3RoM2vGDhzMZsTszSDtT2QLtPRcEYuxPJEzSDeIRWEE6k&#10;bVvag7cnCnh7wpmNE1SJTwbPaYd4abzRHJVN88E36BbxG0NKaTqMZhBDaAUxbEg5QmTtaFCHfSmu&#10;GVK2cFLL1uBaxOr0XLxmyGH3NwRN6ATh+AHV6NnaoICOEs6X3oOu3Rs8Jx8snC9dmfxAVYT4jooI&#10;8YPRLzNEbmaDVvKewokdbmFd3hq08Y2Eoxn2k0U4ENyi3kQ4EaUFrLrFoAM9J5wapf3E5w4Eedoh&#10;nHjdFrTB1qCLPhGOlspm19t+vsmBoI23Ec43OkI/HA3yzGfh9Es5o/5Y0EMcSDw3xu56bO0NwVky&#10;LcKxvbPJKmRT5zHC7BsNWlldhTMbD5GPPhzcoH5A3DZ6V6dBrQ7aqPEQznhRLfNw8AArVTj2bhcn&#10;bxSCb1nrxffGGx0iVng4yNEnwokdZmMdqma3NWhkNRKOlzXHCjQfnGelF9VGv+jc3P5AZ+YKr1+u&#10;YzWLa1jMwlmnp+iV6aCJeIdw1uktVIhsDY6ic8UHRr8ssNYvBtWsIqLWkFKJXVkV5FmjhaMxu4kc&#10;Lv+j+/2W7/gr3go6jq49GRTwX4Vjv2SV+2xnrIg2xopw9Es2t/p1JJ/wZcRHWAziE+NLl6ZNWMyi&#10;HotZOB7fFONjOsgz+oUzXlakVzgzTnzGeXHiivFGI1SmjgbvsBaJdw0pE1SUTgYf4NUIp3ZrjNjC&#10;eFBFfEycM9oyRc3AdHCZnhV1hpQhxshw8CtWNPGRIWUk2U7vim30rNhuSJlL/p41QPxP9L/4e0PK&#10;EN9lODjK2whHY84lH9IO8T7tEB8abdlBbd/O4AN2jgpnvOSS06xj4hRrmjhttGU/dsKBoAaLWeQM&#10;KcqytweNaDrhrPbLOlJ68iUSxIDRloWkglVNnGBFExWGlBlm4GxQic8oqgwpB6kSfDv4lF2swsmI&#10;7SA/vjM4z1gRjhVUiTaoCi7xPsLJH3Xzq97gEqu0cKR08atCcAlbVzhSssnxrUjrWEXEZVYR4WjM&#10;VelVvAlRiychrhrjJZuT/3U+52LQyegXTiS/L/kMq1ks79DVc/EWmdZmrdEr0wv0rHCk6GSH3qCF&#10;ESduGm3JJsc3RZZ8OihndRXHjLYMoK0Hg1NoOeFob9Vgbgg6iQ4I50sP4LMOBg9oh3B82LbkGZpb&#10;PEFzi2dGvyywN2ExOM64FScNKUNJDau9uMhKL2oMKQtUAi0Gn9AOccaQUs3IrQ268bFEryFlBfpk&#10;ZVDLHBKOflmFxb46qEdDCceCb0p68FpFAQ9WOF5WjhxAQ9CD7SKcGNkQo3U4eMlXFo7N0EeleH+w&#10;fMOOnovXdbrLuBC8yd3GOcZHQ9BNnwhnvCwx4kuw53T3nO6c03Pxb7QWCeuCi5H513PxUpQ1XQyq&#10;mEPC8WwG2C83GJzmG4uzRltK02v4r6IO/1VcM6RUMz5qgwbms3DGSxmxy41BM5l/ccNqSwdtEbdp&#10;h+gwpGRTwb6U3GfEiTuMOHHfaMt6NNOG4Aormqg3pGRza+gmcjSbg1vsMBBOzmaO9XA+eITPKJ4Y&#10;bzRFtHw6aMXqEE70fAadMhs8xqsR3X+2tmR1M/23xF/Ea2Iv4lvjjdrIL7YH32G7iB8MKWuxwNYF&#10;nWhM4Vhk2dxlcITdOUeDh+SxxOfGG02xH2A66GfEia8MKQt8k8XgNfpfON/oDHmRC8G32GLCyZPo&#10;5mrdYP1WOkS9iRg23qiaEVIbXEfnijZDSvef1vreP631ei5+hdUpIG9+KkgbVTztwRXeRTh6N5dc&#10;5R1ELe8kHEt1jGzPePApkVDhRE5K00us9OIcK724ZPRuN7ZTb3ARXSkcK2iJGEdJKi6xLgon5qHT&#10;jN/8dOM+8lf9QV3SR4RYz8WPumxO+tFNn72BbvoUBaMtA5ybMRg8wzIULwwpy3vAtQ/8P5jPYsqQ&#10;ciL5t6Qi+H3s1NFz8b07hXabDj6hFcLxPqewtaeDKiQIx/YeYdSPBmeJ4ouLxhvNMerng3NYQMKZ&#10;jeVEP48F56mrEE40dCz5DP0iLqBbhBOXmkNLzgef8TbiitEvXexRLgTNjH/h+AGlaRt6TlxHzwln&#10;PepD6/cH19EKwpGSTXW07O3NQWvs7tVz8fNoX1pgpRddrPTC0S/VRCdqgx60gnCiFTPk0WaDX2F3&#10;i4+MNypNT/GVxa/5yuKUIWWKFXU6+BStIJwVVucgrAs+xdYVjpQV/Gpl8CmRLeFIGUGfjAbn0FDC&#10;0S/ZSNH+be3jVuW4Ksb1XPzYzeZM7f1pFncmZiMlm5qTIebicFBNxE/UGr07gLYeDD7DXhCO9l6O&#10;0ClKVxOWoZ6L/9Iz/Go2qEErCEfKGL8aD2pY0YQj5WBaR9ZSXCZjKZyM2Bh2/3hQSzuE4wdM4INM&#10;Blfw64Xjk2RzWsoYPs14kIue1XPxX3oBW3sxqEMrCMf2PkTc8nBQR52fcKSM8bfHgzreSDhSytNG&#10;LDJxFWtMNBr9ovOi3wquskYLR0rXnzISBcZJV+BkOA6mTYx+Uc/oF46UbHbItPFG7UF9eOR6Ln7U&#10;ZZP5GcIiHA6uoXPFdaMtY/xqPLgWI07Pxb9RNntQ+8gm9weN2LqixWhLedrC6BeNMfr1XPwb/f90&#10;ok1Z2kqcQTSRlxCtxhvpzLrDQRMaSjhSOvCH8kEzcS7h+Ecj/Go0aMYyFI6UFXhVK4PrWKnC8Y+W&#10;mMkl/LIECUuMfj0XP15m+NVscB17QThSJqilmAxaWF3FTaMtY/xqPGhhTgtHSh+/6g9aYibqufh+&#10;yeYEgS2c/bg1aKG+WjhtycaHLcfzPRa0ol+E5wnfZoUVN1hdxW2jd9fyq3XBDbw94UjpYE3LB23M&#10;Z9FutKWbX/UGbUk3UvRc/HjRjS/9gc7zXT7Tt3gpHeQ788FN3kbcMdqie8wWg1tYhsLJN+b4VUNw&#10;Cw9AOFKyOp8hT4xMdBAfE3mjX/akD9hTKO6xn1A8MKQcIv7z5jf06NbS8SCPnhOPjLbMEfObD7ro&#10;E1EwpBxPP2fHg3gYO/b1XPzYnWMWzQfdtEP0GlIOpn1YzOIpFrPoM6SsTV+gX8QzdItwIvnr+dWG&#10;4Bn1A8KRMsVJ3NPBC+Jj4pX1RgO8jXjJ24gBQ0p5OsgaIAbQ/2LQkDLG2RDjQTvjVtwzpPQxVvuD&#10;LjSmcMZuefJHaifFH6ijFH802rIjPUt1tDhNZbQ4a0g5mOYYt6KGcSucyMmm9BgRa1FOxFocM9qS&#10;zSm+M5yfNxv8LyxD8U9GW/an/8D+ALGXvQHiHwwpB/kmbwen6VnhfKM2Kg/ag+UMhZ6L13VjnJg+&#10;Hhxm9IufG1IGqEsdDI4TNxQnDSmq5FwZVONJiFpDSheRtUJQy1wUTqQtm+x/adpAXkLkyEsIJ0aW&#10;zdlF2ZwZ18346A0OszIKZ7yMJBV4n+IEnqeoML70+vQjVjXxK1Y04eSPVqSnGHXi14w4ccpoy1RS&#10;ydooTrIuikpDyh60wd7gFDadOG1ImSA3Phl8gv8qzhhSOshs54PTSUciHC1VRu5qY/ApURPh5LKy&#10;uSligqzGZHCBPhGfGf3SjT7pDWoZ/cLRLx1EKPLBNXpWOFG/ajyr2qCFvI+4abzRRHKbfhE36BPh&#10;+bC3eSNxg7cRjpQZLLDZoJ01WjgWmbyqN/eysrnrrQsNWQgOsxYJR2OWsTNyY3CUOSQ+ML70qvRj&#10;djyICnY7iI8NKZf41eWgIrmEFD0Xb3msTU/jA4hT+ADC0XXZ1MFPkB+fDKoY/eKc8UY5cowNwUVi&#10;DKLGkJJNlnuAvz4Y1GCNiZzRljlyAPPBVbxg4WShstF12Zyh0ZXcZDaKFmaicDTmEr8qIQJakrYQ&#10;rRaOlCb+emtwnyyW6DK+UQfvsrzTpgudKwqGlJHkCdaYeIQ1Jp4YUpbrFVWz+JiWCKeaXveevvk9&#10;qKqpmw+qGLfCmdOl7NJcE5zBehcXjH7pYwb2Bxd5N+Fohja+83KceDlGrOfi9W4l+8KqgufYqOKl&#10;IeUQ2vpwcIo8lnC09xzfeT44w/cRTu9uSi8SYxBniTGIi8YbjSWdeMLiLl6w6DSkZHO//RC1HcPB&#10;Z2SVhVOLo5PB80E9WkE0GW/UxDxuDR7we/HYkJLN6V2K3jcEraxnwsn8TNEX08EV/DRRb7xRF3+7&#10;ECzrcD0XPxt1A7xugp/Hw5oLHC9rhK8yGtSjuYXzpc+k+eRC0JGcSYWjX7S35s1v6jyEJ344+CW6&#10;Rfza6N02ag3bg3NkssQlQ0o1t2jXBl/gYYkvDSknOJ+zIviKiIf4xpDSzZftDepZW4XzpbuYx4Xg&#10;Hmu0cPJHZWkXPom4jz8iHPtF5/RPBvXY3cJ5I9V4q9Zbu1m1i1XPxc9G3V/QGizXGOm5eCkdrKj5&#10;4Dk6VzgrbDYnLVdTx1YbXGbcCqd6sRJrsCp4hL0gHOtwH7n6t4Imsu3CqX/JZm/L2rQFz1M04nmK&#10;FuNLX0rv4QkLtEzgjJc+bP/+4A6WobhvtCWbKPESXl4J9YYlaS1ejXCiW9lE8svwsDYGLegW4XhZ&#10;76Jr3wv6Oc9MOHmSQ8nviN2IYW5hEr8zvpHOoTwc1LCiCccr15mYheA1mlt8a7RlAatyMfiaugox&#10;ZEiRlydvT6uJVhE9/yhJsMGT+Pd/pT9OfsLzf/9FkvA/MZ6S5G/+9P/4cfJXPP1tyV9ir5zGfhGn&#10;+G/heRPXsKNEHbaUuGa05UTyeVIRPGSNFp8bUsqYPxuDasatqDWkbCJftDnI0aPCyR/lsIEagjYs&#10;ZuHUBWVz6nM2lQgzfNnZoI4IsXC+9B5shL3BNTItwrEZsrl1q4kIUmvQgv0jHF1XzcpRG9xhpRfO&#10;SjLHr+aDO8wh4UjRfTrtwfK+cD0XrxnmGLnzQY52CGcG7GDl2Bm0UBEhnN7dlN5mNoobzERx23ij&#10;vuQ2q5C4wUovHCndWJW9wW18ANFhtGWEX40Gt9G5wpGyhEVYkoo8+l08MtqyfMOEbpn4DTpKjBhS&#10;ytCQG4McOlc44yWbvbk6F3kwqCP+LhwtdQnNdDmow8YUjpQy6m82Bv+HPhHlRu+Wp51UXIm7VFyJ&#10;TktKDxJEAQmix5CyBfvpze+3143e24NmbvIQN4y2lKWn6V1xip4Vjv2yIj1HFYKoogpBnDPaMkNE&#10;azb4jHVRXDGk7GPuvBXU4KeJnCFFp6qtDq6QaxROpC2b8xm04+JwUI/dLbw4ww1iDKKZGINwxkuO&#10;VbUhuMmaJu4YvZvNnawdxLnzwV20v3Dm9HHGyMngIpW3osZ4o3Ks5GNBNVpBOFbzDrTkzuAyK71w&#10;Yh4TaOvJoI6YlHD07hKWXAkjrYQRt0R0S8/FW0GqTR0P2shLCMeC1xlkOotMmUtlLPVcfFv68In6&#10;g86kj7Gi5+KlHEy/ogZS9FP/KByvfD1aaUNQQ/WXcLSUKpDfvCJ5DM93PHjA9xGOJ7xETXVJKl7w&#10;fcQro3c3Mdo2B1ewUoWjd3cwbncG9cwh4YzdtViG64I8UTbxyHijtWkfUsRTJIg+Q0o2+elDfJvD&#10;wTNWEfHCaMvB9DWjX7xi9IvXhpS1aS99IrrpE9FrSLmUfoGNKXqxL8UXhpT1zOENQT8zUThzWvaT&#10;7KiNZHzKglNGWzqSHlY1UWBFE46NqfvddM/b9rQLy1AUjLbo/qUDwXUqxkWbIaUDPZsPOmON1nPx&#10;enc9VvuG4BbfR9w1pGxJW7C9RSM7AYUTPdfpyoPBPXwj4WShxpIK9K44gc4VFcYbDRFxHA5OEQcV&#10;jgU/RcRlOjif6AQZPf+IGGdx0dBsoud7sE73Bg1EtkSz0ZYt5IG3Brf5ysKJEJxg9lUEBb6QcGZj&#10;Nifnrk1PoC3Fh2hLccLol46khtkoLjIbhWPv7knP8o3Eab6POGu0pQ2rpz2oSdqwgvRc/KgbIDMy&#10;GLzDTBTvGlKm+LbTwYeMfuH0binfZE3wIR6WcKTMMOZmgxN4wcLRDFP40NPBBd5GfGb0i2owB4OL&#10;9KxwxssE32Uy+Bn+iHjHaMsmenNz8CGaSTi9uzatZA6Jk8whUWm05RBxjsNBJXaUqDKkLHBi12Lw&#10;MXks8akhRWfWzQcXiDML50tvwdvcGlxGWwrH+8zmDt+16ft8H/Fzvo943+iXCapmJoNzjDhxyZCi&#10;20R0q8jK9BKRLXHZkLI//QW2lHgPO0r8wpAywC7LwaCcmSiOWVKOI0X8AgniuCGljd1C7cHxpA0J&#10;ei5eew9RmT0cXMV2EY2GlGpyULVBE5aLaDWkTCVvozHFQbSleNuQks2dIIrcTAaXGbfCmY3Z9G53&#10;0kzORjQkOtlYz8V/6Smyg9NBIz0rHNs7m5vRlrARSlLxDpEK4dgMQ8y+4aCccSuc2biQnGUNEKfR&#10;/8KxpUqJOq4JzmN1CMeC7yPm3h98RnxMODH4KXpzOniHryyc3l2iL0qwLUvwqZfwbPRc/KjrRu/3&#10;BlWMW3HOkLIevb8hOIfnKZyVpI/1pz84R88KR8oIFthocJFMo3AssmzOXhxiBRgO2hj9ot3o3Wyy&#10;uXPcBzgfHMECEkeNtowxysaDU3jk4v8Rd7axWV5pfr/vPlNvZVkqEpUif/AKtZSukPiQtbRIqEJM&#10;hw7dRaUrxtt4B2aIldAkm4QkEMKLeX8xGGxssDFgMGAbMBgwBkwMMc6EjGfiiTPjeHa8SyvWlSxZ&#10;leWuaJFqeVVL7u9/0U+tutLzzy110C/KPcpzcc65z7lez32OM+tUB1Y9uIO9su3Br422bCWq2hFU&#10;UVEQjmboxq/sCfYl3UQSes5/Hb2dHsXfFYfwdYXjqWZTEZsjgsil4g20gnjL6FE2MYlixcngY/Sc&#10;2G60ZYhfDQcfs4aEI2WAs4gHgx3hGeo5/zetexKfB3uJPIUTH/USyfQFh9C5wpkvE9jCyaCKkRXO&#10;Cnh5W5du7KqhHcKxjTqToSeoZw0Jp8Y3RC1tODjNWxZOhWOEr65Hg/Pof3HJeNP9jMWT4Ci2SNQY&#10;UtakZ8kDiUbyQOKsIUXn0Y8GVfRGOG86m7sBC8gvFwatRHviqtEjncY9GRxi3gpnBYzwdc5o0MqY&#10;CKctI1RMR4MrSBDXjR6tSu8lq4OuZFUq7hlSnqJPngV7sa7C0S/ZfDu3jCh8ebCFGolwovIKskgb&#10;g0qqYWKvMS5FZD/nBafYbyKcbGg2uyIWpKP4u2IEX1eMGj2qSPczLmI3YyL2G1JK01ryUqKanJSo&#10;NaQUUZGbF+xkZIXzXVYxvyoJdpKTEo6UrcyPHUElPp1w5ssSxuLV4DCZUFFtjEs2JwgomnkSHMGK&#10;CCfKWkLc+mpwlN4Ixx4VpCfQ3uIYmlucMMZlEb9aHByjmiscKWXpSXajiVp2ogknM5uNFJ2NPxjU&#10;4h0Kpy3ZfBGuO+0ngzrsonByqspSLw3q0ArCkbKAXy0M6iKu13P+XvMCPJ+FQT1ShOMddrOjric4&#10;hX8pHBswQh51NGjE0gvHIxvAMx0MTjNXhOepNtMW0UQ7RLMxut38qidoijHRc/7vqJOsY1dwNulk&#10;TPScv5QB8suDwbkYEz3nL0UnYHcFzbRDXDSkaCendnTqrDad0abn/NuSTTSRzany7fi4HUELmRPh&#10;ZPJ7+VVf0EK0Jxwp7UkbbREXaYdoM0Y3Gyk6mSqL09OvsBLFZVaiuGL16CpjIlrj/bRbMUl1cg0r&#10;JNqS6uCa0ZZszmvO5vtpfZHeE3SgpcRNo0cr0t+ye1H8hp2L4reGlDJq4+XBdrwOscuQsiQ9gEcm&#10;9uCNiQOGFJ2SVRLsCY9Zz/lrqWX8anmwhzhNOFLW4CmvDfaTqRCHjbZU8KuNwf6IavScf4/W4RFu&#10;CKqpBwsnsllDrLg2OEFvxCmjLWXpGeaLaGCuCKfeWEzupyRo5E0Lx/NYRc5lddBCjkE42ntdeovR&#10;FdcZWXHLGpfbjIm4wZiI24aU0vQ+nqq4g5cq7htStB/0u5+YtYx9ssuDXtaQ6DPasjWl8hlQ+UzF&#10;sCGlN7mPnRZ3sNHCGZdV6TvMF7GRuSLeMdqyiD0mi4MPifbEx4aUBWQFFgafEAOInYaUsWQ/1X+x&#10;m8q/2G9IWcE3PiuDi1gR0WZIKSAvVhh8QCwtthhS1vCrtcEHaCjhSFnFiK4ONvOWxSdGWwrI8hUG&#10;W6I3es5fe89Ro8lhWXPMkzlqNnrOX8oL9vdNB9upWArHTo+RXx4P9jFXxCGjLaVYsaXBfjSUcKxa&#10;KZmbpcEhJIijRlsW8KuFwSHWkHCkZHP7bid1ka7gKHGaqDF6tIQMxavBcfwoUWdI0Q407UTT95b6&#10;zlLP+c+6IXIuw8FxKlDCkVKU1pNTFTXkU4VTV8tGyir+7tVBDVpBOG3JJtOWTY4sm32Hy/Dllgd1&#10;WHrRYMyXbvI/PcHJpJu8oZ7zn3U6CeTV4BSzX3jZrTPEr6KB+FU4nuo6/NsNQQOeoXCkrMK/XR00&#10;MuOE4+/2k1l7Epwmcy6cTFs2385lk2lblZ5nXMQZxkScN+ZLE5mb5uAcmUPhZNraqY13BOfJVohL&#10;RluyOQs4mzNXqtN2zjsUlzjrULQbPcrmdqn25DajK24wssKJj3Q+Z2twk3cs7hg9ak/u0Q7RRTvE&#10;PUNKN9FIT9CLnhNOfLQCXbsyOI7fLRwLm421L6XqtDSoxRsTJ41xWYXGXh2cYD0LJ88wH137SlBH&#10;tlo49mgZOmV50BAWTc/526MZcrqzQTO7boWXPR/AFokvsEViwGhLNlmcbM6tyGa/dzfaoCe4yhoS&#10;N4xxWUfeckOwHRstnPiomPlaEhwjJyWcau4uzs7bFwwTpYm/NHqUzTpahrexPKhnBYhGoy0F2OXC&#10;4AyRhHDstKrsqrYXske1IHD2bpWhDcqD42TZhKMxs4lssvkedo4Kbg4tmWO2zbFTW8/5ayndol0e&#10;NDImwvExdU7c2uAMuRfhvOkJ1vBkcJWavXDW9NPkLjvAxG12f4m7xriUpl9i1cTnWDTxpSElm71b&#10;+m5D32/MsmN8Jqgy2lKMbS4JqtFQwqkHrMO6bwhq0ZbCsfbZxI1vc4bHe8FJdowLJ27UGR4rg9P4&#10;UcKJj3Rark7NVX1CdQk9578addbW8qAZnSscn2GGXRmzQT3zRTjauyx9jGYQD9EK4rHRowJOVCsM&#10;PkJ7i62GlBfM+ulgDzlMccCQMkfeMke2L5fuQ1sKJ4+5Lj3CChAHmf3iiNGWZVi05UEVb1k4Vm2K&#10;7Nrz4Ag76cVxoy0zVMlng2rminA0g7z21cExvHfheEHa46293mvxOtYEztzV2lkeNDGywtnRk81d&#10;BuuoJm8IdjJXxB7jHWVzJsJQ0olnKa6RlRWdRluaknvEM6KLrIm4Z0jZRA1gc7A72cT+XT3nrzEL&#10;yNwXBofQLcLL5GdxQoluzZgMTuK7CMceNXG2VXPwOSMrHM+jhTXcGlST7xDOmm7HenQENeQ7hJP3&#10;zqbe+IK/fzo4iv4XTp0km9HN5s7nA3zlUBV0JgdS0WWsgBd8GzwdfMSYCMfCDjE/hoNqtIJw5ssM&#10;s2U2aMeKiA6jR9ncMFiQvo9mEO+gFcT7Rluy+ZZbp2/MBvsYE+F4HgXpZXojLtAbcdnoUTbnYzYl&#10;D9BS4i4aSjww2lKAr10YnKY3wvG9ZYNki7TPtSlw1lFB+lPaIn5MO8RPjR4NcVbFcLCNNSQqDSk6&#10;5XNHUMPeF+Hp3Sbq9uIUNXvhVMSK8Z9KglNENcKR0p7cQReIm+gF4eTgs6kfVaSt7K8TLeyvE63G&#10;O8pGSjteWEfQxpiIa0Zb1qVt+JjiIv6laDOkFOAlFwZNzH7heM1N3LvRHPyS+Sa+NtryNrvh3guu&#10;EtcLJxc0k6xC74ofoHPFKqMti/iCanFQyb4tsdeQshX/dkewm/UsHH83mzPY11AXWRvUEWUJr05y&#10;jihLnCbCEo727me2PAmaqE0LZ9ZVpFdYz+Iy61lcsd7RUd6ROMT7EU40kc0tJyPJZ1R9xKdUfcRn&#10;Ro+K8CvnBdfYQSM6DSnVZLRqg0bqwcLJEhewn64w2IxuEZ8YbVnG2lke7GDGid2GlGy+tdStPLqd&#10;Z5Sc1Ejg5KUq0irmrTjAvBVVRo/WMA5rgx2sZ+GMyxR+//OgmmyScOKAA1iOqqCJqEY4a7qMdVwe&#10;XCD7KBx/txeb2hdcSnrZnaHn7+V9+qhurm4OjqGjxAlDyiq00urgMvkx4WipMixHebCbMRGeJdlC&#10;3Cg+IGYUW4wezeftvhKcotouHO+wm72pPcHHSTe7XfWc/zsa4Hv/waCSKrlw7HQdOr8hOMSJz8Kx&#10;AWOsnfHgMH63qDZ6NMXOyefB8cjt6jn/cZnhlKzZ4C08IPGuIWWIkxSGg71ENeKgIaWYymBJcIZI&#10;QjiVwqHkFm0R12mHuGW0pZ0vNDuCs+gE4dRs5rP6Xgl2M/uFsxoniFsng2vkDYVjp7Op/lewY31j&#10;sAVbJLYZo7uItbM42IfHLJycRzanG0szvRKc4P2IU0aPhpJWZpxoYcYJJ27U7fY9gW62f3nbff5r&#10;uoX50RpcQ4Zw5ksFeYWNQQ1vWTh5hqxuFrmAxhRn0ZbCWY3tWOmX9/q9vNNPz/mP7oL0GN8HiCq+&#10;DRDHLCntSBCXkCAcz+NtLMB7wRT3a4rnRluekrl/FtSwI0I4b1pf6g8GJ7GuwqlwjCWv85bFet6y&#10;eN3o0QT2ZzLYi7YUjj0qoCJXGHwS8Yie858v2dzUmc1pKVPYw+fBFWaLuG70aBlx4vLgGhGWcPRL&#10;AfawMNjB6AonJlEuqjA4hQTh+JjZfOO+iZ0zm4PDVCyF49dpB1p5cATvXTh1e+2I1s5ofS2vr+T1&#10;nP/c1Tlxw8FJLJpw1rS+9x8NLhAJCydW0xcX+vJiFD93JGgwetTNTtueoBkLKy4aUorTN/FUxet4&#10;qeJNQ0oFe142Bu9jXcVHhpQpKgnPgy2sZ+F4ZNnsf8nmbLRsIuEhKgnDQQfzVtw0RjernU4/REuJ&#10;f4WGEj802jKT/DGxmvjXxGnijw0pE1jUyWA9dlF4FvZNpIjXQ8IE/56/fpkhnp8NPqQ34mNDSjYn&#10;oU6wR2oyOBj+gp7z79ELYvnp4DBZE+HYgAoy5huDk2gF4ejder5Pawwa8OjEGaNHOt1Hp/wok6MM&#10;jp7zH5cWovDW4DrxiHCi8qL0CzLW4jHZavGF0Zap5DU0pvgR2lK8ZkipoA68Mfj3vB/xY0NKUbqe&#10;3ohyeiPWG1LGyGiNB9vwmEWlIWUBXzgsDLYTj4hdhpR+/O0nQSX1GuFk2iqpo+0NKrkZUzhS9EX6&#10;eLCLMRH7jB5pX7X2V8+SxZ8JvEz+AeaL2MNcEY6UYvzKkmA/Xoc4bPRoHfH8huAo9WBRY0hp51cd&#10;wVFuUBKOlGL0W0lQS2/ESaMt+j6hPKjHYxaNhhTdlz4dnEJzCyeaqKACtjFo5C0LpyLWQp6jNWhE&#10;WwpHSja7XbO5l3sBeykWBi3oFuHkyHQucmHQgh8lHCmL0jYykOIi2UfRZsyX/uQquk60oufEVUPK&#10;U3J0z4I2ci/imiElm3sKs4ntR/C1R4MOYjXh+N7z05t4HaIDr0M4UrqTu0lPcJtoT9w1RndNeo8K&#10;quiieiruGVLGaMl40I0tEj2GlKb0s6Q5+DRpSsVnhpQxMnTjwRe0QwwYUtqTr3i/4ufkGMRXhpT6&#10;5HdoOPEtXqr4nSFlSfp3nPIg/gcnPIi/M6Rs4m6HzcEGMjjiDUNKMd+ylAQfYdHEVkvKTqSIT5Ag&#10;dhpS9D2LvmvJ4c/N4QXp+Xt5V7l1J8mzYA8aSjj+ywgx0WiwH60gHP+lnwr7k+AYOlc4Ffchcj/D&#10;QTPZAeHkgibYNzAZnCduFJes0X3A6Iq7jKx4YEhZlw7i14kBfDoxaEhpT/4AbSteVij0nP98qUt/&#10;Sq1c/Jg6ufip0ZZF5FAXB4ex0cKJp1dQo1kZVPENnzhmtGWO2kgOHzeHrzvHVwZ6zn9csrkzcX56&#10;ErsoarGLwvGai9nbVxLUoVuEk1PV7uzC4CTemDhtjItOy+0LzrEPR7QYUlbgDa4MWnjLwvEOVzD3&#10;VwbtSBAdRlvq0hvMfnGV2S9uGFJ0aqNOb1yK91Ma3DGkjCV3sfbiNpZeOF7QRPIQXSd60HPiodGW&#10;gvQh80X0MFeEI2Ug+Zx6o/gMz0V8brRlBs9nNnhMbC+cjFIBkXhhsJveiP1GW4pYN/OCk+SBhLOO&#10;XmB/poPzxK/CsUeLyPQtDk6hc4UTCc8QE80GLYyscFZjNitgBWtoZXCT9SycdVSWPiLPIB6QYxCP&#10;jDddhg0qDw4gQVQZUrKp8WWT3+0kmukKbiWdieg2epTNtwozRJuzQQczTjhxo750Gw4O4xkKx/PI&#10;pn60i5hoX/AN/rv41hjdUmKApcEuLIlw4oBsTrZchM+yOKgOn07P+ftSK9J61rSoYT2LekPKCJXt&#10;0aCWeEScNKRMJFncMlvB+b8bg/fIG4oPjbbM8Z1njogzR+Q5x3efes5/dIuZIyXBdjxD4dQDXnA6&#10;yXRwAFskHF2Xza3EunXgu99CkM2Zt9n0qB2LqtsQOrCu/q0Vc/w+h4+bw9edQ46e858v2Zw4kc3e&#10;0HbWcEdQS3+Es6azuRUnm9PT6/FMG4PH5MfEF8Y7GkveJwYQ7xADiPctKVmc+jxFReN50EgNVjgV&#10;jnZixY7gNG9ZnDN6NEfuJ0cdIEd1e45ckJ7zXwGr0ja+4RAX+X5DOFWFGaoIs0FreMx6zr8tFazn&#10;jUE7VkQ4a1qxomLGcfaPjQW3jbZU4w3WBrfwokS3IaWT/EBX0It/KfoMKYryZoOHjK54bEgpSvuJ&#10;1cQj4jTRb0jpTH5Gj0Rf9EbP+b/pJmLf5uAL6pXCyeR3J78hohdf83bEb4y26Ab4V4Kj5KSEkyPr&#10;TeoYEXGc9yzqjLZk8z3JAPHzYHCecRVOPJ3N9wHZSGlHR3YEl/inaDdGd356izctrvOWxS1DykHm&#10;/pGgkz3aosuQUpzexVMVt/FSxV1DSj1zvzF4ecuynvNfjZVktPYG3exaEY6UbHwGacmu4D5jK3qN&#10;HrWjJTuCHmaKcPJ11ckjbIB4gP4XTuZkhrrPbNCP5hZPjB6NJH9DHCD+I9Ge+BtDyrK0gn3w4ifs&#10;gRcVhpRe5lxfUM/bEY2GlGKse0nQzuwXjrWfw9LnWD+59AYekHCs/Qtm2nRwh2hP3Dd61MtI9AX3&#10;+af4/zd355irOax8jozfHHNXz/lrhm6y1D3Bp1hX4dTtnzIqz4JeqoTC8YIq0z60lOhFQwlHSgX7&#10;LzcGj/EvhROT9HKKWV/wOf0RXxqjW5n+gt6IJ/RG/MKQUo2trw0G0FBi0JAyhf/0PPglUY342pBS&#10;T86xMfgKvSCGDClbuclvR/A1Z1YIx69rIuPYHHyDfym+Ndoyhv80HpwhmhDnDSnr0h4q3KKbCrdw&#10;LOwUnvLz4DHvRzhzd4T3Mhr8HCsivjJ6tCv562Rf8JfkdsVfG1KyOTNuDo8hxw6nHF91zeEx6Dl/&#10;XdfPGn4SfI6VFs6anmLGPw++4v0IZwVM4LFMBpcS7c7Qc/49GkJ3DwfdtEI4s24TGnJz8JidRcKZ&#10;dVPJPcZFdDEm4p7Ro3568CTo5v0Ip0cLsB4Lg/vs6BSene7DxxQ6g+PluRz5v6MW/JXW4Ab5UOH4&#10;L9ncPz2AnzAY3MWOiAfGO8rmvMNsbhapZ4Y0Bo+wRcLJeYzxfseDS+h/4azGMTTTeHANCaLTGN1e&#10;Ipm+oIc5J5zIRnf7dARn6ItwrNoQvxoOzqBbhCNlgB4MBj3MOOH0qJ6KaWPw8oRXPee/GmeY9bPB&#10;beI04UTlnfSnKxjgHQvHI+vGC+sJvkTTiV8aPSpDW5cHj6nZC0d7f8Bs3RL8J87WEWNGW6ZYf8+D&#10;GvS/qDekjBFZjQd3aIVwYrVixqEkeEzkKZxxGcADGwwe856FI6WCPY8bgwHiEeHMlznsSI69Y7m0&#10;BQ9ItBqj+4LM/XTQShQsnEx+PXqhMRjiHYthoy3Z7F6cYY7MBjdZz+KO1ZZvGVnxDSMrvjWkHEjH&#10;OUlMjHGKmBg3pJSln7KmxT3Ws/jUkLIV73RH8HNq7cKJA7SrVLtLdROBvsjWc/5692DyV8mR4Lfk&#10;U8VfGVKK2LE4L2iluiGcuTufEX0l6CJDLBxPdQqt9Dy4g54Tjpbqpwb8JKjFcxEnrXG5yLiIZsZE&#10;XDSkvDwhSPn8r9AuwolsZqiLzAbHWYnCqZMsSs+yF0c0shdHnDV61I8n9SToZWRFnyFlWdpNPlXc&#10;Ip8qug0p9dSuGoOv0ZbCyXnMJH/O6Io/Y2TFnxtt+YA9L1uCPVh6ccCQUkdU1RDcZx+xcKKsJdRp&#10;Xg2u8HWMuG60pRPb3BU8xBsTTgVVNwRtCKrJ4Ihaoy1L0pP0SNTSG+Gs6TnyWTl2uOrOLN2Vpef8&#10;9e6StIV2iHO0Q7QYUl7wPct0UIW/IJxvFRZxptTi4DzrWThVyzH2S40Hl/EMxRWjR4s4J25x8AHt&#10;EFsMKS/4rn062MKYiG2GlG6+r+wJLhIDiDZDylByGx9M3EBvCyfPkM0JSNmc3LIGvf/d79ZZxKxf&#10;HJzmLQtnL05xeploQlwgkhCXjXeUzT1iT/E0ngV3qLQIx/PIZifCMrTk8uAwdlFUG+MygG4bDE4R&#10;YQlH102xi+d5cB1vTDjV/wGqYIPBPdohHN87m1htgrc7GdwkQyycyCab07v0nXJPcAMNJRz90pL8&#10;Ef6l+EP8S/FHxnzJpso9wykgs0ElfpTYa7Slk5xYV3AGr0M4ObICPPbCoJkvdYTjwU/xVp4Ht2L2&#10;6zl/n2EFVeWVwQN2rwunstyOt90RPCL7KPqNthSkbzEu4g3GRLxlSTmOBHEECeK4IaWaHryM0h7F&#10;ThE95z+6M+iT2eAeM044+mVTeoaajWigXiPOGG0p5VdLgwa+vBCOlEWcNLc4eB3rKt402lKUbiJ+&#10;FX9B/Co2GVJ6eUN9QXXSy1vSc/7vKJs1nc399i3k51qDVrSlcHIeY9i08WAAj1k4Gcgmvt9oDj7i&#10;hAex1RhdnXo0HmynHWKXIaWXuLUv2MlbFnsMKS/IRE0He/HexUFDSik7SpcGR1lDosaQoltN1gbf&#10;5ZaTVWkLe73FOfZ6ixajLWVk18qDFrKPwsk1Z3PLiU5KHA7aiWpEh9GjBXxfuTDooB4sbhpSnpJb&#10;eBb04HeLh4aUFUScK4N3sa7iA0PKEBnV4eAgYyKOGFIOkok6EtQgQ9QbUiaSC3iq4ixeqrhgSOkl&#10;nu8LLrCehRNlvcD3nw6usJ6Fk1Ga4FeTwRV6Ixwp7fiDHcE1Zq5wasJNyX12Ook7REbCifgOJr/i&#10;TYtf8JbFr4x3VIYHVh68gVYQbxlSsrlbJ5vbVEvTWrS3qEZzC8dn0HztC84yb4WzAkrJLSwNztIO&#10;4UiZ4e+eDc7iXwpHyvz0BnUScZUaibhhvemb+N2iA79bOHp3XXqbzKy4QVZW3Dbasok9+JuD23jM&#10;4q4h5Snx3rOgE/0vugwp2cyXbnRKT9BGrCeuGW1ZQpT3anCXDLF4YEgpS4+iGcQhtII4akh5kRxH&#10;e4sjaG7hxGrZeEHr0n5mnHjEjBP9Ro8KOCe0MKhk9gsnz1BKzLo0OIJWEM64TKEJngdnyRAIRzNk&#10;cypraXqeHokz9EacN0Z3DKs4HjQRSYhmQ0ov66YvaENzC2cdDaAJXu4MerkrSM/5R58VjMPG4Aw7&#10;RYQzLtohop0iOWKAuUQ4ccAMu+Fmg/NYEXHJ6FE2++vK0mvoFtGGbhHOO9I5KyuDDvxucdPoUTbZ&#10;0KfJZiyJ2IQVEZuNtgyxI2M4OEQMIBy920S2vDm4zioSt4y2NGGBmoNbIUHP+a+AMfT+eHCQ9Syc&#10;yGaGcZgNDjFvhTMuE9QjJoMTxADilNGjBdSyFgb1RJ6i0ZDygrGdDpqwi8LRdd1EED3BTd6OuGO0&#10;ZRnV/uXBfao+oteQUkr0uzR4C/0v3jWkFHG+1bxgB3lDsduQ8jZW9b3gIPf3CmfWFaUnaIs4RjvE&#10;CaMtY+yaGQ+OM/tFnSGlkx0nXUE9fqpwZl0RFmRecJreiHNGW7bSkh1BJzvRhGMb56iw5LCJOfJk&#10;c9wfoOf89csIvxoNGvg6RjhSStP1zF1RzrwV6422rOBm2ZXBJmyR8GzAjaj8D5MdHgqcWC2bkwqL&#10;OCNoXvA2c0W8Z43LNsZFbGFMxDZDygQWdTLYhOYWzugWkeeeF3xEb4ST99Z5RSXBx+wfENuNHs2x&#10;VyuXij3MfnHAkCKrOh7sRbcIJ+89H/32SlBFdkA4+4KG8DS+++2YGguNSY7ziOeoB+g5f82gm0KH&#10;g0rWkXBitWzOI8vmfrUBcrqDwVHqPqLGGJcRPJ/R4BjaUjhWbUFahxckjuMBCceqjeGBjQcnmLfC&#10;88gaaIeoi3Ys4N/zny9byZTsCO7yFatwMieL0CmLg/epnoqPjLYMUEsbDD7mLQtHvxTjP5UEW9FQ&#10;YofRlhfU9KaD7XipYpchZRl6bnmwB/9SOLpuBbmolcE+rIg4ZLRlEbptcVDF+xGOrltATndh0Bgx&#10;gJ7zn3VDyUO0lOhBQ4mHhpRN6WtkQ8WPyISK1wwpb7Nn973gMh6zuGJJ6UKK6ESCcLzDbHYvrmF+&#10;rA32caeCcOZLNmfpdeOxvzwBpp44TTge/AiZm9HgTPi6es5/1mVzz7JuK9KtRbPY6JnAsdPZ3Iw2&#10;gy2cDY5GdkDP+Y/LEPZnODjBShSOPcrmXkt969kRNFBrFE5kM0K+cDQ4zXwRTsRXhC2cF9zFYxaO&#10;bdQ5t8PBfkZWHDbe0Qw+y2xQxZsWjvZ+QRQ+HRzHognHf+nnnTwJGpJ+3pGe85912WTahvgCfDi4&#10;y8gK5x1NJG1EWeIiEZZoM3rUnVxB14nL6DnhWJJOMlpdwcu6u57zH13dSaK7SXLEaHP4L3rOX4q+&#10;mR4OGhhZ4bzpbO5M7Ebn9gQ7GVnh6N165khjcBtrJJwK6lTyBlUosYEKlHjDGN0y6vTlQTW1AFFr&#10;SHkbH/e94CO8DrHVkFKKZ7o02EMeSDieai/zoy9ooAIlnPlygbG4HBxOLqSi2uhRNt8fXcBLvhxU&#10;0Q7h6N2nZAufBR9RIxHOO5rPOLwSHCZTIZxxyaYOO5TUohlENVpBOHN3jF+NB9VEwcKRMsFMmwzq&#10;0NzCiYTb0dYdwWW8DuFo71Kih6XBZdaQcKQsIppZHPw74jTxI2MFZHOH71Msx7NgO/NWOJakPzmE&#10;zyD24S+IQ0aPsrnp6ikz7VlwmN4IZx1pL/2TQPvoX+6tz9/C9uNrPwlOIEU4vnc232XpJJongU6h&#10;EY3GO8rmpJ9udor3BC1YeuHs383mvvJ16Rp20Ig/YQeNWGOMSxknWZYHP8HSiwpDynyqCK8EW9D/&#10;YpshpYAcc2HwCbt5xE5DSjZ7z7M64f4EGlMci8zWIv49/9VYx7fKDcEJvgYXzmrUCYMvTxd5ebKI&#10;nvNvyzKqhMuDBvKGwvGleqmw9wVNeGOi2WhLPbtmGoPz6AVxyZCiu2m/+121nXjsXcHtpBMPXs/5&#10;j25/8hhdJx6i58RjQ8pBfnUkeEj9SThSsvkuqyj9GdkK0UemQvzM6NFUsp6oRpQT1Yj1hpQKNNPG&#10;4AN2f4kthpRS9houDbbhR4lKQ4ruR5kO9pDvEE5kU5ke4hRUsY9TUIXjvxRQqykMjqNzhZN/yeZ8&#10;hk1pC5lzcY7MuWgxRneI9TccXCMGEJ2GFO1CfhZcwxsTjpTi9G+p/IhJqj7ib4226G4f3fGTo441&#10;x00ees5fv/TiV/YF+9G5wsn6dZKj6wqOMCLiuNGWCbLCk8FRYiNRY0gpwx6WB8fwXYRjYWfIxs4G&#10;J8lhitNGW7K5O30Mv3I8OEfkKZwVUMaXzuVBM2MiLho9OsiOxSPBFayIuG5IqU9uYKfFVWy0uGFI&#10;ecE8mw6uoS2Fsxqnkl9jRcSvsCLi10ZbstlDUIy2Lgn2oRWEo70XpAfxX8Reap/ioNGjAtZOYVCF&#10;/hfHDCmrOHtmdXCeLySF45HNT9cTTYhyIgnhWPsBsp+DwQZq9uINo0dz3JyUS8VGdK54x5CyjHz3&#10;8uBjPGbh7CFYkq7lexKxhm9JxFqjLQsYzYVBOXNFOKNbyf6FvcFWvA6xw2hLNjtMe9FLfcFeLJpw&#10;VoDunF4c7CdWE45tHMB6DAa1zDhx0hiX4vQMmkE0oBWEE2Vlc/pFMT5uSbCFdggntt+KZtoRVLKb&#10;R+w1xqUU6740OIbfLRxrLz+hPKjCLgpH163BU14bHGEvg3C8oAGyu4NBO3NFdBjjUoTlmBfsI8IS&#10;jiXJpvIzgn0fDWqocAvny+dsTqmqxPPZGzShoUSzMbpv86v3gibqWMKRUkfOvSG4TAZHXDHaMoNH&#10;OBucDi9Vz/nHAQfSC5ylKs5ylqq4YEjRyQ7TQSXemHDW9NNkH1GW2EWEJfYZbVmT1rMaRQ0rUTiz&#10;LpvqXAtf/7UGZ/HdhTO6q9J1+FLiNfwosc4Yl2LyHCXBu2hu8YEhpZRfLQ3eRecKR4q+IZkXbEVD&#10;CcdnmGOm5bAgOezQXCKc/MsU+ZbnwR5iAOHkX5ZQj3412IM3JhwpY0Th48F+oj3heB66PU+36PUR&#10;sfUGjj2awGeZDKqJyEWtMV902txgcAKLJk4ZUp5SMX0W1KEVRIMhRXuBngR15FOFI0VnBL3808J6&#10;1p9Wqy1XaIu4TDuEYwNW8R3W6mAHWkHsNtrSwqxvDXbSG7HHkLIOz2dDcJAKlDhiSFmSHmUdiUOs&#10;IXHUkJLNiXzZ7EYro0ZTHpzAvxTOCliE3784aCAeEU4cUMSv5gUN6FzhSMnmbLQR5txo0IJnKJx1&#10;9JRfPQta0ArCkZKN7z2X3MQWiQ5skbhpzN2ZpBe/TtzHrxO9hpSy9EtmnficGSe+NKTo+0p9ZzmP&#10;2KgocOKjOfaC5pCSQ8Ice0P1nL+nqupgX3CKERFNhpRF+NqLg8usIeHp3U/Qu2IzOld8YrTlBR77&#10;dHAaj1k4Hnw/PuWT4CxWRDg+ZmfSlnQFF5NOdpjqOf93lM0t1tncP62Te58FN9EK4o7Ro6K0m9kv&#10;brEChPO9/RR+z/PgC/xLMWC0pSA9Q2ZWNJCVFY72XpI+wrqKB1hX8choSxm5y/LgQ3SL+NiQcgDv&#10;vSrYRuQpHA++LN1PW8Ru2iH2G20pIvs5LyjnLQsnG7qKHqwOtqEVhNOjYjKOJcF+4jThxAELiHwX&#10;BjXkdoUTCS/jFJDlQRvZauGdClLDN2LiKN+HiRrjHS2jDrw8OE07hKMxm9KrnLIpWjlhU1w12lLK&#10;2WxLgw1EwcKpKixgl9XC4Ce8H1FhtGUqWYN+EX+CbhFr8pByJUmSf5770+QHxJ7/JvnPyb9Fb67l&#10;huTXuENmffK7pALf7D9wm8a73NrzITdr6J6bnZxvt5c7bw5he6qTz4nsHhNN9WF/HuGF6YSfB4lO&#10;zrqZ3Eu6+fMA7fsZFuZnyS10303qbZ1IvMG9l9fRzB3cxXyNv/1q8l/gvxIL/XeYJgv6PyFh1v1D&#10;KIR/DP8EiuH34Z/BH8AS+MO0nTfSnvxLbPr34Ye819XM1j+FP8Mn+3F6nQjlRvJm2pm8g5/2fnqb&#10;3QVdybb0TrIrvZvsT++hjXqS42jF+rQ3OY1mbGanyqWU6IzdKje4YbYr/XlyP/1F8pAbpvq5WfVL&#10;bjP6Kh1OvklH/t4RZ4iTf/q//4vfS/5RjPg/YMS/n36Tfj/9+yzt//uXP0jm/19/pyT9tzT3f/z/&#10;34vnf5HOzeUkLv73vwAAAP//AwBQSwMEFAAGAAgAAAAhAPCvHwfdAAAABQEAAA8AAABkcnMvZG93&#10;bnJldi54bWxMj0FLw0AQhe+C/2EZwZvdxJKoMZtSinoqQluh9DbNTpPQ7GzIbpP037t60cvA4z3e&#10;+yZfTKYVA/WusawgnkUgiEurG64UfO3eH55BOI+ssbVMCq7kYFHc3uSYaTvyhoatr0QoYZehgtr7&#10;LpPSlTUZdDPbEQfvZHuDPsi+krrHMZSbVj5GUSoNNhwWauxoVVN53l6Mgo8Rx+U8fhvW59Pqetgl&#10;n/t1TErd303LVxCeJv8Xhh/8gA5FYDraC2snWgXhEf97g/eSPMUgjgrmaZqALHL5n774BgAA//8D&#10;AFBLAwQUAAYACAAAACEA9gopxcMAAAClAQAAGQAAAGRycy9fcmVscy9lMm9Eb2MueG1sLnJlbHO8&#10;kMsKwjAQRfeC/xBmb9N2ISKmbkRwK/UDhmTaBpsHSXz07w2IoCC4czkz3HMPs9nezciuFKJ2VkBV&#10;lMDISqe07QWc2v1iBSwmtApHZ0nARBG2zXy2OdKIKYfioH1kmWKjgCElv+Y8yoEMxsJ5svnSuWAw&#10;5TH03KM8Y0+8LsslD+8MaD6Y7KAEhIOqgbWTz82/2a7rtKSdkxdDNn2p4Nrk7gzE0FMSYEhpfC7r&#10;4mY64N8dqv84VC8H/vHc5gEAAP//AwBQSwECLQAUAAYACAAAACEA8ewh9AsBAAAVAgAAEwAAAAAA&#10;AAAAAAAAAAAAAAAAW0NvbnRlbnRfVHlwZXNdLnhtbFBLAQItABQABgAIAAAAIQA4/SH/1gAAAJQB&#10;AAALAAAAAAAAAAAAAAAAADwBAABfcmVscy8ucmVsc1BLAQItABQABgAIAAAAIQDru+hVrQIAAEoI&#10;AAAOAAAAAAAAAAAAAAAAADsCAABkcnMvZTJvRG9jLnhtbFBLAQItABQABgAIAAAAIQCTXtxyZK0A&#10;AAZwBAAUAAAAAAAAAAAAAAAAABQFAABkcnMvbWVkaWEvaW1hZ2UxLndtZlBLAQItABQABgAIAAAA&#10;IQB9aUKsWq4AAAZxBAAUAAAAAAAAAAAAAAAAAKqyAABkcnMvbWVkaWEvaW1hZ2UyLndtZlBLAQIt&#10;ABQABgAIAAAAIQDwrx8H3QAAAAUBAAAPAAAAAAAAAAAAAAAAADZhAQBkcnMvZG93bnJldi54bWxQ&#10;SwECLQAUAAYACAAAACEA9gopxcMAAAClAQAAGQAAAAAAAAAAAAAAAABAYgEAZHJzL19yZWxzL2Uy&#10;b0RvYy54bWwucmVsc1BLBQYAAAAABwAHAL4BAAA6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29002;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ZAwwAAANsAAAAPAAAAZHJzL2Rvd25yZXYueG1sRI9BawIx&#10;FITvgv8hPKE3TdqC2q1RpCiUnnS30Otj87pZ3Lwsm6ixv74RCj0OM/MNs9ok14kLDaH1rOFxpkAQ&#10;19603Gj4rPbTJYgQkQ12nknDjQJs1uPRCgvjr3ykSxkbkSEcCtRgY+wLKUNtyWGY+Z44e99+cBiz&#10;HBppBrxmuOvkk1Jz6bDlvGCxpzdL9ak8Ow27KlmVfqrnW/h6abYfh9M+stL6YZK2ryAipfgf/mu/&#10;Gw3zBdy/5B8g178AAAD//wMAUEsBAi0AFAAGAAgAAAAhANvh9svuAAAAhQEAABMAAAAAAAAAAAAA&#10;AAAAAAAAAFtDb250ZW50X1R5cGVzXS54bWxQSwECLQAUAAYACAAAACEAWvQsW78AAAAVAQAACwAA&#10;AAAAAAAAAAAAAAAfAQAAX3JlbHMvLnJlbHNQSwECLQAUAAYACAAAACEA1qT2QMMAAADbAAAADwAA&#10;AAAAAAAAAAAAAAAHAgAAZHJzL2Rvd25yZXYueG1sUEsFBgAAAAADAAMAtwAAAPcCAAAAAA==&#10;">
                  <v:imagedata r:id="rId40" o:title=""/>
                </v:shape>
                <v:shape id="Picture 68" o:spid="_x0000_s1028" type="#_x0000_t75" style="position:absolute;left:31680;width:29095;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UAvAAAANsAAAAPAAAAZHJzL2Rvd25yZXYueG1sRE+9CsIw&#10;EN4F3yGc4KapglKqUUQRXRzULm5Hc7bF5lKSqPXtzSA4fnz/y3VnGvEi52vLCibjBARxYXXNpYL8&#10;uh+lIHxA1thYJgUf8rBe9XtLzLR985lel1CKGMI+QwVVCG0mpS8qMujHtiWO3N06gyFCV0rt8B3D&#10;TSOnSTKXBmuODRW2tK2oeFyeRsH1kcrzbTvz4fDMU9SOT8fdQanhoNssQATqwl/8cx+1gnkcG7/E&#10;HyBXXwAAAP//AwBQSwECLQAUAAYACAAAACEA2+H2y+4AAACFAQAAEwAAAAAAAAAAAAAAAAAAAAAA&#10;W0NvbnRlbnRfVHlwZXNdLnhtbFBLAQItABQABgAIAAAAIQBa9CxbvwAAABUBAAALAAAAAAAAAAAA&#10;AAAAAB8BAABfcmVscy8ucmVsc1BLAQItABQABgAIAAAAIQBjeuUAvAAAANsAAAAPAAAAAAAAAAAA&#10;AAAAAAcCAABkcnMvZG93bnJldi54bWxQSwUGAAAAAAMAAwC3AAAA8AIAAAAA&#10;">
                  <v:imagedata r:id="rId41" o:title=""/>
                </v:shape>
                <w10:anchorlock/>
              </v:group>
            </w:pict>
          </mc:Fallback>
        </mc:AlternateContent>
      </w:r>
    </w:p>
    <w:p w14:paraId="44AA8685" w14:textId="1B4BB6AB" w:rsidR="002E1EC8" w:rsidRDefault="002E1EC8" w:rsidP="00FB4318">
      <w:pPr>
        <w:spacing w:before="0" w:after="120"/>
        <w:jc w:val="both"/>
        <w:rPr>
          <w:rFonts w:cs="Arial"/>
          <w:szCs w:val="24"/>
        </w:rPr>
      </w:pPr>
      <w:r w:rsidRPr="005D5A22">
        <w:rPr>
          <w:rFonts w:cs="Arial"/>
          <w:szCs w:val="24"/>
        </w:rPr>
        <w:t xml:space="preserve">To </w:t>
      </w:r>
      <w:r w:rsidR="007903CF">
        <w:rPr>
          <w:rFonts w:cs="Arial"/>
          <w:szCs w:val="24"/>
        </w:rPr>
        <w:t>account for this</w:t>
      </w:r>
      <w:r w:rsidRPr="005D5A22">
        <w:rPr>
          <w:rFonts w:cs="Arial"/>
          <w:szCs w:val="24"/>
        </w:rPr>
        <w:t xml:space="preserve"> non</w:t>
      </w:r>
      <w:r>
        <w:rPr>
          <w:rFonts w:cs="Arial"/>
          <w:szCs w:val="24"/>
        </w:rPr>
        <w:t>-</w:t>
      </w:r>
      <w:r w:rsidRPr="005D5A22">
        <w:rPr>
          <w:rFonts w:cs="Arial"/>
          <w:szCs w:val="24"/>
        </w:rPr>
        <w:t>linear relationship in our linear model, we need to compute a new variable – the square of age</w:t>
      </w:r>
      <w:r>
        <w:rPr>
          <w:rFonts w:cs="Arial"/>
          <w:szCs w:val="24"/>
        </w:rPr>
        <w:t xml:space="preserve"> (here called </w:t>
      </w:r>
      <w:proofErr w:type="spellStart"/>
      <w:r>
        <w:rPr>
          <w:rFonts w:cs="Arial"/>
          <w:szCs w:val="24"/>
        </w:rPr>
        <w:t>agesq</w:t>
      </w:r>
      <w:proofErr w:type="spellEnd"/>
      <w:r>
        <w:rPr>
          <w:rFonts w:cs="Arial"/>
          <w:szCs w:val="24"/>
        </w:rPr>
        <w:t xml:space="preserve"> where </w:t>
      </w:r>
      <w:proofErr w:type="spellStart"/>
      <w:r>
        <w:rPr>
          <w:rFonts w:cs="Arial"/>
          <w:szCs w:val="24"/>
        </w:rPr>
        <w:t>agesq</w:t>
      </w:r>
      <w:proofErr w:type="spellEnd"/>
      <w:r>
        <w:rPr>
          <w:rFonts w:cs="Arial"/>
          <w:szCs w:val="24"/>
        </w:rPr>
        <w:t xml:space="preserve"> = age</w:t>
      </w:r>
      <w:r w:rsidRPr="005D5A22">
        <w:rPr>
          <w:rFonts w:cs="Arial"/>
          <w:szCs w:val="24"/>
          <w:vertAlign w:val="superscript"/>
        </w:rPr>
        <w:t>2</w:t>
      </w:r>
      <w:r>
        <w:rPr>
          <w:rFonts w:cs="Arial"/>
          <w:szCs w:val="24"/>
        </w:rPr>
        <w:t>)</w:t>
      </w:r>
      <w:r w:rsidRPr="005D5A22">
        <w:rPr>
          <w:rFonts w:cs="Arial"/>
          <w:szCs w:val="24"/>
        </w:rPr>
        <w:t xml:space="preserve">.  If there is a statistically significant quadratic relationship between hourly wage and age, then the model </w:t>
      </w:r>
      <w:r w:rsidR="00040F09">
        <w:rPr>
          <w:rFonts w:cs="Arial"/>
          <w:szCs w:val="24"/>
        </w:rPr>
        <w:t>should</w:t>
      </w:r>
      <w:r w:rsidR="00040F09" w:rsidRPr="005D5A22">
        <w:rPr>
          <w:rFonts w:cs="Arial"/>
          <w:szCs w:val="24"/>
        </w:rPr>
        <w:t xml:space="preserve"> </w:t>
      </w:r>
      <w:r w:rsidR="00040F09">
        <w:rPr>
          <w:rFonts w:cs="Arial"/>
          <w:szCs w:val="24"/>
        </w:rPr>
        <w:t>contain</w:t>
      </w:r>
      <w:r w:rsidR="00040F09" w:rsidRPr="005D5A22">
        <w:rPr>
          <w:rFonts w:cs="Arial"/>
          <w:szCs w:val="24"/>
        </w:rPr>
        <w:t xml:space="preserve"> </w:t>
      </w:r>
      <w:r w:rsidRPr="005D5A22">
        <w:rPr>
          <w:rFonts w:cs="Arial"/>
          <w:szCs w:val="24"/>
        </w:rPr>
        <w:t>a statistically significant linear coefficient for age squared which we can then</w:t>
      </w:r>
      <w:r>
        <w:rPr>
          <w:rFonts w:cs="Arial"/>
          <w:szCs w:val="24"/>
        </w:rPr>
        <w:t xml:space="preserve"> </w:t>
      </w:r>
      <w:r w:rsidRPr="005D5A22">
        <w:rPr>
          <w:rFonts w:cs="Arial"/>
          <w:szCs w:val="24"/>
        </w:rPr>
        <w:t xml:space="preserve">use to make </w:t>
      </w:r>
      <w:r w:rsidR="00040F09">
        <w:rPr>
          <w:rFonts w:cs="Arial"/>
          <w:szCs w:val="24"/>
        </w:rPr>
        <w:t xml:space="preserve">better </w:t>
      </w:r>
      <w:r w:rsidRPr="005D5A22">
        <w:rPr>
          <w:rFonts w:cs="Arial"/>
          <w:szCs w:val="24"/>
        </w:rPr>
        <w:t>predict</w:t>
      </w:r>
      <w:r>
        <w:rPr>
          <w:rFonts w:cs="Arial"/>
          <w:szCs w:val="24"/>
        </w:rPr>
        <w:t>i</w:t>
      </w:r>
      <w:r w:rsidRPr="005D5A22">
        <w:rPr>
          <w:rFonts w:cs="Arial"/>
          <w:szCs w:val="24"/>
        </w:rPr>
        <w:t>ons.</w:t>
      </w:r>
    </w:p>
    <w:p w14:paraId="723BBBAA" w14:textId="42AB7AF7" w:rsidR="002E1EC8" w:rsidRDefault="002E1EC8" w:rsidP="00FB4318">
      <w:pPr>
        <w:spacing w:before="0" w:after="120"/>
        <w:jc w:val="both"/>
        <w:rPr>
          <w:rFonts w:cs="Arial"/>
          <w:szCs w:val="24"/>
        </w:rPr>
      </w:pPr>
      <w:r>
        <w:rPr>
          <w:rFonts w:cs="Arial"/>
          <w:szCs w:val="24"/>
        </w:rPr>
        <w:t xml:space="preserve">The </w:t>
      </w:r>
      <w:r w:rsidR="00040F09">
        <w:rPr>
          <w:rFonts w:cs="Arial"/>
          <w:szCs w:val="24"/>
        </w:rPr>
        <w:t xml:space="preserve">general form of </w:t>
      </w:r>
      <w:r>
        <w:rPr>
          <w:rFonts w:cs="Arial"/>
          <w:szCs w:val="24"/>
        </w:rPr>
        <w:t xml:space="preserve">model for </w:t>
      </w:r>
      <w:r w:rsidR="00040F09">
        <w:rPr>
          <w:rFonts w:cs="Arial"/>
          <w:szCs w:val="24"/>
        </w:rPr>
        <w:t>the</w:t>
      </w:r>
      <w:r>
        <w:rPr>
          <w:rFonts w:cs="Arial"/>
          <w:szCs w:val="24"/>
        </w:rPr>
        <w:t xml:space="preserve"> linear relationship would be:</w:t>
      </w:r>
    </w:p>
    <w:p w14:paraId="0A9801B5" w14:textId="77777777" w:rsidR="002E1EC8" w:rsidRDefault="002625BA" w:rsidP="00FB4318">
      <w:pPr>
        <w:spacing w:before="0" w:after="120"/>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Ln</m:t>
              </m:r>
              <m:d>
                <m:dPr>
                  <m:ctrlPr>
                    <w:rPr>
                      <w:rFonts w:ascii="Cambria Math" w:hAnsi="Cambria Math" w:cs="Arial"/>
                      <w:i/>
                      <w:szCs w:val="24"/>
                    </w:rPr>
                  </m:ctrlPr>
                </m:dPr>
                <m:e>
                  <m:r>
                    <w:rPr>
                      <w:rFonts w:ascii="Cambria Math" w:hAnsi="Cambria Math" w:cs="Arial"/>
                      <w:szCs w:val="24"/>
                    </w:rPr>
                    <m:t>Hourly Wage</m:t>
                  </m:r>
                </m:e>
              </m:d>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age</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ε</m:t>
              </m:r>
            </m:e>
            <m:sub>
              <m:r>
                <w:rPr>
                  <w:rFonts w:ascii="Cambria Math" w:hAnsi="Cambria Math" w:cs="Arial"/>
                  <w:szCs w:val="24"/>
                </w:rPr>
                <m:t>i</m:t>
              </m:r>
            </m:sub>
          </m:sSub>
          <m:r>
            <w:rPr>
              <w:rFonts w:ascii="Cambria Math" w:hAnsi="Cambria Math" w:cs="Arial"/>
              <w:szCs w:val="24"/>
            </w:rPr>
            <m:t xml:space="preserve"> </m:t>
          </m:r>
        </m:oMath>
      </m:oMathPara>
    </w:p>
    <w:p w14:paraId="3A735A5C" w14:textId="77777777" w:rsidR="002E1EC8" w:rsidRDefault="002E1EC8" w:rsidP="00FB4318">
      <w:pPr>
        <w:spacing w:before="0" w:after="120"/>
        <w:jc w:val="both"/>
        <w:rPr>
          <w:rFonts w:cs="Arial"/>
          <w:szCs w:val="24"/>
        </w:rPr>
      </w:pPr>
      <w:r>
        <w:rPr>
          <w:rFonts w:cs="Arial"/>
          <w:szCs w:val="24"/>
        </w:rPr>
        <w:t>The model for the quadratic relationship would be:</w:t>
      </w:r>
    </w:p>
    <w:p w14:paraId="3821D616" w14:textId="47991C17" w:rsidR="00040F09" w:rsidRDefault="002625BA" w:rsidP="00FB4318">
      <w:pPr>
        <w:spacing w:before="0" w:after="120"/>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Ln</m:t>
              </m:r>
              <m:d>
                <m:dPr>
                  <m:ctrlPr>
                    <w:rPr>
                      <w:rFonts w:ascii="Cambria Math" w:hAnsi="Cambria Math" w:cs="Arial"/>
                      <w:i/>
                      <w:szCs w:val="24"/>
                    </w:rPr>
                  </m:ctrlPr>
                </m:dPr>
                <m:e>
                  <m:r>
                    <w:rPr>
                      <w:rFonts w:ascii="Cambria Math" w:hAnsi="Cambria Math" w:cs="Arial"/>
                      <w:szCs w:val="24"/>
                    </w:rPr>
                    <m:t>Hourly Wage</m:t>
                  </m:r>
                </m:e>
              </m:d>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age</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sSub>
            <m:sSubPr>
              <m:ctrlPr>
                <w:rPr>
                  <w:rFonts w:ascii="Cambria Math" w:hAnsi="Cambria Math" w:cs="Arial"/>
                  <w:i/>
                  <w:szCs w:val="24"/>
                </w:rPr>
              </m:ctrlPr>
            </m:sSubPr>
            <m:e>
              <m:r>
                <w:rPr>
                  <w:rFonts w:ascii="Cambria Math" w:hAnsi="Cambria Math" w:cs="Arial"/>
                  <w:szCs w:val="24"/>
                </w:rPr>
                <m:t>agesq</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ε</m:t>
              </m:r>
            </m:e>
            <m:sub>
              <m:r>
                <w:rPr>
                  <w:rFonts w:ascii="Cambria Math" w:hAnsi="Cambria Math" w:cs="Arial"/>
                  <w:szCs w:val="24"/>
                </w:rPr>
                <m:t>i</m:t>
              </m:r>
            </m:sub>
          </m:sSub>
        </m:oMath>
      </m:oMathPara>
    </w:p>
    <w:p w14:paraId="3571F241" w14:textId="7D7A781D" w:rsidR="00040F09" w:rsidRDefault="00040F09" w:rsidP="00FB4318">
      <w:pPr>
        <w:spacing w:before="0" w:after="120"/>
        <w:jc w:val="both"/>
        <w:rPr>
          <w:rFonts w:cs="Arial"/>
          <w:szCs w:val="24"/>
        </w:rPr>
      </w:pPr>
      <w:r>
        <w:rPr>
          <w:rFonts w:cs="Arial"/>
          <w:szCs w:val="24"/>
        </w:rPr>
        <w:t>Note that we have retained the linear component in the model. This is generally regarded as best practice</w:t>
      </w:r>
      <w:r w:rsidR="001A74F4">
        <w:rPr>
          <w:rFonts w:cs="Arial"/>
          <w:szCs w:val="24"/>
        </w:rPr>
        <w:t xml:space="preserve"> regardless of the significance of the linear component.</w:t>
      </w:r>
      <w:r>
        <w:rPr>
          <w:rFonts w:cs="Arial"/>
          <w:szCs w:val="24"/>
        </w:rPr>
        <w:t xml:space="preserve"> </w:t>
      </w:r>
      <w:r w:rsidR="001A74F4">
        <w:rPr>
          <w:rFonts w:cs="Arial"/>
          <w:szCs w:val="24"/>
        </w:rPr>
        <w:t xml:space="preserve">In this case the </w:t>
      </w:r>
      <w:proofErr w:type="gramStart"/>
      <w:r w:rsidR="001A74F4">
        <w:rPr>
          <w:rFonts w:cs="Arial"/>
          <w:szCs w:val="24"/>
        </w:rPr>
        <w:t>left hand</w:t>
      </w:r>
      <w:proofErr w:type="gramEnd"/>
      <w:r w:rsidR="001A74F4">
        <w:rPr>
          <w:rFonts w:cs="Arial"/>
          <w:szCs w:val="24"/>
        </w:rPr>
        <w:t xml:space="preserve"> graph in Figure 6 does indicate that there is a linear component.</w:t>
      </w:r>
    </w:p>
    <w:p w14:paraId="724D971C" w14:textId="3E9F5E9E" w:rsidR="00B46CC6" w:rsidRPr="0003489F" w:rsidRDefault="00153340" w:rsidP="0054550E">
      <w:pPr>
        <w:pStyle w:val="Heading2"/>
      </w:pPr>
      <w:bookmarkStart w:id="350" w:name="_Toc32751041"/>
      <w:r>
        <w:t>Assumption 3</w:t>
      </w:r>
      <w:r w:rsidR="00B46CC6" w:rsidRPr="005D5A22">
        <w:t xml:space="preserve">:  </w:t>
      </w:r>
      <w:r w:rsidR="00B46CC6">
        <w:t>Normal distribution of residuals</w:t>
      </w:r>
      <w:bookmarkEnd w:id="350"/>
    </w:p>
    <w:p w14:paraId="023E7D46" w14:textId="77777777" w:rsidR="000043CE" w:rsidRDefault="000043CE" w:rsidP="00033FD1">
      <w:pPr>
        <w:pStyle w:val="Heading3"/>
      </w:pPr>
      <w:bookmarkStart w:id="351" w:name="_Toc32751042"/>
      <w:r>
        <w:t>P-P plots</w:t>
      </w:r>
      <w:bookmarkEnd w:id="351"/>
    </w:p>
    <w:p w14:paraId="6F8F2B4C" w14:textId="07CE7A0B" w:rsidR="00400039" w:rsidRPr="0003489F" w:rsidRDefault="00130B87" w:rsidP="00FB4318">
      <w:pPr>
        <w:spacing w:before="0" w:after="120"/>
        <w:jc w:val="both"/>
        <w:rPr>
          <w:rFonts w:cs="Arial"/>
          <w:szCs w:val="24"/>
        </w:rPr>
      </w:pPr>
      <w:r w:rsidRPr="0003489F">
        <w:rPr>
          <w:rFonts w:cs="Arial"/>
          <w:szCs w:val="24"/>
        </w:rPr>
        <w:t xml:space="preserve">We can assess the assumption that the residuals are normally distributed by producing a </w:t>
      </w:r>
      <w:r w:rsidR="007903CF">
        <w:rPr>
          <w:rFonts w:cs="Arial"/>
          <w:szCs w:val="24"/>
        </w:rPr>
        <w:t>P-P plot</w:t>
      </w:r>
      <w:r w:rsidR="007903CF">
        <w:rPr>
          <w:rStyle w:val="FootnoteReference"/>
          <w:rFonts w:cs="Arial"/>
          <w:szCs w:val="24"/>
        </w:rPr>
        <w:footnoteReference w:id="9"/>
      </w:r>
      <w:r w:rsidR="00674DB7" w:rsidRPr="0003489F">
        <w:rPr>
          <w:rFonts w:cs="Arial"/>
          <w:szCs w:val="24"/>
        </w:rPr>
        <w:t>through</w:t>
      </w:r>
      <w:r w:rsidR="00400039" w:rsidRPr="0003489F">
        <w:rPr>
          <w:rFonts w:cs="Arial"/>
          <w:szCs w:val="24"/>
        </w:rPr>
        <w:t xml:space="preserve"> the regression dialogue box</w:t>
      </w:r>
      <w:r w:rsidRPr="0003489F">
        <w:rPr>
          <w:rFonts w:cs="Arial"/>
          <w:szCs w:val="24"/>
        </w:rPr>
        <w:t>.</w:t>
      </w:r>
    </w:p>
    <w:p w14:paraId="7FDB6722" w14:textId="77777777" w:rsidR="00130B87" w:rsidRPr="0003489F" w:rsidRDefault="00400039" w:rsidP="00FB4318">
      <w:pPr>
        <w:spacing w:before="0" w:after="120"/>
        <w:jc w:val="both"/>
        <w:rPr>
          <w:rFonts w:cs="Arial"/>
          <w:szCs w:val="24"/>
        </w:rPr>
      </w:pPr>
      <w:r w:rsidRPr="0003489F">
        <w:rPr>
          <w:rFonts w:cs="Arial"/>
          <w:szCs w:val="24"/>
        </w:rPr>
        <w:lastRenderedPageBreak/>
        <w:t>T</w:t>
      </w:r>
      <w:r w:rsidR="00130B87" w:rsidRPr="0003489F">
        <w:rPr>
          <w:rFonts w:cs="Arial"/>
          <w:szCs w:val="24"/>
        </w:rPr>
        <w:t xml:space="preserve">he ordered values of the standardised residuals are plotted against the expected values from the standard normal distribution. If the residuals are normally distributed, they should lie, approximately, on the diagonal. </w:t>
      </w:r>
    </w:p>
    <w:p w14:paraId="28A60224" w14:textId="1BFCD17E" w:rsidR="00400039" w:rsidRDefault="00400039" w:rsidP="00611B35">
      <w:pPr>
        <w:pStyle w:val="Caption"/>
      </w:pPr>
      <w:bookmarkStart w:id="352" w:name="_Ref535583078"/>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7</w:t>
      </w:r>
      <w:r w:rsidR="00822764">
        <w:rPr>
          <w:noProof/>
        </w:rPr>
        <w:fldChar w:fldCharType="end"/>
      </w:r>
      <w:bookmarkEnd w:id="352"/>
      <w:r>
        <w:t xml:space="preserve">  P-P plots for </w:t>
      </w:r>
      <w:r w:rsidR="005B2AC4">
        <w:t xml:space="preserve">the </w:t>
      </w:r>
      <w:r>
        <w:t xml:space="preserve">simple linear regression </w:t>
      </w:r>
      <w:r w:rsidR="002E3B9F">
        <w:t>(left</w:t>
      </w:r>
      <w:r w:rsidR="005B2AC4">
        <w:t xml:space="preserve"> – Table 8</w:t>
      </w:r>
      <w:r w:rsidR="002E3B9F">
        <w:t xml:space="preserve">) </w:t>
      </w:r>
      <w:r>
        <w:t>and multiple linear regression</w:t>
      </w:r>
      <w:r w:rsidR="002E3B9F">
        <w:t xml:space="preserve"> (right</w:t>
      </w:r>
      <w:r w:rsidR="005B2AC4">
        <w:t xml:space="preserve"> Table 12</w:t>
      </w:r>
      <w:r w:rsidR="002E3B9F">
        <w:t xml:space="preserve">) </w:t>
      </w:r>
      <w:r>
        <w:t>examples</w:t>
      </w:r>
    </w:p>
    <w:p w14:paraId="41004F19" w14:textId="77777777" w:rsidR="00400039" w:rsidRDefault="00400039" w:rsidP="00400039">
      <w:pPr>
        <w:autoSpaceDE w:val="0"/>
        <w:autoSpaceDN w:val="0"/>
        <w:adjustRightInd w:val="0"/>
        <w:spacing w:before="0" w:after="0" w:line="240" w:lineRule="auto"/>
        <w:rPr>
          <w:rFonts w:ascii="Times New Roman" w:hAnsi="Times New Roman"/>
          <w:szCs w:val="24"/>
        </w:rPr>
      </w:pPr>
      <w:r>
        <w:rPr>
          <w:noProof/>
        </w:rPr>
        <mc:AlternateContent>
          <mc:Choice Requires="wpg">
            <w:drawing>
              <wp:inline distT="0" distB="0" distL="0" distR="0" wp14:anchorId="49E9B132" wp14:editId="253FB185">
                <wp:extent cx="5854700" cy="2857500"/>
                <wp:effectExtent l="0" t="0" r="0" b="0"/>
                <wp:docPr id="113" name="Group 113"/>
                <wp:cNvGraphicFramePr/>
                <a:graphic xmlns:a="http://schemas.openxmlformats.org/drawingml/2006/main">
                  <a:graphicData uri="http://schemas.microsoft.com/office/word/2010/wordprocessingGroup">
                    <wpg:wgp>
                      <wpg:cNvGrpSpPr/>
                      <wpg:grpSpPr>
                        <a:xfrm>
                          <a:off x="0" y="0"/>
                          <a:ext cx="5854700" cy="2857500"/>
                          <a:chOff x="0" y="0"/>
                          <a:chExt cx="5854700" cy="2857500"/>
                        </a:xfrm>
                      </wpg:grpSpPr>
                      <pic:pic xmlns:pic="http://schemas.openxmlformats.org/drawingml/2006/picture">
                        <pic:nvPicPr>
                          <pic:cNvPr id="108" name="Picture 108"/>
                          <pic:cNvPicPr>
                            <a:picLocks noChangeAspect="1"/>
                          </pic:cNvPicPr>
                        </pic:nvPicPr>
                        <pic:blipFill rotWithShape="1">
                          <a:blip r:embed="rId42">
                            <a:extLst>
                              <a:ext uri="{28A0092B-C50C-407E-A947-70E740481C1C}">
                                <a14:useLocalDpi xmlns:a14="http://schemas.microsoft.com/office/drawing/2010/main" val="0"/>
                              </a:ext>
                            </a:extLst>
                          </a:blip>
                          <a:srcRect l="16014" r="12811"/>
                          <a:stretch/>
                        </pic:blipFill>
                        <pic:spPr bwMode="auto">
                          <a:xfrm>
                            <a:off x="0" y="0"/>
                            <a:ext cx="2540000" cy="2857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Picture 109"/>
                          <pic:cNvPicPr>
                            <a:picLocks noChangeAspect="1"/>
                          </pic:cNvPicPr>
                        </pic:nvPicPr>
                        <pic:blipFill rotWithShape="1">
                          <a:blip r:embed="rId43">
                            <a:extLst>
                              <a:ext uri="{28A0092B-C50C-407E-A947-70E740481C1C}">
                                <a14:useLocalDpi xmlns:a14="http://schemas.microsoft.com/office/drawing/2010/main" val="0"/>
                              </a:ext>
                            </a:extLst>
                          </a:blip>
                          <a:srcRect l="15658" r="9965"/>
                          <a:stretch/>
                        </pic:blipFill>
                        <pic:spPr bwMode="auto">
                          <a:xfrm>
                            <a:off x="3200400" y="0"/>
                            <a:ext cx="2654300" cy="28575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7097A4A" id="Group 113" o:spid="_x0000_s1026" style="width:461pt;height:225pt;mso-position-horizontal-relative:char;mso-position-vertical-relative:line" coordsize="58547,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z5RiQIAANkHAAAOAAAAZHJzL2Uyb0RvYy54bWzcVdFu2yAUfZ+0f0B+&#10;b+24cZpYTappXatJ3Ratm/ZMMLZRbUBA4vTvd8BO1jSTWnUv2yIFc++Fy7mHA1xcbtuGbLixQsl5&#10;NDpNIsIlU4WQ1Tz6/u36ZBoR66gsaKMkn0cP3EaXi7dvLjqd81TVqim4IUgibd7peVQ7p/M4tqzm&#10;LbWnSnOJYKlMSx1MU8WFoR2yt02cJskk7pQptFGMWwvvVR+MFiF/WXLmvpSl5Y408wjYXGhNaFe+&#10;jRcXNK8M1bVgAwz6ChQtFRKL7lNdUUfJ2oijVK1gRllVulOm2liVpWA81IBqRsmTam6MWutQS5V3&#10;ld7TBGqf8PTqtOzz5sboO700YKLTFbgIlq9lW5rWf4GSbANlD3vK+NYRBmc2zcbnCZhliKXT7DyD&#10;EUhlNZg/msfqD8/MjHcLxwdwtGA5/gMH6B1x8LxWMMutDY+GJO2LcrTU3K/1CbZLUydWohHuIUgP&#10;G+NByc1SsKXpDdC5NEQUOAoJlC9pC80j7pcl3gVq/CQ/rp9FfVW3it1bItX7msqKv7MaukUKPzo+&#10;HB7MgyVXjdDXommIUe6HcPVdTTUWHQU5+uBQLUT/RDS/IawX5JVi65ZL158wwxsUrqSthbYRMTlv&#10;VxwVmo9FQEhza9hXIPZnbDRJRmMMQi+djnZxZ7hj9a6aHeKeCgvtkVX3SRVATddOBeAv0V6ajRP8&#10;jrS3VxC4NdbdcNUS3wFkoAzp6ebWOo/n1xCvdKk8k/DTvJEHDgz0nkC/Rzx0sTl9Fej8Q9KcHUtz&#10;9p9JM+1vocfSzCYZziSkOZtNsiH8x8o8wysEGUbk+G5MJ9n47C/QZ7hI8X4EuQ9vnX+gHtvoP36R&#10;Fz8BAAD//wMAUEsDBAoAAAAAAAAAIQD5I69I/0QAAP9EAAAUAAAAZHJzL21lZGlhL2ltYWdlMS5w&#10;bmeJUE5HDQoaCgAAAA1JSERSAAACcgAAAfUIAgAAAP0RhD8AAETGSURBVHja7Z1/cBRlnrgxk2Ey&#10;hBCiIcQxjDEaQgwxZlGWZVlkOVfKQo/jYnaz6GLWUld0WZblOBRZDl1EOEE2Igc5WVQWveiJyFIR&#10;MRZkY8CoOXPIknwDlbrEClSKSlFmUxyVzeX4fszr9rXdPd2dH4SZyfP8kerp7ul0f6bnfebz/uoR&#10;FwEAAGCQGEEIAAAA0CoAAABaBQAAQKsAAACAVgEAANAqAAAAWgUAAECrAAAAgFYBAADQKgAAAFoF&#10;AAAAtAoAAIBWAQAA0CoAAABaBQAAALQaLqHsZcuWLZbrL/uJhVqv8Hg8fr8/Jydn69at9sdxub/j&#10;zu7DcvTo0VmzZvXjwg8dOjR16lSv1yv/3XCEEd9E7ZOXl1dSUhJBN9ugH7a8vHzOnDnx8fESkMTE&#10;xIULF544cWLgH8RQXo7+UJciSm6+TYN7R9lfxaBc42Uvo9Aq2N2aCQkJra2tEadVPaEKgj7t77iz&#10;+7D0O4CBQED7v0VFRW5OT9i8efPw1OquXbvM0ZD7WTPrpbuTo0+rg3hHoVW0Oty1Ktx9990RpFXt&#10;5blz55YuXSprxEZujmO/v+POQ6BV9cb29nZZ7urqsj/m2bNnH3vsMVkZDAaH5w0sFy6Xv2bNmo6O&#10;DnnZ3NwsmausmTdvXoRq9TJ+m4bsjkKraDX6tVpcXCx/y8rKQt2yjY2N8+fP9/dSUFBw6tQpw577&#10;9+9PTEycPn26tqa8vDw3N9fr9c6YMePMmTOHDh3Kycnx+XyzZ8/WZ8arV69OTU1VtU/yL7RN7guC&#10;np4eVX/l8rtns7/jzi7DYvjhb/5H/XujTUz0l3PgwIHs7GxZI/GXz0W/p7yUTfIp3H777RJqc5Kk&#10;/xxtDiXWf/DBByUplE3JycmLFy/u7Ox03NTXm6q2tnbWrFlqh4ULF0qJb752uRbZU1/r+8UXX8ga&#10;eUuoeNrfcjb/VKKRl5enoiG3t+Fy7A9rDmyoQ5mXQ90VNh+0/akO1h3l/rN2eb2Wa/paRABaDQut&#10;SlomCVlKSoosmG9ZKafkO6P/Ysuehpvb4/FoKYK5IJg6dap8JbSXUqZrXxjDnjNnzuyTVuWLrRLK&#10;rKwsN1q1399xZ5dhsbdjv99oXinvWrJkiayUMkutqaurU5+FxtGjR9Wmmpoa/frMzExz6ab/HG0O&#10;dffddxtOVVIcx019vamUMjUKCwvNH5mcqnLAggUL9u3bJz+DbCo53dxyof6pXLuN5BwPqw+s/aFc&#10;atXm07E//iDeUS4/a/fXa17TjyIC0GpYaFUW9uzZIwvy29N8yz788MOyPHfu3PZeZEFeykr9nsuX&#10;L5cSTSUcas2iRYu6u7srKyvVSzmyvJSfulomcfGv7YhSGspyU1OTflNfW4P0qXa/93fcua9hsTyl&#10;fr8x1OmJCQ4dOqT2kbRP1hw8eFCWVfA1MSgDyQ4dHR3y+0krE0N9jjaHUuVsc3OzLMvHJ8vx8fGO&#10;m/oaPTlDKeXlfNavX6+/NwyVliIAfauqlOzmxFd76XjLhfqn+ugJEgr9kR0Pqw+s/aFC3QBKMOvW&#10;revTB20+/iDeUS4/675eb58CSxmOVsNXq4K63eWbY1gvaYQsS3qhXsq3SF4mJSXpj6Bt1daoti7t&#10;papMU3Wq+i9DV1eXfGek0MnPz1c/6t1rVXIU+RrPmjXrwIED9hfocn/HnfsaFsv/0u83WpaAq1at&#10;0ltEvGLuv6PfdObMGf3/NZRu+s/R5lDKZBkZGSJC+UF2/vx57V02m/oaPS15VbeNdm+YefPNN6Xs&#10;lo9MvVFKXs0K5nja33Kh/qncDPKyra1Ny+r6dCfrA2t/KMsbQDn16aefdvPpOJ7qYN1RLj/rvl7v&#10;AIsIQKthpFUxX3JysnxJLly4oF+vSqtQTS9qT33lm+F2t3kpCjfUBDr+Znf8LhkO1afvnsuDuw+L&#10;5UH6/UZtk0RbEmhV3k2dOlWrurcsKG2KIXPAzZ+j5aEaGhoMOeLevXsdNw0kem4+x+7ubvlfM2fO&#10;1NdhGt7Yp1vO/VbHw9p8QRz/0dq1aw1OHcgHPYh3lMvP+pIGljIcrYa1VoXdu3fLy5UrV+rXq9va&#10;kFjISpffYZuX2dnZsrxixYry8nL5JkeWVvsaFo1+v9Gw6eDBg+ZGR5UZGLoQu89W9fvbHErxySef&#10;SGajqvgMPastNw3iTWUIZlNTk7bGvpdZn245/RpD9CT36vedbH8ow/7KqRJMw4W7/6ANxx/EO8rl&#10;Z+3merWfHfLjfoBFBKDV8NLqxd5uCFoPBbVG9ROeO3fuuV7U92fRokUD16pKWerq6uRLtXXr1kHR&#10;6kD275NW7cOiYtjZi+EgfY2nzelt2rRJrVSNTxf/2o61ePFiCanqcpmbm6s2qUYyKTHPnz8vhZca&#10;iGITcJtDqatT/1RSFtUa57hpEG8qjQcffFDWT58+Xf6XvOzo6Fi2bJmsycnJsfwg+nTLmZtIVAOh&#10;HEqdcP/uZPtD6ZdV++6aNWvMF27z6dgffxDvKJeftf35KOnK/5Xji3rnz58/wCIC0GrYabW1tVVr&#10;TVFrTp06ZWhfSUlJ0VpKBqJVrWRXJCUlaY1b4a9V+7BoszoYpnToRzztT2/27NkqS1AVd+Zel1p/&#10;K8kq9OtFRfaFlM2htF4nGg888IDjpkG8qTQkzVXNtAbefPNNyw+iT7ecoeet1nar9ezt351sfyiX&#10;PYFtPh374w/iHeXys7Y/n4ULFxp6Sw2wiAC0GnZaFUpLSw3rT5w4Ib8ifb3Ir05zB6X+aVVyJjma&#10;HFNK2CVLlkhRq/XRD3+t2odlz549UjBJaaINVdTTp3jab5If+KqsWbBggVqzf//+/Px8KbzkBLZt&#10;26bfee/evRkZGbJJ/qmqUrPvVxnqUJJzSFKYmpqqSjr57C5cuOC4aRBvKj1NTU2S+6ogyOVIQazv&#10;ZWb4IPp0yxnWqLHXcqi8vDzD4Mu+3sk2h3I/btXmg7Y5/iDeUe4/a5vzkftQZKxug1mzZlVXVw+w&#10;iAC0CjBEqCxB9fTu7u5WP56ys7OJDACgVYA+o9pWDaxdu5bIAABaBegznZ2dS5cuDQaDqsJNFlau&#10;XElYAACtAgAAoFUAAAC0CgAAgFYBAAAArQIAAKBVAAAAtAoAAIBWAQAAAK0CAACgVQAAALQKAAAA&#10;aBUAAACtAgAAoFUAAAC0CgAAAGgVouIu1OHxePx+/9SpU3fu3Bme5znAgxw9enTWrFnm9WlpaXLh&#10;nZ2dhvWyxuv1BgKBnp6eS3G29rsN/JLPnj1bUFDg8/nk6goLC+WltunYsWNy8Ly8PJenp182hHFQ&#10;PhoAtApRqFU9ixcvjj6thjrIqlWrZP2WLVsM6zdv3izr+/GY9DDR6vz58+UIhw4dqqyslIV58+Zp&#10;m2bMmCFrPvnkk35o1XBiaBXQKkDIsvvcuXNiF0luZGV1dfUw0WpTU5Osz83NNazPzs6W9adOnbos&#10;FzXwS5Y8Ve9CeamWX3/9dXl53333uT89G60CoFUAh7J7/fr1srKoqEhbc+DAAXGM1+sV9+zfv9/w&#10;dlkj62VrTk6O7Kk/lP0ba2trZ82a5e9l4cKF+lpKeWNeXp56Y3l5ueE8+3FYQzpuuOTZs2cbfklU&#10;VVXJGn1t5+rVq1NTU+WfymElEWxtbTUEITExcfr06eao2r/x4MGDKnpyvbIc6qMJdck2nrPU6vnz&#10;5wOBQHx8vHYafdKqOYxYFtAqgEOJfObMGVmZlpamXtbV1Xk8Hn1hevToUf3bQ211fKMq9zUKCwvV&#10;VtnNsmp6IIe11+quXbsMCdyCBQtkjdbMLGo0HGHmzJnmIKiKVv2/cHyjAcO1OF6yjdi0SmD5uSAL&#10;d999t6xcuXKlLMsvpz7dG2gV0CpA/7V68Zt1hgUFBSqpkmXVSqf5T71ddjh37lxHR4dIRd+G5/hG&#10;KeglZ+rp6VH5sSRzaqs6jry9oxd5l/48+31YGwF0d3cnJSVJLqhSW/krGktISOjq6lI7SIYn7923&#10;b9/Fv1YaGw67fPly+Y+qxlj/jxzfKCevv8y5c+eaz9bmkm2Qq5DdfL2oLktyAnKNmZmZcr390+pF&#10;2lYBrQL0T6tS/qplsYshR5E1+rdLdqtPc7Wtjm/U6iFFSCrhUy/j4+PlZVtbm3opu+nPs9+HtRfA&#10;kiVLtDRu3bp15n5bolixo+gzPz/ffNgvvvgiVFTt36hVfavLNFyL4yX3CfnBoRyvOgmL4DXjolVA&#10;qwCXSqtSyMrK5ORk/T6GoTih3q73cV/faNMpxrx1UA6rR405ycjIkGX5K8t1dXXaVskRJSCWNclq&#10;WT8IR7/V8Y320XO8ZPeoJuo777zzoq5+WDUh6zsJo1VAqwCDrNVt27bpuyyp3FGrDjW/vampSb2U&#10;/FKfSDm+MdQalZxpSbA6rLa134d1FMDUqVNlhxUrVpjHdKpewbJJ5HTu3Dn3PwIc39jc3Kz/NWOZ&#10;rdpcskvE+llZWeJsVU0dqpMwWgW0CjCYWpWCe/fu3Sq70rrFqpbOxYsXS9GsMh5tLIp6+5w5c0QJ&#10;58+fFxPLywULFrh8Y6gzUa2Mqm21s7NTHUfb2u/Dql4/nb1YRqO0tFRLB0tKSvSbREgqf5V/unXr&#10;VvdadXzj3LlzJXoXLlxQ0dN+zbi8ZJc899xzyu7qpaZVVU/eJ60awohWAa0CGItOM4899pi2j7lf&#10;bllZmf7tapyr1gv3xIkTLt8YqhAXCSkbGXoaD/CwqveQYeyQHvlloK5F/rsYXb9Jfjro/2NSUpLW&#10;iGv/Tx3fqL9SWdZqnl1eshuxSbovSXBqaqr2e0JVAldUVKhKYNVJ2KVWDWFEq4BWAUJqVaQ4c+bM&#10;Xbt2GXbbv39/fn6+6E2K1G3bthneLkVzXl6ebJV9Kisr3b/RJm8+dOhQTk6OGs1pHrfav8Pu2bNH&#10;9pdjqtGlljz44IOWUyVoEwGKn5YsWXLq1Cntx4f9P3V8o1ydGqEr1ytXHepaQl2yG7EVFxfLDvqP&#10;1dxJ2L1WDWFEq4BWAQbZysQBANAqAFoFALQKEE6oWkTiAABoFQAAAK0CAAAAWg1nzp49q00rr6em&#10;pkb1eMzJydE/WgQAANAqWFNZWanmwTFvKigoUA8wKSkpKSws/Mtf/rLVxG9+85tKAIAB893vftc8&#10;gvwKHTExMZTYaDUCmDNnTkNDg6VWk5OT1USvXV1dks7++c9/HmfC7/ePHz/+ewAA/WXKlCliTcuJ&#10;WZRQ1UI/JoJGq3D5PgwrrWqTnhuW9dx9991/+7d/+yUAQL8oKSkZERrJUPWKpaxGq5GtVf1vw1DD&#10;SNAqAPSbPXv2jOgLlNVoNbK1mpKSop4ZIn9lGa0CwCDS0tISqu7XEr/fT1mNViNbq0VFRTt27JAF&#10;+VtQUIBWAWAQ0T+jIhTi3TFjxnzve99TD8oFtBqpWlUvKysrU1NT1eTm2lPS0CoADJzc3FxlTX3r&#10;qUGoR44cUTvv2rXr7//+7ymo0eqwAK0CQF+Rn+wGgxqcKr/m6+vrtf3RKlpFqwAAIRkzZoxNxe+4&#10;ceMaGxv1+6NVtIpWAQCs+eEPf6gNSPV6vYZU9ZprrmlqajK8Ba2iVbQKAGCBKNNQ8ev3+z0ej1qW&#10;LNbsVLSKVtEqAIA1aqpUNc+DNn2StsbSqWgVraJVAAALli1bpu+UZOgG/Oyzz4Z6I1pFq2gVAOAb&#10;fPzxx6Hm+xWCwaDNe9EqWkWrAADfID4+Xql0ZC/6nkqSs9q/F62iVbQKAPB//Ou//quWoarev1o3&#10;JeGXv/wlWkWrgFYBwJn29vZHH33U5rk0ksXKPmgVrQJaBQAHysrK7CfTl60nT550PA5aRatoFQCG&#10;O1u2bLGZnlBx+PBhN4dCq2gVrQLAsMb80LdRo0YZnHrddde5PBpaRatoFQCGNampqdoQGm18qmH+&#10;hw8++ACtolVAqwDgwO7du/VOtawBvu2229wfEK2iVbQKAMOXb33rW/ZNqtOmTXPs/YtW0SpaBQD4&#10;Cv2YVAMjR4585513+npAtIpW0SoADEfa2tpEnKE6AK9atap/h0WraBWtAsBwJC4uThk0NjbWkKde&#10;eeWV/T4sWkWraBUAhhcvvviiuSVVv8bmATVoFa0CWgWAr1m7dq1+MkK9TdXcv6ozcKhnqaJVtApo&#10;FQC+Ro1PtZmbUC3ceuutA/kvaBWtolUAiH4SExNHuGD06NFtbW1oFa0CWgUAa06fPq31TrInEAj0&#10;aYgqWkWraBWtAgw7RJahHvTWv1l/0SpaBbQKMEyZPXu2mzy1r1MpoVW0CmgVYNhx//33209MqKZS&#10;cvnEN7SKVgGtAgxffve734UalqrVBm/cuHHQ/y9aRatoFQCiivb29nvvvdf+seTBYPAS/Xe0ilbR&#10;KgBEFWPGjLGZQUlISEgYrJZUtIpW0SpaBYhmrr76aq2O12BT7cnkH3300aU7AbSKVtEqAEQJ6pnk&#10;mkQtzXrkyJFLeg5oFa2iVQCIEq688kp9Ymqe/re2tvZSnwNaRatoFQCiAVGmvqbX/Hzyf/mXfxmC&#10;00CraBWtAkDEU1VVZZ4+Sf90mueff35ozgStolW0CgCRzdtvv62p1PxM8pEjR4p0h+xk0CpaRasA&#10;EMG0t7frs1KFPmFtaWkZyvNBq2gVrQJApPLss89azvagrczJyRniU0KraBWtAkBEJqkpKSmhpvnV&#10;tPqHP/wBraJVQKsA4EAop+orgSdMmDD0J4ZW0SpaBYAIY9myZfo5H0aNGmX269VXX93W1oZW0Sqg&#10;VQBwYPz48YYOSobRNU8++eTlOje0ilbRKgBEEvX19cqj2tyEBqded911l/H00CpaRasAEEksXbrU&#10;6/UaBtJojBkzZohH1KBVtIpWASCCCQaDoTor3XvvvadPn768p4dW0SpaBYCIobCw0HIyfXlZX18f&#10;DmeIVtEqWgWAyODIkSOG576NGTPG5/PJS0lhw+Qk0SpaRasAEBmMHj1aPzhVCVW9DJ+vNlpFq2gV&#10;ACKAoqIiLVX19BIXF5eUlKT6A69ZswatolVAqwDgiueff97QO0lsGtuLvBS/XvaeSmgVraJVAIgY&#10;vF6vNt+vYU4lUWxNTU34nCpaRatoFQDCmtWrVxs8qsatqpdh0gEYraJVtAoAEYD+EeWC3+/XP/dt&#10;+vTp4XbCaBWtolUACFMaGxsNUynJS+25bx6PJ3yaVNEqWkWrABDW/OhHPxphS11dXRieNlpFq2gV&#10;AMKO2267TZ+hqh6/+seppqenh+eZo1W0ilYBILyYPHmy5ZS/+lbVffv2oVW0CmgVABxQz1I12FS/&#10;IDz00ENhe/5oFa2iVQAIC9rb29PS0pQ49Y9QNTwD7q677grnq0CraBWtAkBY8LOf/WyEE5f3EeVo&#10;Fa0CWgWIDGpray3bUPVMmzZNMlq0ilYBrQKAHZ9//rm+1tfcmCrLR48ejYhrQatoFa0CwOWkvr4+&#10;Pj5e/3QaQ6oqxpVcNlIuB62iVbQKAJczT73mmmts8lSv19vW1hZBV4RW0SpaBYDL5tTrrrvOkJhq&#10;Mz8ov4bbTPpoFa0CWgUI07rfYDCoPeVNbKoeSK637OrVqyPuutAqWkWrADDUNDU1ZWdnT5o0KdRs&#10;SsI111wTiZeGVtFqJFFTUxMIBLxeb05OzsGDB/WbKioq5FuqNlVWVqJVgHCu+504ceK4ceMsR6Yq&#10;rUrmKupFq2gVLi0FBQU7d+6UhZKSksLCQv2m5OTk5uZmWZC/aWlpPT09n5u47bbb0CrAZXdqRkaG&#10;walX6FBr3njjjQi9QLSKViMJcaf4Uha6urrEnfpN8kVtbW2VBfkryx0dHZa/gtEqwOV1ajAY1Nf9&#10;mttThUWLFkXuNaJVtBpJeL1ey2VVP+z3++ULKX+PHj0q9v1/Jr7//e+jVYDL69RrrrnGPCxVv8bn&#10;80X0ZaJVtBpJeDwebVm+e/pNU6ZMOX78uPLr1KlTaVsFCMO63xtvvNFyVsLY2Fht/fbt29EqWoUh&#10;IiUlpaurS1UCy7LLRBatAlxempqaJk6cmJubm5CQoJpj5GexpV/vv//+SL9YtIpWI4mioqIdO3bI&#10;gvwtKCjQb5IM9dixY7JQV1cnmStaBQgT6uvrc3t5+eWX7Z9O8+yzz0bB9aJVtBpJVFZWpqamejye&#10;QCBQXV399Wcz4qtPp7GxUWwqear8lWW0ChAmdb/BYFCcevz4cf0DybXH1GgrKyoqouOS0SpaHUag&#10;VYAhdmpGRoY4dfv27eYqX71TI3E2JbSKVgGtAgxp3a9y6rJly0JNo69YsmRJNF04WkWraBUALlXd&#10;71NPPWUYS2Nw6ne/+90ou3a0ilbRKgAMJo2NjcqpVVVV5iRVPU5Va1utq6tDq2gV0CoAhHSq6vfb&#10;1NQ0cuRI+66/GzZsiL4IoFW0ilYBYHDQ2lNFromJiYY8Vd9HSfjxj38clUFAq2gVrQLAIKC1p/7b&#10;v/2buQ3VwPz586M1DmgVraJVABiEul/l1Pvuu8/mcW+KsrKyKA4FWkWraBUABupU1Z568803j3Ci&#10;srIyuqOBVtEqWgWA/qPN9yvZqn2SKtx7771RHxC0ilbRKgAMNE8tKirSxs+EalgV77a3t6NVQKto&#10;FQCs89Ts7GyRpcjV6/XqR6Oqwal6p06YMGGYhAWtolW0CgD9yVPFqWoszUsvvWRf/TtlypThExm0&#10;ilbRKgD02an5+flqzodbbrnFvj31xRdfHFbBQatoFa0CQB/QxqeKXJOSkkJNoC/ExsaePHlyuMUH&#10;raJVtAoAbqmvr1dOlTx15syZmlNvuukmg1nl5XDooIRW0SpaRasA/a/7VWNpxKmnT5+OiYnRVBof&#10;H19cXKzvAxwIBIZnlNAqWkWrAODKqVp7qrwsKyszVPn6fL5x48Zpon355ZfRKqBVtAoAFmjtqcqp&#10;wtixY22eTP4P//APwzZWaBWtolUAsEPfnqrWTJ06NdTchKLYqJ+eEK2iVUCrAP3PU9Wz3pRT6+rq&#10;YmNjQznV4/G0tbUN84ihVbSKVgHAlVNFmSJOvUfHjBmjf5bqD37wA4KGVtEqWgUAV3W/+vZUlZuK&#10;SmN6UWuG4ShVtIpW0SpaBXBGzferObWiosJyAn19Z6UofjI5WkWrgFYBBlT3q41PlZdPP/2041NU&#10;R40aRdzQKlpFqwBg4VR9e+pbb73l6FRJZBsbGwkdWkWraBUAjE7Vt6ceOHBAX99rOfHv6NGjP/vs&#10;M0KHVtEqWgUAC6cK9fX1bW1tkrOGakzV/JqSkkLc0CpaRasAELLuV5za2tpqMzhVIz4+nlGqaBWt&#10;olW0CmCkqalJ30fJ5/PZPD9VkZmZOTwfUINW0SqgVQA7JD3N7UU5NTs729CYam5V3bhxI3FDq2gV&#10;0CqARd2vvo/Spk2bDHmqOVV95plniBtaRauAVgEsnKofSzNjxgzLwTN6sz766KPEDa2iVUCrABZ1&#10;v3qn3nLLLUqcXq/XMPGvxpIlS4gbWkWrgFYBHOp+3333XcP4mZEjR+qFOn78eDoooVW0CmgVwILG&#10;xkbDHPr33HOPvjFVP3u+GkiDU9EqWgW0CmDtVH2/X0VSUpKyqcfjiYuL8/v9+vbU2tpa4oZW0Sqg&#10;VQAjhvZUxenTp/USleXY2Fhtzauvvkrc0CpaDXfKyspSU1Pld7HX601LS9u3bx9aBbjUGNpTFS0t&#10;LYmJiaHmUXrjjTeIG1pFq+HO+vXrzd/ekpIStApwSet+zU6tq6vTOv3q+yipFtalS5cSN7SKViMA&#10;NS/aypUrOzo6Ojs7V6xYIS/9fj9aBbh0TjW3pwoJCQnaoJqYmJj4+Hj9/A+SyBI6tIpWI0ar3wju&#10;iBHy9UarAJcCw3y/GtqDVMWjSUlJkrbG9qJWJiYmEjq0ilYjgy1btsiXdunSpZKq9vT0qDrh0tJS&#10;tAowZHmqkJ6erp9KadSoUZKtap2VnnzySaKHVtFqeEfQFvmljFYBBj1Pzc7ODgaDIlfDpmeeecb8&#10;IFWt+nfcuHFED62i1XDHY4vX60WrAIObp4pTJU81O/Wxxx6z+Y2bmJjI5A9oFa0CWgX4hlPz8/Mt&#10;634XL16sn6dQP5uSEAgEcCpaRauAVgH+D8vxqYpPP/3UPO2Dvvr35MmTBBCtotXIo7q6Wr723l7S&#10;09Pr6urQKsCgUF9fH8qpwuTJk7VmVDVPof65b2lpaQQQraLVyKOsrMzcnFNeXo5WAQZe92s5lkbx&#10;xz/+0dxVUBtRI3KVXJYYolW0GnkkJyerATY9PT3d3d2yIC9TUlLQKsAAnRqqPfXLEI8o1/OHP/yB&#10;GKJVtBqZoezFsIYBNgADwaY9VZAUVt+kah5a89lnnxFDtIpWIztbXbRoUXcvsiAvU1NT0SpA/7Bp&#10;T/3jH/+ozfprGJyq8eGHHxJDtIpWI5i9e/eaK6CG5iE2aBWiMk81P+tNsWbNGvN3TWlV82tCQgIx&#10;RKtoNeKpra1NT0/3+Xx+v18Wqqurh+b/olUYPk7dtGlTqGZUfcK6ceNGwohW0SqgVQC7ut/i4uIR&#10;LrjtttsII1pFqxFPWlpaZmZmQ0MDWgXoN2q+X0unrl271qaDksayZcsII1pFq9GA6kBBtgowkLrf&#10;UONTf/vb3zomqQkJCcxQiFbRavSwY8cONW61o6Ojp6cHrQL01amh2lM3bNjg6NT09HRiiFbRanSF&#10;kgfDAQzAqZbtqZJ93nHHHaEe9Kaxfv16YohW0WoUVgLzYDiAfjtVqK+v168Xxfp8Pssev5pZZaG2&#10;tpYYolW0CmgV4Bt1vwanCldffbVepYZnvSkOHz5MDNEqWgW0CvB1Phqqj9KRI0dshqUqDhw4QAzR&#10;KlqNQtasWZOQkCBf8qSkpC1btqBVADdIeprbi+V8v3FxcVp9r+VwGvmuEUO0ilajkHXr1pm/7WgV&#10;wLHu12YO/WXLlslXyev1qrpf+dmqPehNsXv3bmKIVtFqdBIfHy9f8pKSElmWv7KcnJyMVgHsnRpq&#10;LI1i4sSJhgxV//Kf//mfiSFaRatRi/yglu+5Gqja1dWlfmKjVQCbul97p9bW1oYanCo56759+4gh&#10;WkWrUR3Bbw5OHbKxqmgVoq/uV/joo48MvX+1PsCy8OmnnxJDtIpW0aozNTU1gUBA0tycnJyDBw/q&#10;N124cKG4uNjn86Wnp1dUVKBViFwaGxvtnSo72Ez2W1BQQAzRKlodFlq1waVipbzYuXOnap0tLCzU&#10;b1q9evXatWt7enrEqRkZGWgVItepNv1+hba2Nr/fr7LSpKSkVatWaY9QVX/fe+89wohW0Wr047HF&#10;ZTtrcnKy1jqblpam3yT56/Hjx7WXf/7znxNNyH9BqxDOOLanCs8999wVOu64447KysqYXlSXhZaW&#10;FiKJVtEquO33ZLmsXm7atEl+xUupVFtb+5e//OUlE3l5eWgVwhbH9lTh448/Nk+ipB9X8/rrrxNJ&#10;tIpWoQ8pr7bs8/kMm0pLS2XhxIkT+fn5VAJDxNX9Ojr1hRdesG9Mefzxx4kkWkWr0AdSUlK6urpU&#10;JbAsGzaFSmTRKoS/U+3bU4UDBw4YuimpRxdrLF68mEiiVbQKfaOoqGjHjh0Xex/aWlBQoN+0aNGi&#10;3bt3y8KxY8emTZuGViFSsJnvV6O5uVnvVHM34LFjxxJJtIpWoc9UVlampqbKj/RAIFBdXf31ZzPi&#10;q0/n3Llz8+bNkzw1Pz+/oaEBrULU5Km33HKLQaIxMTGqr582G/CCBQsIJlpFqzDUoFUItzw1Ozs7&#10;GAyKXC13OHnypKGm12BWlbbKr8nPP/+ceKJVtDp8M87k5GRDYTE0My6hVQirPFWcKnlqKKe2tLSo&#10;/r1q+iTLp6gKPp+vpqaGeKJVtDp8UXPuK5X2ddwqWoWocWp+fr593e9dd92lb0mVv+bMtbi4mGCi&#10;VbQ63JEf11IctLe3UwkMwxM341MFc78kw5of/ehHBBOtolW4+Morr0iJsH///u7ubrQKw436+no3&#10;Tr355psNqapBsXfccQfBRKtoFb5C8tSEhIT+zQmMViHS634dx9Io9WoPpdGeS6Nn1apVBBOtolWg&#10;bRWGu1Md21MV999/v6HWV1tITk6WH6YEE62iVaBtFYY1LttTv+ztAKxJVPLUuLg4fVVwW1sbwUSr&#10;aBW+webNm6WAOHDgAG2rMExw2Z6qSExM1Cp7Y2NjRaXaNPo/+clPCCZaRatgCuUAnreKViES81TH&#10;Z71p3HDDDZbz/QojR44kmGgVrYIFA3neKlqFKHbqr371K02i8o3IzMzUei3JmnvuuYd4olW0CuEF&#10;WoWwrfs9efKkYTJ9by/aGjkaIUWraBXQKgxT1Hy/Lp1600032T9I9dFHHyWkaBWtAm2rMHzrft2M&#10;TxXef/99rUdSqPkfrr32WkKKVtEqOLet6osS2lYhmpzqsj31jTfeMI9MNfdUamlpIapoFa2CKy5c&#10;uLBixQopO/bs2YNWITqc6rI9VZueUJ+nGuQqL3EqWkWr0Dd6enqk+EhJSUGrEB1OFey7F4lxQz1F&#10;9Yq/ol4uXryYqKJVtAp9c2plZSVtqxBNdb+OXXb1/XttuPXWW4kqWkWr0M8uS/IDH61C5CIJqMs+&#10;Snl5eW6cunz5cqKKVtEq9K3LkoY4taurC61ChCLpaW4vjk596aWXbJ6fqvjWt75FSNEqWoXIAK3C&#10;paj7ddlH6fTp06EaU7WXzPqLVtEqoFUY1k51OZbm1VdfDTWERmPFihWEFK2iVegDhw4dSk5Obm5u&#10;1tacOnUqEAg0NDSgVYjEul83TpUk9aqrrrIXamZmJk98Q6toFfqGGFSVIFISaSvT09PVyjNnzqBV&#10;iMq634SEBPv21IkTJxJPtIpWoc8og8qv8rNnz2or29vbxbJqPVqFSKGxsbF/cz5YTvjQ2tpKSNEq&#10;WoU+o8bqdXZ2GtaLZZm8ECLLqW76/ba0tIwePdqyj5L+5e9//3tCilbRKvRfq9bBRasQIbhsT502&#10;bZqbwak///nPCSlaRavQTwKBgJQjx44dM6w/fvy4rE9NTUWrEOa4aU8tLS0d4Y4FCxYQUrSKVqH/&#10;vPLKK6o0qaqqUpM/XLhwoaKiQq3ctm0bWoUwr/t1dGpRUZEbocbExLz22muEFK2iVRgohYWFlqXM&#10;3Llzh+YE0Cr026n27akNDQ0+n89GpVqTamJiIvFEq4BWB41PPvkkKysrISHB4/H4/f709PSDBw8O&#10;2X9Hq9APHOf7/fWvf+2y4jc2Ntax8zCgVbQKEQNahUHPU//xH//RpVMlT2XOB7QKaBWtwrDOU7Oz&#10;s4PBoMjVcoeFCxe6dOoPf/hD4olWAa2iVRjWeao4VfJUS6f+9re/jYmJcSPU9PT006dPE0+0CmgV&#10;rcKwdmp+fn6out/i4mI3Qr3iiiuOHDlCMNEqoFW0CsMa+/Gpc+bMsZ84SZGQkPDZZ58RTLQKaBWt&#10;wrCmvr4+lFNbWlri4+Pd5KnPPvsskUSrgFYvcQRt8Xg8aBXCoe7XZixNbGysm4pfETORRKuU+Wj1&#10;kuPRYS6MmBMYwsGpodpTZY2bDko4FdAqWr0MPPfcc1IArVy5sqOXJUuWyMuSkhK0CpcRm/bUlpYW&#10;feup+eFuitGjRzc3NxNJQKtodahRc7wZ6ofj4+PRKlwubNpTH374YctJfQ2i/cUvfkEYAa2i1cup&#10;1aVLl3Z2dl64cKGgoEBe+v1+tAqXK0+1fNZbe3v72LFj3XRQevzxxwkjoFW0etlYt26duWDaunUr&#10;WoXwcerp06e1DkqWVb4K+Y3IyFRAq2j18lNWVpaWlubrJRgMVlRUDM3/Ravgsu73+uuv13dTt3Rq&#10;VlYWMQS0ilaHNWgVNNR8v5ZOvfPOOx0nfJg5cyYxBLSKVtEqWoWv634tx6d+/PHHoXJT/aDVvLw8&#10;YghoFa2GEceOHcvKyoqPj1ezQOTn56NVGEqnWran3nrrrW46KM2ePbu9vZ0wAlpFq+FCeXm5YXIl&#10;WZg3bx5ahaFxqmV76qRJkxyFOnr0aB6YCmgVrYYdqampUkIdP35cr1XGrcKQOVUwzIV01113mRtT&#10;DdM+xMXFEUBAq2g1LEPZi1oQrfb09DAnMAxl3a/BqT/72c9CzUSo1+r27duJIaBVtBqOJCUlSSFV&#10;XV2tbKoWUlJS0CpcOpqamiz7KH3wwQeh0lM9UkoSQ0CraDVMkXvOXGyVlZWhVbhESHqa24t5LE0w&#10;GFSTEar5CM1aHTVq1M6dO4khoFW0GtZUVVVJcebz+bxebyAQ2Ldv39D8X7Q6POt+bZ5JrnnULFRZ&#10;s3XrVgIIaBWtAlqF/3Oq5VgahZR9oSZ8kCSV6AFaRasR02VJ30Gpra0tKysrPT0drcKg1/3aOHXa&#10;tGmhBtLExsYykAbQKlqNVK12d3fzGHMYyrpf2ST3m8341MOHDxNAQKtoNQKQlDRUQca4VRhEGhsb&#10;QzlV0tCRI0dqFb9xcXExMTH64TSylQACWkWrkUFzc7M24apHh9/v37x5M1qFwXJqqH6/wrXXXmvu&#10;6ys3oeoMLC8fe+wxYghoFa1GElKEDU2VL1odhti3p+of92bZUyk+Pp4YAlpFq4BW4Sts2lM3b95s&#10;8zRyhWSrhgmYANAqWo0MVq1alZycrJYlP7jvvvvQKgy87jeUU1NSUhyn0fd6vSdPniSMgFbRauQx&#10;d+5cfWdgVagVFBSgVRiIU0O1p/r9fsdnkk+aNIkYAlpFq5GKGtvQ2tqqXko5yAAbGAih5vsVrrvu&#10;Osdp9MePH8/zUwGtotUIJj4+XsqyyspK9fLQoUMMsIFLkadu2LAh1ONo9H2UmPkB0CpajWxKS0vN&#10;pdu2bdvQKvQjT83Ozg4GgyJXw6Y333zTsT01OTmZGAJaRavRwL59+9LS0ny9BAKB/fv302UJ+pGn&#10;ilMlTzU7Ve6oUM2oGt/5zneIIaBVtApoFb52an5+vrnut729XVbaJ6l+v//IkSPEENAqWoWLNTU1&#10;kt16vd6cnJyDBw+adygvL5dyE61GN6HGpx4+fNhxcOrkyZMJIKBVtBptHDt2LCsrKz4+Xg2zkbTD&#10;5RsLCgp27twpCyUlJYWFhYat3d3deXl5aDW6qa+vt3Tq3/3d3zk2psr9RqdfQKtoNdpQCaVWzF3s&#10;Hbo6b948N+9NTk7u6emRha6urrS0NMPWp59+ev369Uqr58+fv8tEamoqWo30ul/zWBoxpepe7khF&#10;RQUxBLSKVqMNcZsUcMePH9dr1eUAG/3wVsNQ1+bmZsl6RbpKq//93/+90MSECRPQakQ71dCe+u67&#10;75pnewjFq6++SgwBraLVaAxlLxf/+uBVJUL9E1ht0O/m8/n0myTfPXTokDoslcDRh7k91XKkVijK&#10;ysqIIaBVtBqdJCUlSTFXXV2tbKoWUlJS3LxXduvq6lKVwIa3GIpRtBpNmNtTt2/f7t6pv/vd74gh&#10;oFW0GrXIPWeZTLh5b1FR0Y4dO2RB/oaaRphsNfryVP2z3v70pz/5fL5QUxKaJ/ttbW0lhoBW0WqU&#10;U1VVJcmHFI5erzcQCOzbt8/lGysrK1NTUyXHlXdJmmvpUbQaxU6VW8V9kvr73/+eAAJaRatwCUGr&#10;EV33u2DBApdCjYuLO3r0KAEEtIpWAa3C16j5fpVTt2zZEhMT49Kpc+fOJXqAVtHq8GL37t2BQMDj&#10;8Xi93rS0tIqKCrQKhrpfNT61trbW/RCaW265xfwcGwC0ilajnOeee85cIJaWlqJV0Jyq2lM3bdrk&#10;viV1yZIlhA7QKlodjqhunMuXL+/s7Ozo6FizZo2a/Rytwpe68am/+c1vXAo1Njb23//93wkdoFW0&#10;Oqy1+o3g8hhz0DlVOHz4sEunPvHEE8QN0CpaHdZs2bJFVdlJqnr27NkHHnjA/bhVtDoc6n5lwTwy&#10;1fLRNBs3biRugFbR6rAPpdMzRtDqMKSpqUn1Udq0aZPjw93UEBp6JwFaRavwFR5bDBPoo9XhQH19&#10;fW4vjzzyiKNQRbpFRUU83w3QKlqFyw9aDc+632AwOHny5JtuusnRqb/61a+IGKBVtArf4OzZs+aV&#10;ra2taHV4OlW1pyYnJzs2pr722mtEDNAqWgWLttVVq1ZpL3t6eoqKii5pkypaDdu6X+XU6dOnW6pU&#10;/3LGjBlEDNAqWgULvF6vlJKSnTQ3N2uPzGSAzfCs+xWn3nbbbY51v+PHj29rayNogFbRKlizdetW&#10;bQRFamrq/v37aVsdVjQ2Niqn5uTk2A+hEeRTo4MSoFW0Cnbs2bNHa0vLyMiora1Fq8PKqarf76RJ&#10;k+zbU+VlfX09EQO0ilbBDjVzuvytqqpSU0MIiYmJaHU4oLWnOtb9ejyeuro6IgZoFa2Cc5elZcuW&#10;aS+7u7vpsjRM0NpT77rrLnOeqk9V5VfX6dOniRigVbQKzlgOsDlz5gxajfq6X3HqDTfcID+hLCd5&#10;0C+TpwJaRasQAaDVy+hUSVITEhLcTKL09ttvEzFAq2gVnOt+tZpew9y/l3oqYLR6eVHz/cbGxoby&#10;qJaqym3wn//5n0QM0CpaBbQKIfPUyZMnx8TEOOapcg98/vnnRAzQKloFtAoh89RrrrnGpr5Xv8wT&#10;aQCtolVAq2CXp44aNcrNo8jFqQcOHCBigFbRKqBVsKaqqsrNY1OFCRMmtLa2EjFAq2gV0CpYs2HD&#10;BjdCjYmJ4aE0gFbRKvRfq/bdVdBqdLB//343Tr366quZ6RfQKlqF/uOxxev1otUo4MUXX3Tj1G9/&#10;+9vECtAqWoWIB61eUp544gk3Tl2xYgWxArQKaBWtgh3vvfee1q03phfLHr8ffPABsQK0CmgVrYId&#10;hw8fNvf7NawJBAKNjY3ECtAqoFW0Cnbs3r3bseL39ddfJ1CAVgGtolVwYMWKFY5O3b59O4ECtApo&#10;Fa2CHR999JHX63V06saNG4kVoFVAq2gV7Kirq7Of41fx5JNPEitAq4BW0SrY0dTUZDNjvtYH2O/3&#10;t7W1ES5Aq4BW0SqEpKWlRfOozay/Xq/3+PHjhAvQKqBVtAoWPPPMM6NHjw7lUcP6vLw88lRAq4BW&#10;0SpYcPr06aSkpBGuefTRRwkaoFXKW7SKVsGaCRMmuBSqz+f7+OOPiRigVbSKVtEqWPP++++b63st&#10;q4IXLFhAuADQKlpFqxCS9vZ2SUDd5Kl33XUX4QJAq2gVrUJITp486fF43Dh1ypQphAsAraJVtAp2&#10;uJlBSZg9ezaxAkCraBWtQkheffVVQ+upuTFVEtn8/Pz/+I//IFwAaBWtolWwZsOGDTbPd9MWXnvt&#10;NWIFgFbRKqDVkLS1tV111VVuan0nTpxIuADQKloFtBqSX//61zbTEOqZMGFCe3s7EQNAq2gV0KoF&#10;a9ascSlU4fvf/z4RA0CraBXQqjWBQMBRpZp0r732WvJUALSKVgGtWvDyyy+7T1KF/Px8ggaAVtEq&#10;oFUjbW1tycnJ7oXq8/kqKiooKAHQKloFtPoNXnzxRZczPCji4uJ4YCoAWkWrgFaNLFiwoE9VvsKy&#10;ZcsoHAHQKloFtGokLS2tT0K96qqrmpqaKBkB0CpaBbT6DU6fPm1+/oxN2kozKgBaRauAVkM6NSYm&#10;xn2S+tOf/pTSEACtolVAq9ZOjY2NdSlUv99/8uRJikIAtIpWAa1asGnTJpdCveKKKx555BEKQQC0&#10;ilYBrVrz1ltvuWlMlZX33HOPJLWUgABoFa0CWrXmnXfecZyDMCYmZuLEifT1BUCraBXQqh3vv/++&#10;XqKWSarP58vNzcWpAGgVrQJatePtt982S9TQE9jv9+NUALSKVgGtOvDzn//czUyEOBUAraJVQKsO&#10;vPDCC44dlMaOHYtTAdAqWgW06sCRI0dseicprrzySpwKgFbRKqBVBx544AHHut9AIIBTAdAqWgW0&#10;asfevXvdPJEmISEBpwKgVbQKaNWO559/3uWUhDgVAK2iVXCgpqYmEAh4vd6cnJyDBw/qN1VXV+fl&#10;5ckm0YnsFpVafe+999w4NSkpCacCoFW0Cs4UFBTs3LlTFkpKSgoLC/WbMjMzq6qqZEHu6aysrK6u&#10;rvUmsrOzI1erc+bMCdU7SV8nPHbs2GAwWF9fT+kGgFbRKjiQnJzc09MjC2LNtLS0ULv5/f7Ozs7r&#10;TMTHx0eiVltaWsxPTrVkzJgxkqfiVAC0ilbBFV6v13JZz9GjRx988MFoqgS+9tprtYmTPB5PKKcy&#10;lgYAraJV6BsiFW1ZEjjzDh0dHQUFBZKqRo1Wly9fbj8roZrs94YbbsCpAGgVrULfSElJ6erqUpXA&#10;smzY2traWlxcfObMmVBvjzit/vKXv3Ss+N26dWswGMSpAGgVrUKfKSoq2rFjhyzIX8lK9ZsqKipm&#10;z5599uxZm7dHlla/853vODpVApKRkYFTAdAqWoX+UFlZmZqa6vF4AoFAdXX115/NiK8+nbS0NL1v&#10;Il2rWntqqJl+hQceeACnAqBVtAqXjYjQant7u9/vNwykMZjV5/NVVVVR9wuAVtEqoNWQNDY25ufn&#10;WyamotWYXtTLnTt34lQAtIpWAa2GzFBvvvnmEe545JFHcnvBqQBoFa0CWjVy+PBh+6nz9bMpyTeW&#10;9lQAtIpWAa1a8+GHH7pMUmNjY0XA1P0CoFW0Cmg1JCJLm4eQ65/yVl9fj1MB0CpaBbQaksTERDd5&#10;6oQJE8SptKcCoFW0CmjVmieffNLNo8iFn/70p6LSiRMn4lQAtIpWAa1aINmnG6EGAoHa2trGxkby&#10;VAC0ilYBrVrzgx/8QD/Jg9frNQtV9lE7i0qzs7ODwaDIldIKAK2iVUCr36CtrU0/WkZD79Rf/OIX&#10;amdRqThV8lScCoBW0SqgVQtmzZoVakyqYuLEiZpT8/PzqfsFQKtoFdCqNbfeequ9U8eNG6f2/Pzz&#10;zxlLA4BW0Sqg1ZB1vz6fz76DUk5OjuwmOzM+FQCtolVAq3aMHj3aMGm+IWetqanR6n4ZSwOAVtEq&#10;oFVr2tvbx44da5Cox+MRs2qdlZ544gnNqbSnAqBVtApo1ZqWlpa4uDhzM6q+969IV9T7Je2pAGgV&#10;rQJatefGG280P4LG8PLkyZNf0p4KgFbRKqBVe9SjaUScsbGxo0eP9ng85m7Ae/bsUXkqz3oDQKto&#10;FdCqHfPnz9enpz6fT2/WlJSUhoYGnAqAVtEqoFVXjBs3Tt9BSZa1MTbp6elqH+p+AdAqWgW06sxn&#10;n31mmJVQWw4EAmofNd8vTgVAq2gV0KodbW1tSUlJSqIxveifRq72+fzzzxmfCoBW0SqgVQceeugh&#10;8wxKWqr6+OOPf0l7KgBaBbSKVt1QXFyst6nf79emfVALH330EeNTAdAqoFW06szJkyf1Th0zZozq&#10;r6Q1so4bN045Vaivr6f0AUCraBXQqjXr1q0zPI5GXsbFxelXLlq0SNX94lQAtApoFa1a09bWlpmZ&#10;Geq5NKruVxZGjx4tu1H3C4BWAa2iVTtuv/12y8l+9Xg8nhtvvBGnAqBVQKto1Y6nn356hBPXX399&#10;WloaTgVAq4BW0aody5cvtxxIo09YH3roIcbSAKBVQKto1YGtW7eGSk81rV555ZXXXXcdTgVAq4BW&#10;0aodeXl5jnW/48aNY3wqAFoFtIpWHRBZ2ndQEv7pn/4JpwKgVUCraNWBRYsWhary1Xj55Zdze8Gp&#10;AGgV0CpaDUlFRYVj3e/GjRvpowSAVilv0SpadaCtrU3r6KtH79TS0lLqfgHQKlpFq2jVGa1JNVT1&#10;75NPPolTAQCtolW06swHH3yg6TM2NtY8/e9LL71EeyoAoFW0iladmT9/vjlPHTlypDbrb11dHc8k&#10;BwC0ilbRqjMzZ8607/dbVlZGngoAaBWtolVn1q5da3gcjcGpskN2dnYwGGxsbKQ0AQC0ilbRakje&#10;fvttmyRVzaEvTpU8FacCAFpFq2jVjsOHDxskqjWmavCsNwBAq2gVrTpr9c4777SfQ18YM2YMTgUA&#10;tIpW0aqDVv/mb/7Gvu5XGD9+PE4FALSKVtGqg1bLysq03kmqg5Khm5KIlrkJAQCtolVwpVWv12v/&#10;WPLU1FScCgBoFa2Cs1YDgYC5+lfvVNkBpwIAWkWr4KzVp556SknU4/Gov4b21JSUFJwKAGgVrYIr&#10;rY4dOzZUNyVZQ90vAKBVtAputbpmzRpz3a/qrCQL119/PU4FALSKVsGVVg8fPqx/kGpGRoa+Bjg+&#10;Ph6nAgBaRavgSquNjY3m6ZO0QTXi18mTJ+NUAECraBWctfqTn/xkhC2TJk3CqQCAVtEqOGu1qKjI&#10;nKSq2mCVrUqqyhz6AIBW0So4a7W8vDzU4960XkvvvPMOBQQAoFW0Cg5abW9v17enikcTExMNmWtp&#10;aSmlAwCgVbQKzlqdNWuWeWRqbGys9jIzM5OiAQDQKloFZ63m5uZqDahqRI1BsaNHj5Z0lqIBANAq&#10;WgVnrZqH0+j53ve+h1MBAK2iVXBFZmam9hByLVXVEta6ujpKBABAq2gV3KJ51Ov1xsbG6muA58yZ&#10;Q3EAAGgVrUJfPsVvdlOKj49XZh05cmRbWxvFAQCgVbQKfdbqlVdeaWhSraiooCwAALSKVqFvqN6/&#10;SUlJhYWFWg1wbm4uBQEAoFW0Cn3G4/Hox6eqYTZ0/QUAtIpWhyk1NTWBQMDr9ebk5Bw8eNDlJo2R&#10;I0deffXVIletG/DDDz9MKQAAaBWtDlMKCgp27twpCyUlJYWFhTab/ud//ueICdGq2DQhIeHb3/62&#10;SlX/9Kc/fQEAMHhs374draLViCE5Obmnp0cWurq60tLSbDZ1dHSEmvNBa1WNjY31RhdyRZKLe6Ma&#10;+TEU9RcYfXemHtUWE8UXKFd30003UVyj1chAblnLZfOm//3f/201IUJVvZbkvg8Gg9EXn+eff97w&#10;ayPK+PTTT+X30H/9139F8TX6fL5du3ZF8QXefvvtDz30UBRf4FNPPTVp0iSKa7QaGcjvXH3p43KT&#10;xvz583/84x9HcXzQKlpFq2gVrUIfSElJ6erquthb0yvLLjehVbSKVtEqWkWrYEFRUdGOHTtkQf4W&#10;FBS43IRW0SpaRatoFa2CBZWVlampqR6PJxAIVFdXf/3ZjBgRahNaRatoFa2iVbQKlwq0ilbRKlpF&#10;q2gVBo233nrrnXfeieIL/Pjjj1944YUovsAzZ84888wzX375ZRRf44YNG44fPx7FF/j666+/++67&#10;UXyBH3744fbt2ylv0SoAAABaBQAAQKtwqRng7MGRfo3V1dV5eXmyKTc3V3aLvgtUlJeXqw5r0XeB&#10;Fy5cKC4u9vl86enpFRUV0XeBclHZ2dlqU2VlZUSXNmfPnrXs0xA1RQ1aha9wP3twVF5jZmZmVVWV&#10;LOzatSsrKyv6LlDo7u6Wnw4RrVWbC1y9evXatWt7enpEPxkZGdF3gcnJyc3NzbIgfyO6n538JpDf&#10;B5b3YdQUNWgVvv7Supw9OCqvUY/f74/KC3z66afXr18f0Vq1uUDJb6Kg45LNBcpvhdbWVlmQv5H7&#10;u0GYM2dOQ0OD5X0YNUUNWoWvcD97cFReo8bRo0cffPDB6LtASXHy8/OlzIpordrfpZs2bZKfRKKc&#10;2tra6LvAmpoauTr5+OSv3KURbwir+zBqihq0Cl8xwNmDI/0aFR0dHQUFBZ2dndF3gfPmzTt06FCo&#10;4iw67tLS0lJZOHHihPyAiL4LnDJlikrHxa9Tp06NSq1GTVGDVuErBjh7cKRf48XeurXi4uIzZ85E&#10;5QUaHvYXlXdpFCQ6NhcYZZmc5U0YNUUNWoWvGODswZF+jRUVFbNnzz579my0foj2xVkUXOCiRYt2&#10;794tC8eOHZs2bVr0XaBkqHJpslBXVyeZa1RqNWqKGrQKXzHA2YMj/RrT0tKiIJmzucDo0KrNBZ47&#10;d27evHmSxuXn5zc0NETfBTY2NopN5QLlryxHmVajrKhBqwAAAGgVAAAArQIAAABaBQAAQKsAAABo&#10;FQAAANAqAAAAWgUAAECrAAAAaBUAAADQKgAAAFoFAABAqwAAAIBWAQAA0CrAZWHbtm1Tpkzx9zJt&#10;2jT1yMn/+y5FwrPq7E9yy5YteXl5Xq9XLvDOO++sqam5dOeg8Pl8qamp69evvxSXA4BWAcKXBx54&#10;YISJhQsXRo1WFyxYYLg68WtlZeUl1arGpk2b0CqgVYDhwptvvinFd2Ji4iuvvNLd3d3T0/P6668n&#10;JSXJStkUBVrds2ePrA8EAocOHZKXzc3Nko7Lmvz8/Et6DhLMdevWycu0tDS0CmgVYLhw5513SvG9&#10;bds2/crS0lJZKZv0RfzOnTtTe9HvfOLEiRkzZqjK1VmzZn3xxRfapt27d2dmZsqm3Nzc/fv3G4Qh&#10;Fk9ISJg+ffrBgwfl5fz587UdCgoKZI2stz+OsHXr1pSUFDklObdQHpo3b56sLysr09acOnVq9uzZ&#10;R48etRSY/qVa3rFjR3Jycnp6ekNDg5yMnHYwGKyurnbjQpUZW1649rMmJydH9snKytq7d6/hUJYx&#10;B0CrAOFLfHy8FN/nz5/Xr7xw4YKslNJfX8Tr2bVrl9okStCvnzp1qlpfXl5ueItBYwplU8nnxCvn&#10;zp2T5fb2do/HI8ml43HkHMwnZr5AuQpZL7mjy7zQrFWNvLw8OTe1LI53zFbXrl0rLzMyMkJd+IED&#10;Bwz/QqXU9jEHQKsA4YvyhKUhDGnWkiVLZFn+KsHo365PUhUzZ86U9aINWa6srJTlwsJC/dGWLl0q&#10;y01NTfJ31apVsqakpESW5a8sr1y50vE4+fn5hrOyvJBQF+heq5KhynlquWZjY6M+OOZDGdi8eXOo&#10;C5f8XtY8/PDD4mD5K8tyvY4xB0CrAOGL3++XIrujo0O/srOz05ytnjlzRpZbW1v1UlHdnURd06dP&#10;X7Nmjco4BZ/PZ7CL4Wh6Ezc3N8uaKVOmyLLIQ5ZFXY7HUb5UZyVHC6VVdYFdXV391mpPT4/lsr1W&#10;5cyzsrK2bt1q2Kq/cHV16tzkryzL2TrGHACtAoQvc+bM0TJFjS1btshK2aQv4lU9qhT0+tJfVopN&#10;586dGwgEZP3s2bPVenGAQYdiQUuNKeSNsnLv3r3yd8aMGdp6m+MoJ6kfBDZavf322/Xdr4SGhgZJ&#10;Ey3bVpXbDFq1X7YxtONWR61axhwArQKEL2VlZarILi0tVT2Bd+7cqdojtW4+qohftWqVLC9dulSW&#10;tR43Gu3t7fqMSlJPeVleXu7SPbt375aVwWBQ9dPR1tscR3XolXRZlhctWhRKaerIYn3VyaipqWnq&#10;1KlacqyZ+8CBA3Ltjz322FBqVVVx6yuBxffuYw6AVgHCkYULF7oZt6pnz549erdpaEW/srUeQ+5r&#10;OAfxihrVI4K/cOGCwfqWx1EjZxy7LF38a9diw7hVLVuV5DjUcS61VlV2rqeqqsox5gBoFSDc2bFj&#10;hwjS10uoWZbUYI/ExET9YI8zZ86ItMSFIioRXmtrq7ZJ9s/OzvZ4PPIWyQK1ZtdQ7lEdc1T2qSfU&#10;cdRpy0rJRGXBXmmbN2/Ozc2Vg8ip3n333XV1ddqmhoYGyVxlU1ZWlhrFO2Ravdg7wEZOTKIn16hP&#10;ym1iDoBWAQAA0CoAAACgVQAAALQKAACAVgEAANAqAAAAoFUAAAC0CgAAgFYBAAAArQIAAKBVAAAA&#10;tAoAAIBWAQAAAK0CAACgVQAAALQKAACAVgEAAGCQ+P+9GBd57PK6VAAAAABJRU5ErkJgglBLAwQK&#10;AAAAAAAAACEAPw9cSEFBAABBQQAAFAAAAGRycy9tZWRpYS9pbWFnZTIucG5niVBORw0KGgoAAAAN&#10;SUhEUgAAAnIAAAH1CAIAAAD9EYQ/AABBCElEQVR42u2dfXAUZZ74cV4yeSEJ0WyIsyFiVjZiiNks&#10;LrIcsoh6npv1kItZs5wiKKeHFIeshayY41CRw/OFy2HEaC6rHMtGSorjMGIuVshmA0TNmUUK8kuo&#10;uUushEpRU9RmUxyVzeX4feXZ7Wu7Z7o7L4TM5PP5Y+rp7umefr7T83zm2/3005MuAgAAwCgxiRAA&#10;AACgVQAAALQKAACAVgEAAACtAgAAoFUAAAC0CgAAgFYBAAAArQIAAKBVAAAAtAoAAABoFQAAAK0C&#10;AACgVQAAALQKAAAAaHW8hPISO3bsCDn/iu9YuPkKt9sdFxeXk5NTVlZmvR2H77d9s/OwHD16dOHC&#10;hcOoeF1d3Zw5c7xer3y6YQuTvo56T15eXmlpaQQdbKO+2erq6rvvvjshIUECkpycvGzZspMnT478&#10;ixjL6ug3dTmi5OTXNLpHlHUtRqWOV7yNQqtgdWgmJiZ2dXVFnFb1hGsIhvR+2zc7D8uwA+j3+7XP&#10;LS4udrJ7wvbt2yemVnft2mWOhhzPmlkv35EcfVodxSMKraLVia5V4d57740grWqT586dW7duncwR&#10;GznZjvX7bd88BlpVKwaDQSn39/dbb/Ps2bOrV6+WmZmZmRPzAJaKS/U3b97c29srkx0dHZK5ypzF&#10;ixdHqFav4K9pzI4otIpWo1+ry5cvl9eqqqpwh2xbW9uSJUviLlFYWHj69GnDOw8ePJicnDxv3jxt&#10;TnV1dW5urtfrnT9//pkzZ+rq6nJycnw+36JFi/SZ8aZNm9LT09XZJ/kIbZHzhmBwcFCdv3L427N4&#10;v+2bHYbF8Mff/EHDW9EiJvrqHDp0aObMmTJH4i/fi/6dMimL5Fu48847JdTmJEn/PVpsSqy/cuVK&#10;SQplUWpq6po1a/r6+mwXDfWgam5uXrhwoXrDsmXLpMU3113qIu/Un/X98ssvZY6sEi6e1oecxYdK&#10;NPLy8lQ05PA2VMd6s+bAhtuUuRzuqLD4oq13dbSOKOfftcP6hpwz1CYC0Oq40KqkZZKQpaWlScF8&#10;yEo7Jb8Z/Q9b3mk4uN1ut5YimBuCOXPmyE9Cm5Q2XfvBGN65YMGCIWlVftgqoczOznaiVev3277Z&#10;YVis7TjsFc0zZa21a9fKTGmz1JyWlhb1XWgcPXpULWpqatLPnzFjhrl103+PFpu69957DbsqKY7t&#10;oqEeVEqZGkVFReavTHZVOWDp0qUHDhyQv0EWJzmdHHLhPlTqbiE5283qA2u9KYdatfh2rLc/ikeU&#10;w+/aeX3Nc4bRRABaHRdalcK+ffukIP89zYfsY489JuWCgoLgJaQgkzJT/87169dLi6YSDjVn1apV&#10;AwMD9fX1alK2LJPyV1fLJC7+8TqitIZSDgQC+kVDvRqkT7WH/X7bNw81LCF3adgrhts9MUFdXZ16&#10;j6R9MqempkbKKviaGJSB5A29vb3y/0lrE8N9jxabUu1sR0eHlOXrk3JCQoLtoqFGT/ZQWnnZn23b&#10;tumPDcNJSxGA/qqqtOzmxFebtD3kwn2oPnqChEK/ZdvN6gNrvalwB4ASzNatW4f0RZu3P4pHlMPv&#10;eqj1HVJgacPR6vjVqqAOd/nlGOZLGiFlSS/UpPyKZDIlJUW/BW2pNkdd69Im1ck0dU5V/2Po7++X&#10;34w0Ovn5+epPvXOtSo4iP+OFCxceOnTIuoIO32/75qGGJeSnDHvFkC1gSUmJ3iLiFXP/Hf2iM2fO&#10;6D/X0Lrpv0eLTSmTZWVliQjlD9n58+e1tSwWDTV6WvKqDhvt2DCzd+9eabvlK1MrSsurWcEcT+tD&#10;LtyHysEgkz09PVpWN6QjWR9Y602FPACUU59//nkn347tro7WEeXwux5qfUfYRABaHUdaFfOlpqbK&#10;j+TChQv6+aq1CnfpRb1Tf/LNcLhbTIrCDWcCbf+z2/6WDJsa0m/P4cadhyXkRoa9orZIoi0JtGrv&#10;5syZo526D9lQWjRD5oCbv8eQm2ptbTXkiPv377ddNJLoOfkeBwYG5LMWLFigP4dpWHFIh5zzpbab&#10;tfiB2H7Qli1bDE4dyRc9ikeUw+/6sgaWNhytjmutCrt375bJjRs36uerw9qQWMhMh79hi8mZM2dK&#10;ecOGDdXV1fJLjiytDjUsGsNe0bCopqbGfNFRZQaGLsTOs1X9+y02pfj0008ls1Gn+Aw9q0MuGsWD&#10;yhDMQCCgzbHuZTakQ04/xxA9yb2GfSRbb8rwfuVUCaah4s6/aMP2R/GIcvhdO6mv9rdD/tyPsIkA&#10;tDq+tHrxUjcErYeCmqP6CRcUFJy7hPr9rFq1auRaVSlLS0uL/KjKyspGRasjef+QtGodFhXDvksY&#10;NjLUeFrs3quvvqpmqotPF/94HWvNmjUSUtXlMjc3Vy1SF8mkxTx//rw0XupGFIuAW2xK1U59qKQs&#10;6mqc7aJRPKg0Vq5cKfPnzZsnnyWTvb29Tz31lMzJyckJ+UUM6ZAzXyJRFwhlU2qHh3ckW29KX1bX&#10;dzdv3myuuMW3Y739UTyiHH7X1vujpCufK9sX9S5ZsmSETQSg1XGn1a6uLu1qippz+vRpw/WVtLQ0&#10;7UrJSLSqteyKlJQU7eLW+NeqdVi0UR0MQzoMI57Wu7do0SKVJagTd+Zel1p/K8kq9PNFRdaNlMWm&#10;tF4nGo888ojtolE8qDQkzVWXaQ3s3bs35BcxpEPO0PNWu3ar9ewd3pFsvSmHPYEtvh3r7Y/iEeXw&#10;u7ben2XLlhl6S42wiQC0Ou60KpSXlxvmnzx5Uv5F+i4h/zrNHZSGp1XJmWRrsk1pYdeuXStNrdZH&#10;f/xr1Tos+/btk4ZJWhPtVkU9Q4qn9SL5g6/amqVLl6o5Bw8ezM/Pl8ZLdmDnzp36N+/fvz8rK0sW&#10;yYeqU2rW/SrDbUpyDkkK09PTVUsn392FCxdsF43iQaUnEAhI7quCINWRhljfy8zwRQzpkDPMUfde&#10;y6by8vIMN18O9Ui22JTz+1YtvmiL7Y/iEeX8u7bYHzkORcbqMFi4cGFjY+MImwhAqwBjhMoSVE/v&#10;gYEB9edp5syZRAYA0CrAkFHXVg1s2bKFyAAAWgUYMn19fevWrcvMzFQn3KSwceNGwgIAaBUAAACt&#10;AgAAoFUAAAC0CgAAAGgVAAAArQIAAKBVAAAAtAoAAABoFQAAAK0CAACgVQAAAECrAAAAaBUAAACt&#10;AgAAoFUAAABAqxAVR6EOt9sdFxc3Z86cysrK8bmfI9zI0aNHFy5caJ6fkZEhFe/r6zPMlzler9fv&#10;9w8ODl6OvbV+28irfPbs2cLCQp/PJ7UrKiqSSW3R8ePHZeN5eXkOd09fNoRxVL4aALQKUahVPWvW&#10;rIk+rYbbSElJiczfsWOHYf727dtl/jAekz5OtLpkyRLZQl1dXX19vRQWL16sLZo/f77M+fTTT4eh&#10;VcOOoVVAqwBh2+5z586JXSS5kZmNjY0TRKuBQEDm5+bmGubPnDlT5p8+ffqKVGrkVZY8Ve9CmVTl&#10;PXv2yOSDDz7ofPcstAqAVgFs2u5t27bJzOLiYm3OoUOHxDFer1fcc/DgQcPqMkfmy9KcnBx5p35T&#10;1is2NzcvXLgw7hLLli3Tn6WUFfPy8tSK1dXVhv0cxmYN6bihyosWLTL8k2hoaJA5+rOdmzZtSk9P&#10;lw+VzUoi2NXVZQhCcnLyvHnzzFG1XrGmpkZFT+or5XBfTbgqW3gupFbPnz/v9/sTEhK03RiSVs1h&#10;xLKAVgFsWuQzZ87IzIyMDDXZ0tLidrv1jenRo0f1q4dbaruiavc1ioqK1FJ5W8hT0yPZrLVWd+3a&#10;ZUjgli5dKnO0y8yiRsMWFixYYA6COtGq/wjbFQ0Y6mJbZQuxaSeB5e+CFO69916ZuXHjRinLP6ch&#10;HRtoFdAqwPC1evHr5wwLCwtVUiVldZVO859aXd5w7ty53t5ekYr+Gp7titLQS840ODio8mNJ5tRS&#10;tR1ZvfcSspZ+P4e9WQsBDAwMpKSkSC6oUlt5FY0lJib29/erN0iGJ+seOHDg4h9PGhs2u379evlE&#10;dcZY/0G2K8rO66tZUFBg3luLKlsgtZC3+S6huizJDkgdZ8yYIfUdnlYvcm0V0CrA8LQq7a8qi10M&#10;OYrM0a8u2a0+zdWW2q6onYcUIamET00mJCTIZE9Pj5qUt+n3c9ibtRbA2rVrtTRu69at5n5bolix&#10;o+gzPz/fvNkvv/wyXFStV9ROfatqGupiW+UhIX84lONVJ2ERvGZctApoFeByaVUaWZmZmpqqf4/h&#10;Vpxwq+t9PNQVLTrFmJeOymb1qHtOsrKypCyvUm5padGWSo4oAQl5JlmV9Tfh6JfarmgdPdsqO0dd&#10;or7nnnsu6s4Pq0vI+k7CaBXQKsAoa3Xnzp36Lksqd9ROh5pXDwQCalLyS30iZbtiuDkqOdOSYLVZ&#10;bemwN2srgDlz5sgbNmzYYL6nU/UKlkUip3Pnzjn/E2C7YkdHh/7fTMhs1aLKDhHrZ2dni7PVaepw&#10;nYTRKqBVgNHUqjTcu3fvVtmV1i1WXelcs2aNNM0q49HuRVGr33333aKE8+fPi4llcunSpQ5XDLcn&#10;6iqjurba19entqMtHfZmVa+fvkuEjEZ5ebmWDpaWluoXiZBU/iofWlZW5lyrtisWFBRI9C5cuKCi&#10;p/2bcVhlh7z88svK7mpS06o6Tz4krRrCiFYBrQIYm04zq1ev1t5j7pdbVVWlX13d56r1wj158qTD&#10;FcM14iIhZSNDT+MRblb1HjLcO6RH/hmousini9H1i+Svg/4TU1JStIu41h9qu6K+plLWzjw7rLIT&#10;sUm6L0lwenq69n9CnQSura1VJ4FVJ2GHWjWEEa0CWgUIq1WR4oIFC3bt2mV428GDB/Pz80Vv0qTu&#10;3LnTsLo0zXl5ebJU3lNfX+98RYu8ua6uLicnR93Nab5vdXib3bdvn7xftqnuLg3JypUrQw6VoA0E&#10;KH5au3bt6dOntT8f1h9qu6LUTt2hK/WVWoerS7gqOxHb8uXL5Q36r9XcSdi5Vg1hRKuAVgFG2crE&#10;AQDQKgBaBQC0CjCeUGcRiQMAoFUAAAC0CgAAAGh1PHP27FltWHk9TU1NqsdjTk6O/tEiAACAViE0&#10;9fX1ahwc86LCwkL1AJPS0tKioqLf//73ZSZeeOGFegCA0eaee+5RXQKvugT9GNBqxHD33Xe3traG&#10;1Gpqaqoa6LW/v1/S2d/97nffMBEXFzd16tTbAABGiXnz5hmeA6iIjY2lxUarkfNlhNKqNui5oazn&#10;3nvv/fM///PfAgCMBj09PdrAWy6Xy+PxqGzVdQnaarQa2VrVPyQk3OkXtAoAo0UwGIyPjzckqWJT&#10;ZdZhPLYIrcL40mpaWpp6Zoi8ShmtAsBlRXuGoEhU06pyKkOvoNVo0GpxcXFFRYUU5LWwsBCtAsBl&#10;orOz05ynGhC50laj1UjVqpqsr69PT09Xg5trT0lDqwAwurz44ouT7BCnao/mBbQazaBVABgJixYt&#10;snVqSkrKkiVLaG/RKloFAAhLd3d3WlqaISU1O3XmzJm7du36i7/4C9pbtIpWAQBCEwwGk5OTLWyq&#10;uO666+TNaBWtolUAACseffRR23O/V199tXozWkWraBUAICzSbjhxak9PD1pFq2gVACAsZWVlFqd8&#10;NTZv3qxfC62iVbQKAGDkvvvusxWqy+U6deqUYUW0ilbRKgDA13j88cdtO/36fL62tjbzumgVraJV&#10;AID/4/3339eSUcHgV6VYeW1vbw+5OlpFq2gVAOD/MDzozWBWxVtvvRVudbSKVtEqAMBXSALq8Xhs&#10;L6mKOC02glbRKloFAPiKpKQkJU5JWGNiYsyXVKdOndrd3W29EbSKVtEqAMBvX3vtNevR8//t3/7N&#10;yXbQKlpFqwAw0fniiy9Ubip5anZ2tvl66q9//WuHm0KraBWtAsBEJy8vT5+YxsXF6c8Az5w50/mm&#10;0CpaRasAMKE5cuSI+ayvmFUVEhISOjs70SpaBbQKAPbU1dVpt6JqXZY0Jk+erA32i1bRKqBVALBh&#10;ypQpKjf1eDxiVslNVWGol1TRKlpFqwAw0QkEAoa7aPSTf/3Xfz2MbaJVtIpWAWAiEgwG9Wd9tYEJ&#10;1YgQLpdLpItW0SqgVQCwp6enx+v1mp9Io91as3bt2uFtGa2iVbQKABOL1atXWw9P+OCDDw5742gV&#10;raJVAJhAJ36nTp1q7VS32y1vQ6toFdAqANiQlpZm7pokHpVJl8ulZs6ePXskH4FW0SpaBYAJwc9+&#10;9jPzSL+GObGxsbaD6aNVtApoFYDTv0HVHUlTqdmp11xzzcg/CK2iVbQKANHPN77xDes89bvf/e6o&#10;fBBaRatoFQCinPvvv9/aqcuWLRutz0KraBWtAkA0s3PnTot+vz6f79SpU6P4cWgVraJVAIha6urq&#10;DD2S9KmqlIc3lBJaRauAVgEmHG1tbeYHkns8HrfbrcrPPvvsqH8oWkWraBUAopOUlJSQj1BV3HLL&#10;LZfjQ9EqWkWrABCFTJs2zXwlVTsDLDnrZfpctIpW0SoARBs/+MEPDCpVD6jRzgnv2bMHraJVQKsA&#10;YEMwGPT7/daj/v7d3/3d5dsBtIpW0SoARAlvvPGGoaOvubxmzZrLug9oFa2iVQCIBubOnWtOTA09&#10;gadMmXK5dwOtolW0CgCRzbFjxwzPJDfkqWrS7XY3NTWhVbQKaBUAwrJ///6QF1ANIxR6PJ7W1tYx&#10;2B+0ilbRKgBEKg888ICtUNWp4JaWlrHZJbSKVtEqAEQkjz322CQHJCQktLe3j9leoVW0ilYBIPI4&#10;fPiwbZIqPPHEE2O8Y2gVraJVAIgwPv30U9sk1efzjfow+mgVrQJaBYgqgsHgzTffbDCoNnS+RlZW&#10;1pXaQ7SKVtEqAEQG//mf/2k2qPkM8Lp1667gTqJVtIpWASAC6Onp8Xg8BokarqfK5Pvvv39l9xOt&#10;olW0CgARwD333KNulVEDJ+nHzdcYyx6/aBWtAloFiGCSk5MlWxWVilDdbre8GkZWeuqpp8bDfqJV&#10;tIpWASACMEg0Pj5efwa4oKBgnOwnWkWraBUAxjtPPPGExb00Tz755PjZVbSKVtEqAIxr9uzZE+6h&#10;NNdee+2pU6fG1d6iVbSKVgFg/NLT06N59KqvI/Nra2vH2w6jVbSKVgFgPNLd3W0Y+SEmJkZUKq9e&#10;r9fj8YhZ29ra0CpaBbQKAPZJasiRH0SoqiewlCdPnjwO9xytolW0CgDjixMnToQcN9/AoUOH0Cpa&#10;BbQKAFZ8+umnZqea51zx0ZTQKloFtAoQAWgjFJrNqsn1rrvuGrf7j1bRKloFgHFBZ2dnOKfqueGG&#10;G4LBIFpFq4BWAcCK2NhYfW5qHvJX+PGPfzzOa4FW0SpaBYArzN69e22vp06ZMuXEiRPjvy5oFa2i&#10;VQC4knz++ed6g4a8r2bRokWRUh20ilbRKgBcMbZs2WKWqMGs2dnZEVQjtIpW0SoAXAECgUB8fLxt&#10;B6WUlJSenh60ilYBrQJAWFpaWsw9ksyXVxMTEyOuamgVraJVABhrUlNTQwpVf3Oqx+P5/PPP0Spa&#10;BbQKAFbcdNNNFkM9KJKTkyWjjcTaoVW0ilYBYOz4/ve/b3s9NYL6/aJVtBrZNDU1+f1+r9ebk5NT&#10;U1OjX1RbWztz5ky1qL6+Hq0CjEOmTZtm69S8vLzxPIgSWkWrUUVhYWFlZaUUSktLi4qK9ItSU1M7&#10;OjqkIK8ZGRmDg4NfmPjBD36AVgGuFNdcc41F7yT10LeXXnop0quJVtFqJCHuFF9Kob+/X9ypX5SV&#10;ldXV1SUFeZVyb29vyKG60SrAFeHxxx83/BhjYmIMN9JER03RKlqNJOTPbMiyOj8cFxcnP055PXr0&#10;qNj3/5m4/fbb0SrAFcFwO81VOtTkkSNH0CpahbHG7XZrZZ/Pp180e/bsEydOKL/OmTOHa6sA44SP&#10;P/445KD5GrI0apyKVtFqhJGWltbf369OAkvZYSKLVgGuFMuWLQv35FSVp4pTT506FU1VRqtoNZIo&#10;Li6uqKiQgrwWFhbqF0mGevz4cSm0tLRI5opWAa44r7zyivUgSh6Pp6mpKcpqjVbRaiRRX1+fnp7u&#10;drv9fn9jY+MfvptJX307bW1tYlPJU+VVymgV4MrS2dmp96j5+ani1KisOFpFqxMItAowBjz++OMh&#10;L6bqz/0Kf/u3f4tW0SqgVQCwylBVh/xwaE6dNm1atAYBraJVtAoAo0NiYuIkB0TW81PRKloFtApw&#10;Bbj++uudOPXtt9+O7jigVbSKVgFgpEydOtWJU997772oDwVaRatoFQCGj/56asiRfjUWLlw4EQKC&#10;VtEqWgWA4TNr1iwneWpBQcEECQhaRatoFQCGSWNjoyFPNSSsLpfrvvvua29vnzgxQatoFa0CwDBR&#10;XX81lXo8HqVSNTl16tSIfnIqWkWrgFYBxo7169db3JkaHx/f09MzAcOCVtEqWgWAodHd3Z2UlGRx&#10;JTUhIWEC5qloFa2iVQAYMpKDqpO9+guo+smYmJgJ61S0ilbRKgAMAfGlWDPceL+q/O///u8TOURo&#10;Fa2iVQBwRENDg6Gjr/m5NLNmzZrgUUKraBWtAoAjW9gOoC+FL774gkChVbSKVgHAivvvv9/JmA9l&#10;ZWXECq2iVbQKAGH5m7/5GydCjYmJaWhoIFxoFa2iVQAIy9y5c81nes3cddddxAqtolW0CgBW5OXl&#10;OclTv/3tbxMrtIpW0SoAWHHfffc5cer3vvc9YoVW0SpaBYCwPPHEE4Z7ZsKxdetWwoVW0SpaRasA&#10;oQkGg2lpaZOc8corrxAxtIpW0SpaBQjLtdde60SokydPPnDgAOFCq2gV0CpAaDo7O+Pj422F6nK5&#10;JtSTU9EqWgW0CjCcc7/XXHONeWhf81BKp06dIlxoFa0CWgWw4uGHH7bNU8Wpv/nNb4gVWkWrgFYB&#10;rDh69KitU2NjY8lT0SpaBbQKYH/6Vz3l7SodhiT1jTfeIFBoFa0CWgWwp6KiwuKSqhiXJBWtolVA&#10;qwBOmTJlijKo2+02ODUpKUlyWUKEVtEqoFUARxw8eNDcL0nlrB6Pp7u7mxChVbQKaBXAEc8++6xF&#10;H6XPPvuMEKFVtApoFcCe5ubmxMREC6f+8Ic/JEpoFa0CWgWw54477jB71O1267sB000JraJVQKsA&#10;NogsY2NjbW9R/da3vkWs0CpaBbQKYMXhw4f1988Y7qVR2aqaf+zYMcKFVtEqoFWAsNTV1Vk4VU9F&#10;RQXhQqtoFdAqQFiys7OdPOtNXPvee+8RLrSKViOVqqqq9PR0t9vt9XozMjIOHDiAVgFGl2eeecbh&#10;A8mTkpJ6enqIGFpFq5HKtm3bzD/s0tJStAowKgSDwdTUVIdOXbFiBRFDq2g1svH5fPJj3rhxY29v&#10;b19f34YNG2QyLi4OrQKMnL//+793KNTrrruO4QnRKlqNHq1+LbiTJiUmJqJVgBFy/fXXO3RqYWEh&#10;4UKraDVK2LFjh/yq161bJ6nq4OCgOidcXl6OVgFGgmSftn19FZs2bSJcaBWtRn4ELXG73WgVYNjM&#10;mjXLSZLqcrn27t1LuNAqWo0G3JZ4vV60CjA8vvnNbzpx6l133cXFVLSKVgGtAlhRUFBgK9Tk5GSE&#10;ilbRKqBVABtWr15t69SHHnqIQKFVtBrlNDY2ZmZmei8xffr0lpYWtAowJN59912Xy2Ut1NjY2Pb2&#10;dmKFVtFqlFNVVWX+/VdXV6NVAIfs2LFD6+4brt9vQkICgUKraHVCoMZ/Wbdu3eDg4MDAgBRkMi0t&#10;Da0COCEYDBpUajar1+vt7OwkVmgVrU6MUF7CMIcbbAAckpycrFTq8Xi0B7oZzv0yxi9aRasTLltd&#10;tWrVwCWkIJPp6eloFcCWrVu3ikRdLpf8ExWtao9K1WeuLS0tBAqtotUJxP79+83XgcbmITZoFSKd&#10;nJwcw/AOYla9UxsaGogSWkWrE47m5ubp06f7fL64uDgpNDY2js3nolWIXILBYEZGhkW/3/T0dG5O&#10;RatoFcYUtAqRi34YfclKU1NT9ad/58+fT4jQKlqdoMg/7hkzZrS2tqJVACds3LjRevT8lJQU8lS0&#10;ilYnLupSENkqgBOKi4sNN9IYFOtyuf7yL/+SQKFVtDpxqaioUPet9vb2Dg4OolWAcJSWlppzU02u&#10;WuG9994jVmgVrU7gUPJgOAAHPProoxYnfrWcdenSpcQKraLViX4SmAfDAVhzyy23mP96ms1aXl5O&#10;rNAqWoUrBlqFiODxxx/XxKmd7DU7tbGxkVihVbQKaBXAira2Nr1TQ54B9nq9NTU1xAqtotWJzubN&#10;mxMTE9X9ADt27ECrAGamTZum75dkOPcrc37+858TJbSKVuHi1q1bDf+4x96saBXGf6qqklSPxxMf&#10;H2/OVn/5y18SJbSKVuErEhISpFEoLS2VsrptIDU1Fa0C6CkpKRGVTpkyRSWmSUlJeqcePHiQEKFV&#10;tAp/wOv1SrugblTt7+9X14fQKoCe+++/P9wdNYcPHyY+aBWtgi6CX785dczuVUWrEBG8//776kGq&#10;httSXS6XvD788MOECK2iVRh9rTY1Nfn9fklzc3Jyampq9IsuXLiwfPlyn883ffr02tpatAqRQnNz&#10;c0xMjMXID7KUKKFVtAohtGqBQ8UWFhZWVlaqq7NFRUX6RZs2bdqyZcvg4KA4NSsrC61CRPDhhx+G&#10;Gz5Ju8FG/kQSKLSKVsGI2xKH11lTU1O1q7MZGRn6RdL0nDhxQpv83e9+l2xCPgWtwvjhgQceCPdH&#10;0+VyiVPVGeCf/OQnxAqtolW4XP2eQpbV5KuvvhoXFyepanNz8+9///u3TeTl5aFVGA90dnbKserE&#10;qVJoaWkhYmgVrcLlSnm1ss/nMywqLy+XwsmTJ/Pz8zkJDOOWYDCoXUy1fpCqUFZWRsTQKlqFy0Va&#10;Wlp/f786CSxlw6JwiSxahXFCIBBITU2d5Awx7v79+wkaWkWrcBkpLi6uqKi4eOmhrYWFhfpFq1at&#10;2r17txSOHz8+d+5ctArjjS1btkxyzPe+972enh6ChlbRKlxe6uvr09PT3W633+9vbGz8w3cz6atv&#10;59y5c4sXL5Y8NT8/v7W1Fa3CuEpSLa6kGvjHf/xHIoZW0SpEBmgVxp7Ozk6Px+PkSqosbWhoIGJo&#10;Fa3CkDPO1NRUw3M5xmbEJbQKY485Tw0p12uvvZazvmgVrcJwUGPuK5UO9b5VtAoRRDAY1MbKt3h4&#10;qpCeni5vJmJoFa3CcPD5fNKOSCPCSWCIbq655honeepNN91EnopW0SoMn3feeUc94mpgYACtQlTS&#10;3d2tXU+1ID8/v729nXChVbQKI0Ly1MTExOGNCYxWYfzT2dmpdR1Q6ak5SY2NjW1ubiZWaBWtAtdW&#10;AWxIS0szn/jVX1vNzc0lSmgV0CrXVgHseffdd/VOlf+LhjzV7/fTOwmtAlodTbZv3y6Ny6FDh7i2&#10;ClFGe3u7OTcVs2rljIwMooRWAa2OdihH8LxVtArjGdX196o/Yrg5OyUlhTwVrQJaHX1G8rxVtArj&#10;lg8++MCi0+93vvMdQoRWAa1GG2gVLhOdnZ367r6Grr8333wzIUKrgFbRKoAjPvroI4sxH2RSpEuU&#10;0CqgVa6tAtjT0NAQctB8rfzWW28RJbQKaHUsrq0a7kNAqxBxNDc36w2q7/SryMnJIUpoFdDq2HHh&#10;woUNGzZI67Nv3z60CpFFMBhUN2Hr76hR/xe122wCgQCBQquAVseUwcFBaYDS0tLQKkQWa9assR5G&#10;v6SkhCihVUCrY+3U+vp6rq1CxPH0009bD6O/bNkyooRWAa1esS5LmZmZaBUihRdeeEEdtx6Px+Vy&#10;mfPUl156iSihVUCrY91lSUOc2t/fj1YhUtBG+hWhmrVK11+0ilbR6kQBrcLIOXbsmPl6qlb4kz/5&#10;E0KEVtEqWkWrAI4IBoOGe8MMvZZ4LDmgVbQ6dtTV1aWmpnZ0dGhzTp8+7ff7W1tb0SpEBHFxcYYH&#10;1Oh57rnnCBGgVbQ6RohBVdOTlZWlzZw+fbqaeebMGbQK4zlJnTFjhnXX302bNhEoQKtodexQBpW2&#10;6ezZs9pMaa3Esmo+WoXxSXt7u/WJX3m9+uqrCRSgVbQ6pqjOk319fYb5YlkGL4TxnKe6XK5wQtVO&#10;BZeXlxMrQKto9QpoNXRw0SqMS06dOhXyGqqBO+64g1gBWkWrY43f75cG6Pjx44b5J06ckPnp6elo&#10;FcYVLS0t2tC+FnLNysoiVoBW0eoV4J133lHNUENDgxr84cKFC7W1tWrmzp070SqMH+RQmeSAmJiY&#10;np4ewgVoFa1eGYqKikK2TQUFBWOzA2gVbJEjZJIz4uLijh07RsQAraLVK8mnn36anZ2dmJjodrul&#10;VZo+fXpNTc2YfTpaBWuKi4sdCrW8vDwYDBIxQKtodUKDVsEC9TAlW2666SZiBWgVrQJaBSv++Z//&#10;OeQNqQZuv/12YgVoFa0CWgUrPvroI/OtqGbuuusuYgVoFa0CWgUbJk+erM9QQ5r1+9//PhdTAa2i&#10;VUCrYN8I6lNVs1NFujU1NQQK0CpaBbQK9sTGxhq0qjfrJ598QogAraLVcRlBS9xuN1qFseeDDz6Q&#10;w8/lcimbGobUf+WVVwgRoFW0Ok5x6zBrlTGB4Ypwyy23qH91MTExhmOyrKyM+ABaRasRwMsvvyxt&#10;1saNG3svsXbtWpksLS1FqzDGdHd3uy4heWpsbKwqKKfedtttxAfQKlqNDHw+n+FRNjKZkJCAVmGM&#10;KSgoMNyiqg5OmWSkX0CraDXCtLpu3bq+vr4LFy4UFhaq0eDQKowl6qyJurBquGn11ltvJT6AVtFq&#10;xLB161bztdWysjK0CmODZKKzZs0yP4tGy1n37t1LlACtotVIoqqqKiMjw3eJzMzM2trasflctAqn&#10;Tp0yd5oToUrOqubHxcUx7AOgVbQKaBUcMWXKFP31VH03JcWjjz5KlACtolVAq2DPu+++a74A4foj&#10;6kav7u5uAgVoFa1GGMePH8/Ozk5ISFCjQOTn56NVuNyIL+Pj4y0eUyPlU6dOEShAq2g1wqiurjYM&#10;riSFxYsXo1W4fHzwwQdaj199nqqfrKurI1CAVtFq5JGeni5N2IkTJ/Ra5b5VuHy0t7dbPO5N5anv&#10;vPMOgQK0ilYjM5SXUAXR6uDgIGMCw2Vl6tSpeoMaFJuUlBQIBIgSoFW0GqmkpKRIW9bY2Khsqgpp&#10;aWloFS4HNTU1eol6PB51L40m188//5woAVpFqxGM9nhLPVVVVWgVRp0f//jH5oNNzKo59Tvf+Q5R&#10;ArSKViOehoaGzMxMn8/n9Xr9fv+BAwfG5nPR6sShu7s7Li7O+nGEycnJjPwAaBWtAloFG7q6usz9&#10;fg3k5OQwnj6gVbQaJV2W9B2UpGnLzs6ePn06WoXRYvLkyeFuTuXcL6BVtBrlWh0YGOAx5jCKrF+/&#10;3iBRwyDAYtnm5mYCBWgVrUY8kpKGOyPHfaswKqj7oa3Zvn07gQK0ilajgY6ODi1vcOuIi4uTlg6t&#10;wghpaGiwFqrkqW+++SaBArSKVqMK8ejYnPJFqxOKYDCo/WkTfXo8HoNTs7KyiBKgVbQKaBUcsXr1&#10;asPzU2NiYrQ5P/rRjwgRoFW0GrWUlJSkpqaqckJCwoMPPohWYYTIEaXPTcWp2j02ksVyfyqgVbQa&#10;tRQUFOg7A6uGr7CwEK3CsHnssccMQ/7qx/59/fXXCRGgVbQatXi9Xmnpurq61GQgEOAGGxgJR44c&#10;0TvVcJfqI488QogAraLVaCYhIUEau/r6ejVZV1fHDTYwbNra2pKSkpRBY2NjtVRVzVmyZAkhArSK&#10;VqOc8vJy850PO3fuRKswVAKBwJQpUwy30HgvoSY/++wzogRoFa1GPwcOHMjIyPBdwu/3Hzx4kC5L&#10;MIw81TCYvkpSXZeQwg033ECUAK2iVUCr4MiphoF/DcP/ut1uRtIHtIpWwYampibJbr1eb05OTk1N&#10;jfkN1dXV0qSi1ejmiy++iI2N1ds0Pj7e4Nd33nmHQAFaRasThePHj2dnZyckJKjbbPLz8x2uWFhY&#10;WFlZKYXS0tKioiLD0oGBgby8PLQa3Zw6dco8dL7qTC7zVdnj8RAoQKtodaKgEkrtTN3FS7euLl68&#10;2Mm6qampg4ODUujv78/IyDAsff7557dt26a0ev78+R+ZSE9PR6sRTXNzs/kpb2ZefvllYgVoFa1O&#10;FMRt0vCpJ41oWnV4g43+9lbDra4dHR2S9Yp0lVb/+7//e5mJadOmodWIdmq4K6l6fvrTnxIrQKto&#10;dSKF8hIX//jgVSVC/RNYLdC/zefz6RdJvltXV6c2y0ng6OOzzz6zdarM+eSTT4gVoFW0OrFISUmR&#10;FrCxsVHZVBXS0tKcrCtv6+/vVyeBDasYWli0Gk089NBDZqEatCqTnZ2dxArQKlqdcMgxZz5xV1VV&#10;5WTd4uLiiooKKchruGGEyVajiQULFtg+QlW91tTUEC5Aq2h1gtLQ0JCZmenz+bxer9/vP3DggMMV&#10;6+vr09PTJceVtSTNDelRtBoFSN6prsE7QQ6kL774gqABWkWrMNag1YhgyZIlkxwzb948IgZoFa0C&#10;WoUQvPfee9pDUi1O+WosWrSIoAFaRatwcffu3X6/3+12e73ejIyM2tpatAp79uyxvnPGQG5uLkED&#10;tIpW4eLLL79sbiLLy8vR6kRmxYoVk4ZCQUEBQQO0ilbhK3w+nzSL69ev7+vr6+3t3bx5s0zGxcWh&#10;1QnLs88+q38OuW0Hpffee4+gAVpFq/A1rX4tuDzGfALT09PjMEOdOnVqIBAgYoBW0Sp8jR07dkgT&#10;uXbtWklVz549+8gjjzi/bxWtRh/auPkWeeq8efMQKqBVtAphQmmJw1EM0WoUEAwGvV6v9fGQkZHB&#10;Y1MBraJVsMJtiWEAfbQaxRiemWrOWZ955hmiBGgVrcL4Ba2OH6ZPn67cGe5G1XfffZcoAVpFq2DP&#10;2bNnzTO7urrQ6sThlVdeMUjU4/Ho89QDBw4QJUCraBWcXlstKSnRJgcHB4uLiy/rJVW0Oq7YvXu3&#10;9fXUFStWECVAq2gVnKJ6qaSmpnZ0dJSXl6uWlBtsJgK/+tWvJCu1vp7KeISAVtEqDJmysjJ196qQ&#10;np5+8OBBrq1GPRs2bLC9M/XWW28lUIBW0SoMmX379km2qlrSrKys5uZmtBrdFBUV2To1OzubQAFa&#10;RaswZOLi4tRohQ0NDWpoCCE5ORmtRiuvvfaa+XyvYZxCKXd2dhIrQKtoFYbTZempp57SJgcGBuiy&#10;FMX82Z/9mTkxNd9Us3LlSmIFaBWtwnAIeYPNmTNn0GoUO9V6DP1Zs2YFg0HCBWgVrUKEgVbHkoce&#10;esj2eqq4dunSpcQK0CpaheGc+9XO9BrG/r3cQwGj1bFn7ty5tkL96KOPCBSgVbQKaBVsmD17tm2e&#10;2t7eTqAAraJVQKtgRXd3t3brlCE31V9b3bhxI7ECtIpWAa2CDbm5uXqVhhxG/7777iNQgFYBraJV&#10;sG9NQj5AV3+v6uHDhwkUoFVAq2gVbPjggw/MA/wazgMfOXKEQAFaBbQ6alq1AK1GNN3d3fINhhs9&#10;X4iNjeXOVECrgFZHE7clXq8XrUYoBw4cCPcockV8fDxOBbQKaDUKQaujzs9+9rNwGaoiLi4OpwJa&#10;BbSKVsGe+++/P9xlVKVYeQ0EAgQK0CqgVbQKVvT09KgnEVmzf/9+YgVoFdAqWgUrampqJjngjjvu&#10;IFaAVgGtolUISzAY/Pa3v2090q8qTJ48mUuqgFYBraJVsCIrK8u6g5IiJSWlq6uLcAFaBbSKViEs&#10;r7/+urKmx+MxjJ2kd+oLL7xArACt0t6iVbQKVhw9ejQ2NtbirK8q00cJAK2iVbQKNtx2223WV1KF&#10;9PT07u5uYgWAVtEqWgUrpkyZYtvp95lnniFQAGgVraJVsOLFF180XDf1eDwGobpcLgbQB0CraBWt&#10;gg3Z2dm2d9FIYfPmzcQKAK2iVbQKVqSnp4dzqtfr1QYmFI4dO0a4ANAqWkWrEJZwHZTM3H///YQL&#10;AK2iVbQKYVm7dq3FY1M1YmJiNm3aRLgA0CpaRatoNSwPP/ywbYaanJzMjTQAaBWtAlq1YcWKFbZO&#10;vemmmxjpFwCtolVAqzaUlJRYC9Xtdr/99tsECgCtolVAq1ZI9jlt2jTr66lTpkwhUABoFa0CWrVH&#10;u5fG5XKFy1M58QuAVtEqoFV7nn76acOQSYZUVSaPHz9OoADQKloFtGrDv/zLv1hfTxWntrS0ECgA&#10;tIpWAa3acOTIEevrqTgVAK2iVUCrjggGg+aTvQatMoA+AFpFq4BWbQgEAtddd521UF0u14kTJ2gc&#10;AdAqWgW0akXIQZTMaetnn31GywiAVtEqoNWwdHd3JycnW/dOUoVnn32WZhEAraJVQKtWTjU8fjzc&#10;APpvvPEGbSIAWkWrgFatuPrqq22FKlRUVNAgAqBVtApo1Qr5eTt5cur69etpDQHQKloFtGrFggUL&#10;bIUq+WtpaSlNIQBaRauAVq244447bJ2ak5PT1dVFOwiAVtEqoFUrfvrTn1rfSJOcnNzZ2UkLCIBW&#10;0SqgVRtqa2s1lQoxMTEGxebm5tL2AaBVtApo1RFmj7rdbq0sS3nQGwBaRauAVm1ob2+/8cYbrcdR&#10;kjIDEwKgVbQKaNWGVatW2XZQ8nq9bW1ttHoAaBWtAlq14oUXXtDnoy6Xy+xUj8dDeweAVtEqoFUb&#10;SkpKzGd9zaMptba20t4BoFW0Cmg1NNu2bUtKSgp3vteQsErFaewA0CpaBbQaghUrVkwaComJiXT9&#10;BUCraBVC0NTU5Pf7vV5vTk5OTU2NflFjY2NeXp4sys3NlbdFq1aH6lQJV09PDy0dAFpFqxCCwsLC&#10;yspKKZSWlhYVFekXzZgxo6GhQQpyTGdnZ/f3928zMXPmzIjWaiAQMFw0Ddk7SZGWlvab3/yGNg4A&#10;raJVCEtqaurg4KAUxJoZGRnh3hYXF9fX13e9iYSEhIjW6nPPPafdh3rVHwk5NuEDDzxA6waAVtEq&#10;2OD1ekOW9Rw9enTlypXRdxL48OHDFrmpnj/90z/lYioAWkWrYI/b7dbKPp/P/Ibe3t7CwkJJVaNM&#10;q8uXL3ciVEnT/+M//oN2DQCtolVwRFpaWn9/vzoJLGXD0q6uLtHPmTNnwq0eoVpdtmyZ7cVUyd0b&#10;Ghpo0QDQKlqFIVBcXFxRUSEFeZWsVL+otrZ20aJFZ8+etVg9ErX6y1/+0jDUg5hVfyU1JiYmNzc3&#10;EAjQnAGgVbQKQ6O+vj49Pd3tdvv9/sbGxj98N5O++nYyMjL0+okOrYoszVmpYRClzMxMnAqAVtEq&#10;XAEiS6snTpwwj0GozgNrZhXL4lQAtIpWAa3aUFVVZdtBSbL2lpYWWjEAtIpWAa1a8frrr9s69dpr&#10;ryVPBUCraBXQqg3Hjh2zfRzNTTfdhFMB0CpaBbRqQ2tra8jrqXqysrJwKgBaRauAVm3o6enRbksN&#10;NyphcnIyTgVAq2gV0KoNTz75pO311NjYWJwKgFbRKqBVKyorK21P/ArXXHNNW1sbbRYAWkWrgFbD&#10;snTpUieD/d5www3kqQBoFa0CWrVCG+zXOltNSkoiTwVAq2gV0KoVn3/+ueHJqSHlyrlfALSKVgGt&#10;2jN//nzbc78pKSmc+wVAq2gV0KoNGzZssBjtQXH11VfjVAC0ilYBrdrQ0NBgnaSKaL/1rW/hVAC0&#10;ilYBrdrwi1/8Qq9Ps1Cvv/56np8KgFbRKqBVe06cOGHwqM/n009mZGTgVAC0ilYBrToiJibG8ORU&#10;7fmpqjBr1iycCoBW0SqgVXtuu+02i9O/wo033ohTAdAqWgW0ao/8zMyXUbWB9YXrr78epwKgVbQK&#10;aNWe22+/3brr7ze+8Q2cCoBW0SqgVXseeeQR8/VUPZmZmTgVAK2iVUCr9nzxxRf6YR/Mgz+kpqbi&#10;VAC0ilYBrToiKSnJkKrqs1Up41QAtIpWAa06QnsyuejT6/Wa+wAfOXKENggAraJVQKv2tLe3G873&#10;GjJXnAqAVtEqoFVHBIPB+Ph4zaBaqqrx8ccf0/oAoFW0CmjVET/84Q+1078ej0c/lJKwf/9+mh4A&#10;tIpWAa06Qhv4VzwqeaoSqubUBQsW0O4AoFVAq2jVKdddd1243r+SuQaDQdodALQKaBWtOqKyslI/&#10;PKGhm9LLL79MowOAVgGtolVHSCYacgx9RV5eHi0OAFoFtIpW7QkEAmlpaRaj/nL6FwCtAlpFq474&#10;xS9+YZGkKrZv305zA4BWAa2iVRt27NgxyQ6fz9fT00NzA4BWAa2iVSt+/vOfT3JAXV0dbQ0AWgW0&#10;ilat0N+fahjsV8/69etpaADQKqBVtGrDN7/5Tf0T30I69dZbb6WVAUCrgFbRqg2HDx/WP0g1ZLb6&#10;5JNP0sQAoFVAq2jVnu9+97v6YR8MTp01axa30wCgVUCraNURH3zwgUUHpbfeeouWBQCtAlpFq454&#10;+OGH9eP9Gpz6D//wDzQrAGiV9hatolV7nnvuOethH5KSkjj3C4BW0SpaRav2PP3003qDhvTrjh07&#10;aFMA0CpaRato1YZf/epXBqdqWtUKsbGxpKoAgFbRKlq1orKyMiYmxslQSh9++CENCgCgVbSKVkOz&#10;ceNGt9s9yRmlpaW0JgCAVtEqWg3N7NmzHQr1qquueuONN2hKAACtolW0GprnnntOb03zXTT6rr/H&#10;jh2jHQEAtIpW0WpoAoGAuZdvSLPW1NTQggAAWkWraNWKxMREJ+d+X3vtNZoPAECraBWtWml1/fr1&#10;Kje1OPErueybb75J2wEAaBWtolUbrcbFxVk8OVVc++CDD3JzKgCgVbQK9lpta2vTDOrz+fRylfLO&#10;nTtpLwAAraJVcKRVyUG9Xq/h+anaqeDly5fTWAAAWkWr4FSr2dnZ4S6mzpo1i5YCANAqWgWnWn37&#10;7bdVejpv3rz4+HjD6V8upgIAWkWrMAStqptq3G63y+XKzc1VZlVy9fv9NBMAgFbRKjjVand3twhV&#10;edTj8ajCddddp7LV6upqmgkAQKtoFZxqVX4Dhoup2gj7K1asoI0AALSKVsGpVjdv3hyup9K1115L&#10;AwEAaBWtgiOtdnd333DDDRbDE54+fZoGAgDQKloFe60Gg8Fp06Zpp3xdLpe6pKpuVJVCfHw8rQMA&#10;oFW0Co60+vrrrxuG+VW9f5VfZc4dd9xB6wAAaBWtgr1WA4GA1ilJIzY2VnOqvDY2NtI6AABaRatg&#10;o9XbbrvN9qFvPKAGANAqWgV7zM9SNT+spqqqinYBANAqWgUH32KY56dqz31rb2+nUQAAtIpWJwpN&#10;TU1+v9/r9ebk5NTU1DhcpNeqNiqhOVX9+OOPaREAAK2i1QlEYWFhZWWlFEpLS4uKiiwW/c///M8R&#10;E5pNzWadN2/elwAAI+bNN99Eq2g1YkhNTR0cHJRCf39/RkaGxaLe3t5JjhG5eqMCj8fjdru9UY3L&#10;5Yr6Csr3GMUVlEM0uisotbv55ptprtFqZCCHbMiyedH//u//dplQd6bGxsbqT/+WlJRETXxee+01&#10;w7+NKOOzzz6Tr+y//uu/oriOPp9v165dUVzBO++886/+6q+iuILPPffcjTfeSHONViMD+Z+rb30c&#10;LtJYsmTJT37ykyiOD1pFq2gVraJVGAJpaWn9/f0XL53plbLDRWgVraJVtIpW0SqEoLi4uKKiQgry&#10;WlhY6HARWkWraBWtolW0CiGor69PT093u91+v7+xsfEP382kSeEWoVW0ilbRKlpFq3C5QKtoFa2i&#10;VbSKVmHUeP/99//1X/81iiv4ySef/NM//VMUV/DMmTMvvvjib3/72yiu40svvXTixIkoruCePXs+&#10;/PDDKK7gr3/96zfffJP2Fq0CAACgVQAAALQKl5sRjh4c6XVsbGzMy8uTRbm5ufK26Kugorq6WnVY&#10;i74KXrhwYfny5T6fb/r06bW1tdFXQanUzJkz1aL6+vqIbm3Onj0bsk9D1DQ1aBW+wvnowVFZxxkz&#10;ZjQ0NEhh165d2dnZ0VdBYWBgQP46RLRWLSq4adOmLVu2DA4Oin6ysrKir4KpqakdHR1SkNeI7mcn&#10;/wnk/0HI4zBqmhq0Cn/40TocPTgq66gnLi4uKiv4/PPPb9u2LaK1alFByW+ioOOSRQXlv0JXV5cU&#10;5DVy/zcId999d2tra8jjMGqaGrQKX+F89OCorKPG0aNHV65cGX0VlBQnPz9f2qyI1qr1Ufrqq6/K&#10;XyJRTnNzc/RVsKmpSWonX5+8ylEa8YYIdRxGTVODVuErRjh6cKTXUdHb21tYWNjX1xd9FVy8eHFd&#10;XV245iw6jtLy8nIpnDx5Uv5ARF8FZ8+erdJx8eucOXOiUqtR09SgVfiKEY4eHOl1vHjp3Nry5cvP&#10;nDkTlRU0PNovKo/SKEh0LCoYZZlcyIMwapoatApfMcLRgyO9jrW1tYsWLTp79my0fonWzVkUVHDV&#10;qlW7d++WwvHjx+fOnRt9FZQMVaomhZaWFslco1KrUdPUoFX4ihGOHhzpdczIyIiCZM6igtGhVYsK&#10;njt3bvHixZLG5efnt7a2Rl8F29raxKZSQXmVcpRpNcqaGrQKAACAVgEAANAqAAAAoFUAAAC0CgAA&#10;gFYBAAAArQIAAKBVAAAAtAoAAIBWAQAAAK0CAACgVQAAALQKAAAAaBUAAACtAlwRdu7cOXv27LhL&#10;zJ07Vz1y8v9+S5HwrDrrndyxY0deXp7X65UK3nPPPU1NTZdvHxQ+ny89PX3btm2XozoAaBVg/PLI&#10;I49MMrFs2bKo0erSpUsNtRO/1tfXX1atarz66qtoFdAqwERh79690nwnJye/8847AwMDg4ODe/bs&#10;SUlJkZmyKAq0um/fPpnv9/vr6upksqOjQ9JxmZOfn39Z90GCuXXrVpnMyMhAq4BWASYK99xzjzTf&#10;O3fu1M8sLy+XmbJI38RXVlamX0L/5pMnT86fP1+dXF24cOGXX36pLdq9e/eMGTNkUW5u7sGDBw3C&#10;EIsnJibOmzevpqZGJpcsWaK9obCwUObIfOvtCGVlZWlpabJLsm/hPLR48WKZX1VVpc05ffr0okWL&#10;jh49GlJg+klVrqioSE1NnT59emtrq+yM7HZmZmZjY6MTF6rMOGTFtb81OTk58p7s7Oz9+/cbNhUy&#10;5gBoFWD8kpCQIM33+fPn9TMvXLggM6X11zfxenbt2qUWiRL08+fMmaPmV1dXG1YxaEyhbCr5nHjl&#10;3LlzUg4Gg263W5JL2+3IPph3zFxBqYXMl9zRYV5o1qpGXl6e7Jsqi+Nts9UtW7bIZFZWVriKHzp0&#10;yPARKqW2jjkAWgUYvyhPhDSEIc1au3atlOVVCUa/uj5JVSxYsEDmizakXF9fL+WioiL91tatWyfl&#10;QCAgryUlJTKntLRUyvIq5Y0bN9puJz8/37BXISsSroLOtSoZquynlmu2tbXpg2PelIHt27eHq7jk&#10;9zLnscceEwfLq5SlvrYxB0CrAOOXuLg4abJ7e3v1M/v6+szZ6pkzZ6Tc1dWll4rq7iTqmjdv3ubN&#10;m1XGKfh8PoNdDFvTm7ijo0PmzJ49W8oiDymLumy3o3yp9kq2Fk6rqoL9/f3D1urg4GDIsrVWZc+z&#10;s7PLysoMS/UVV7VT+yavUpa9tY05AFoFGL/cfffdWqaosWPHDpkpi/RNvDqPKg29vvWXmWLTgoIC&#10;v98v8xctWqTmiwMMOhQLhtSYQlaUmfv375fX+fPna/MttqOcpP4QWGj1zjvv1He/ElpbWyVNDHlt&#10;VbnNoFXrsoWhbZfaajVkzAHQKsD4paqqSjXZ5eXlqidwZWWluh6pdfNRTXxJSYmU161bJ2Wtx41G&#10;MBjUZ1SSespkdXW1Q/fs3r1bZmZmZqp+Otp8i+2oDr2SLkt51apV4ZSmtizWV52MAoHAnDlztORY&#10;M/ehQ4ek7qtXrx5LrapT3PqTwOJ75zEHQKsA45Fly5Y5uW9Vz759+/Ru09CafmVrPYbc17AP4hV1&#10;V48I/sKFCwbrh9yOunPGtsvSxT92LTbct6plq5Ich9vO5daqys71NDQ02MYcAK0CjHcqKipEkL5L&#10;hBtlSd3skZycrL/Z48yZMyItcaGISoTX1dWlLZL3z5w50+12yyqSBWqXXcO5R3XMUdmnnnDbUbst&#10;MyUTlYK10rZv356bmysbkV299957W1patEWtra2Sucqi7OxsdRfvmGn14qUbbGTHJHpSR31SbhFz&#10;ALQKAACAVgEAAACtAgAAoFUAAAC0CgAAgFYBAAAArQIAAKBVAAAAtAoAAABoFQAAAK0CAACgVQAA&#10;ALQKAAAAaBUAAACtAgAAoFUAAAC0CgAAAKPE/weK4rZyMUAfdgAAAABJRU5ErkJgglBLAwQUAAYA&#10;CAAAACEA7OyPI9wAAAAFAQAADwAAAGRycy9kb3ducmV2LnhtbEyPQUvDQBCF74L/YRnBm91NtGJj&#10;NqUU9VQEW0F6m2anSWh2NmS3SfrvXb3o5cHjDe99ky8n24qBet841pDMFAji0pmGKw2fu9e7JxA+&#10;IBtsHZOGC3lYFtdXOWbGjfxBwzZUIpawz1BDHUKXSenLmiz6meuIY3Z0vcUQbV9J0+MYy20rU6Ue&#10;pcWG40KNHa1rKk/bs9XwNuK4uk9ehs3puL7sd/P3r01CWt/eTKtnEIGm8HcMP/gRHYrIdHBnNl60&#10;GuIj4VdjtkjTaA8aHuZKgSxy+Z+++A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15z5RiQIAANkHAAAOAAAAAAAAAAAAAAAAADoCAABkcnMvZTJv&#10;RG9jLnhtbFBLAQItAAoAAAAAAAAAIQD5I69I/0QAAP9EAAAUAAAAAAAAAAAAAAAAAO8EAABkcnMv&#10;bWVkaWEvaW1hZ2UxLnBuZ1BLAQItAAoAAAAAAAAAIQA/D1xIQUEAAEFBAAAUAAAAAAAAAAAAAAAA&#10;ACBKAABkcnMvbWVkaWEvaW1hZ2UyLnBuZ1BLAQItABQABgAIAAAAIQDs7I8j3AAAAAUBAAAPAAAA&#10;AAAAAAAAAAAAAJOLAABkcnMvZG93bnJldi54bWxQSwECLQAUAAYACAAAACEALmzwAMUAAAClAQAA&#10;GQAAAAAAAAAAAAAAAACcjAAAZHJzL19yZWxzL2Uyb0RvYy54bWwucmVsc1BLBQYAAAAABwAHAL4B&#10;AACYjQAAAAA=&#10;">
                <v:shape id="Picture 108" o:spid="_x0000_s1027" type="#_x0000_t75" style="position:absolute;width:2540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iZxQAAANwAAAAPAAAAZHJzL2Rvd25yZXYueG1sRI9Bb8Iw&#10;DIXvk/YfIk/iNpJNBY2OgKZJ0zjAAdhhR9OYtqJxqiRA9+/nAxI3W+/5vc/z5eA7daGY2sAWXsYG&#10;FHEVXMu1hZ/91/MbqJSRHXaBycIfJVguHh/mWLpw5S1ddrlWEsKpRAtNzn2pdaoa8pjGoScW7Rii&#10;xyxrrLWLeJVw3+lXY6baY8vS0GBPnw1Vp93ZWzhMOlMUbXbuvJ4d4vdmU/zSzNrR0/DxDirTkO/m&#10;2/XKCb4RWnlGJtCLfwAAAP//AwBQSwECLQAUAAYACAAAACEA2+H2y+4AAACFAQAAEwAAAAAAAAAA&#10;AAAAAAAAAAAAW0NvbnRlbnRfVHlwZXNdLnhtbFBLAQItABQABgAIAAAAIQBa9CxbvwAAABUBAAAL&#10;AAAAAAAAAAAAAAAAAB8BAABfcmVscy8ucmVsc1BLAQItABQABgAIAAAAIQAeAyiZxQAAANwAAAAP&#10;AAAAAAAAAAAAAAAAAAcCAABkcnMvZG93bnJldi54bWxQSwUGAAAAAAMAAwC3AAAA+QIAAAAA&#10;">
                  <v:imagedata r:id="rId44" o:title="" cropleft="10495f" cropright="8396f"/>
                </v:shape>
                <v:shape id="Picture 109" o:spid="_x0000_s1028" type="#_x0000_t75" style="position:absolute;left:32004;width:26543;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qPwwAAANwAAAAPAAAAZHJzL2Rvd25yZXYueG1sRE/NagIx&#10;EL4XfIcwhV5KzerB6moUEaUr7cWfBxg242bpZrIkUVef3hQK3ubj+53ZorONuJAPtWMFg34Ggrh0&#10;uuZKwfGw+RiDCBFZY+OYFNwowGLee5lhrt2Vd3TZx0qkEA45KjAxtrmUoTRkMfRdS5y4k/MWY4K+&#10;ktrjNYXbRg6zbCQt1pwaDLa0MlT+7s9WwY7vh9tp8mM+t4X//lqtz0U3flfq7bVbTkFE6uJT/O8u&#10;dJqfTeDvmXSBnD8AAAD//wMAUEsBAi0AFAAGAAgAAAAhANvh9svuAAAAhQEAABMAAAAAAAAAAAAA&#10;AAAAAAAAAFtDb250ZW50X1R5cGVzXS54bWxQSwECLQAUAAYACAAAACEAWvQsW78AAAAVAQAACwAA&#10;AAAAAAAAAAAAAAAfAQAAX3JlbHMvLnJlbHNQSwECLQAUAAYACAAAACEADGwaj8MAAADcAAAADwAA&#10;AAAAAAAAAAAAAAAHAgAAZHJzL2Rvd25yZXYueG1sUEsFBgAAAAADAAMAtwAAAPcCAAAAAA==&#10;">
                  <v:imagedata r:id="rId45" o:title="" cropleft="10262f" cropright="6531f"/>
                </v:shape>
                <w10:anchorlock/>
              </v:group>
            </w:pict>
          </mc:Fallback>
        </mc:AlternateContent>
      </w:r>
    </w:p>
    <w:p w14:paraId="47C950BB" w14:textId="2B53CBE4" w:rsidR="00400039" w:rsidRDefault="00400039" w:rsidP="00FB4318">
      <w:pPr>
        <w:spacing w:before="0" w:after="120"/>
        <w:jc w:val="both"/>
      </w:pPr>
      <w:r>
        <w:t xml:space="preserve">In </w:t>
      </w:r>
      <w:r>
        <w:fldChar w:fldCharType="begin"/>
      </w:r>
      <w:r>
        <w:instrText xml:space="preserve"> REF _Ref535583078 \h  \* MERGEFORMAT </w:instrText>
      </w:r>
      <w:r>
        <w:fldChar w:fldCharType="separate"/>
      </w:r>
      <w:r>
        <w:t xml:space="preserve">Figure </w:t>
      </w:r>
      <w:r>
        <w:rPr>
          <w:noProof/>
        </w:rPr>
        <w:t>7</w:t>
      </w:r>
      <w:r>
        <w:fldChar w:fldCharType="end"/>
      </w:r>
      <w:r w:rsidR="006009ED">
        <w:t>,</w:t>
      </w:r>
      <w:r>
        <w:t xml:space="preserve"> the </w:t>
      </w:r>
      <w:proofErr w:type="gramStart"/>
      <w:r>
        <w:t>left hand</w:t>
      </w:r>
      <w:proofErr w:type="gramEnd"/>
      <w:r>
        <w:t xml:space="preserve"> example shows the plot for the simple linear regression and the right hand plot shows the multiple linear regression.  We can see that the line deviates from the diagonal </w:t>
      </w:r>
      <w:r w:rsidR="00787D3E">
        <w:t xml:space="preserve">on the left plot, </w:t>
      </w:r>
      <w:r>
        <w:t xml:space="preserve">whereas in the </w:t>
      </w:r>
      <w:proofErr w:type="gramStart"/>
      <w:r>
        <w:t>right hand</w:t>
      </w:r>
      <w:proofErr w:type="gramEnd"/>
      <w:r>
        <w:t xml:space="preserve"> example the line stays more closely to the diagonal.</w:t>
      </w:r>
    </w:p>
    <w:p w14:paraId="684C0385" w14:textId="30A5AF92" w:rsidR="00497C09" w:rsidRDefault="00400039" w:rsidP="006A4967">
      <w:pPr>
        <w:spacing w:before="0" w:after="120"/>
        <w:jc w:val="both"/>
      </w:pPr>
      <w:r>
        <w:t xml:space="preserve">This makes substantive sense – our multiple linear regression example explains much more of the variance and therefore there are no </w:t>
      </w:r>
      <w:r w:rsidR="0057127B">
        <w:t>substantively interesting</w:t>
      </w:r>
      <w:r w:rsidR="00891C68">
        <w:t xml:space="preserve"> </w:t>
      </w:r>
      <w:r>
        <w:t xml:space="preserve">patterns left within the </w:t>
      </w:r>
      <w:proofErr w:type="gramStart"/>
      <w:r>
        <w:t>residuals</w:t>
      </w:r>
      <w:proofErr w:type="gramEnd"/>
      <w:r>
        <w:t xml:space="preserve"> and they are normally distributed.  In our simple linear regression</w:t>
      </w:r>
      <w:r w:rsidR="006009ED">
        <w:t>,</w:t>
      </w:r>
      <w:r>
        <w:t xml:space="preserve"> </w:t>
      </w:r>
      <w:r w:rsidR="00222F74">
        <w:t>we are missing some important</w:t>
      </w:r>
      <w:r>
        <w:t xml:space="preserve"> explanatory variables – there is unexplained </w:t>
      </w:r>
      <w:proofErr w:type="gramStart"/>
      <w:r>
        <w:t>variance</w:t>
      </w:r>
      <w:proofErr w:type="gramEnd"/>
      <w:r>
        <w:t xml:space="preserve"> and this shows in the residuals where the distribution deviates from normal.</w:t>
      </w:r>
      <w:r w:rsidR="00222F74">
        <w:rPr>
          <w:rStyle w:val="FootnoteReference"/>
        </w:rPr>
        <w:footnoteReference w:id="10"/>
      </w:r>
    </w:p>
    <w:p w14:paraId="3EF68143" w14:textId="77777777" w:rsidR="000043CE" w:rsidRDefault="000043CE" w:rsidP="0054550E">
      <w:pPr>
        <w:pStyle w:val="Heading3"/>
      </w:pPr>
      <w:bookmarkStart w:id="353" w:name="_Toc32751043"/>
      <w:r>
        <w:t>Histograms of residuals</w:t>
      </w:r>
      <w:bookmarkEnd w:id="353"/>
    </w:p>
    <w:p w14:paraId="583D6BCC" w14:textId="7BB7618B" w:rsidR="000043CE" w:rsidRDefault="000043CE" w:rsidP="00FB4318">
      <w:pPr>
        <w:spacing w:before="0" w:after="120"/>
        <w:jc w:val="both"/>
      </w:pPr>
      <w:r>
        <w:t xml:space="preserve">If we </w:t>
      </w:r>
      <w:r w:rsidR="00791073">
        <w:t>plot</w:t>
      </w:r>
      <w:r>
        <w:t xml:space="preserve"> the </w:t>
      </w:r>
      <w:r w:rsidR="00D34018">
        <w:t>standardised</w:t>
      </w:r>
      <w:r>
        <w:t xml:space="preserve"> residuals for our two regression examples </w:t>
      </w:r>
      <w:r w:rsidR="00806AD6">
        <w:t xml:space="preserve">with </w:t>
      </w:r>
      <w:proofErr w:type="gramStart"/>
      <w:r w:rsidR="00791073">
        <w:t>histogram</w:t>
      </w:r>
      <w:r w:rsidR="00806AD6">
        <w:t>s</w:t>
      </w:r>
      <w:proofErr w:type="gramEnd"/>
      <w:r>
        <w:t xml:space="preserve"> we can see that both examples follow approximately a normal distribution (</w:t>
      </w:r>
      <w:r>
        <w:fldChar w:fldCharType="begin"/>
      </w:r>
      <w:r>
        <w:instrText xml:space="preserve"> REF _Ref535583530 \h </w:instrText>
      </w:r>
      <w:r>
        <w:fldChar w:fldCharType="separate"/>
      </w:r>
      <w:r>
        <w:t xml:space="preserve">Figure </w:t>
      </w:r>
      <w:r>
        <w:rPr>
          <w:noProof/>
        </w:rPr>
        <w:t>8</w:t>
      </w:r>
      <w:r>
        <w:fldChar w:fldCharType="end"/>
      </w:r>
      <w:r>
        <w:t xml:space="preserve">).  The </w:t>
      </w:r>
      <w:proofErr w:type="gramStart"/>
      <w:r>
        <w:t xml:space="preserve">left </w:t>
      </w:r>
      <w:r>
        <w:lastRenderedPageBreak/>
        <w:t>hand</w:t>
      </w:r>
      <w:proofErr w:type="gramEnd"/>
      <w:r>
        <w:t xml:space="preserve"> example is our simple linear regression and the right hand example is the multiple linear regression.  The multiple linear regression example here has residuals </w:t>
      </w:r>
      <w:r w:rsidR="00A05E00">
        <w:t xml:space="preserve">that </w:t>
      </w:r>
      <w:r>
        <w:t>follow the normal distribution</w:t>
      </w:r>
      <w:r w:rsidR="00A05E00" w:rsidRPr="00A05E00">
        <w:t xml:space="preserve"> </w:t>
      </w:r>
      <w:r w:rsidR="00A05E00">
        <w:t>more closely</w:t>
      </w:r>
      <w:r>
        <w:t>.</w:t>
      </w:r>
    </w:p>
    <w:p w14:paraId="706A91A8" w14:textId="1B4BE532" w:rsidR="000043CE" w:rsidRPr="0003489F" w:rsidRDefault="000043CE" w:rsidP="00FB4318">
      <w:pPr>
        <w:spacing w:before="0" w:after="120"/>
        <w:jc w:val="both"/>
      </w:pPr>
      <w:r>
        <w:t>We could use technical tests for normality such as the Shapiro-Wilk or Kolmogoro</w:t>
      </w:r>
      <w:r w:rsidR="00D34018">
        <w:t>v</w:t>
      </w:r>
      <w:r>
        <w:t>-</w:t>
      </w:r>
      <w:proofErr w:type="spellStart"/>
      <w:r>
        <w:t>Smirov</w:t>
      </w:r>
      <w:proofErr w:type="spellEnd"/>
      <w:r>
        <w:t xml:space="preserve"> </w:t>
      </w:r>
      <w:r w:rsidR="00A05E00">
        <w:t>statistics;</w:t>
      </w:r>
      <w:r>
        <w:t xml:space="preserve"> </w:t>
      </w:r>
      <w:r w:rsidR="00A05E00">
        <w:t>however,</w:t>
      </w:r>
      <w:r>
        <w:t xml:space="preserve"> these are beyond the scope of this primer.</w:t>
      </w:r>
      <w:r w:rsidR="00222F74">
        <w:rPr>
          <w:rStyle w:val="FootnoteReference"/>
        </w:rPr>
        <w:footnoteReference w:id="11"/>
      </w:r>
    </w:p>
    <w:p w14:paraId="7A52279B" w14:textId="3D9FC3C0" w:rsidR="000043CE" w:rsidRDefault="000043CE" w:rsidP="00611B35">
      <w:pPr>
        <w:pStyle w:val="Caption"/>
      </w:pPr>
      <w:bookmarkStart w:id="354" w:name="_Ref535583530"/>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8</w:t>
      </w:r>
      <w:r w:rsidR="00822764">
        <w:rPr>
          <w:noProof/>
        </w:rPr>
        <w:fldChar w:fldCharType="end"/>
      </w:r>
      <w:bookmarkEnd w:id="354"/>
      <w:r>
        <w:t xml:space="preserve">  Histogram of standardised residuals</w:t>
      </w:r>
      <w:r w:rsidR="002E3B9F">
        <w:t xml:space="preserve"> for simple regression (left</w:t>
      </w:r>
      <w:r w:rsidR="005B2AC4">
        <w:t>, Table 8</w:t>
      </w:r>
      <w:r w:rsidR="002E3B9F">
        <w:t>) and multiple regression (right</w:t>
      </w:r>
      <w:r w:rsidR="005B2AC4">
        <w:t>, Table 12</w:t>
      </w:r>
      <w:r w:rsidR="002E3B9F">
        <w:t>)</w:t>
      </w:r>
    </w:p>
    <w:p w14:paraId="797E50C6" w14:textId="77777777" w:rsidR="000043CE" w:rsidRDefault="000043CE" w:rsidP="0003489F">
      <w:pPr>
        <w:spacing w:before="0" w:after="0" w:line="240" w:lineRule="auto"/>
        <w:jc w:val="both"/>
        <w:rPr>
          <w:rFonts w:cs="Arial"/>
          <w:szCs w:val="24"/>
          <w:highlight w:val="yellow"/>
        </w:rPr>
      </w:pPr>
      <w:r>
        <w:rPr>
          <w:rFonts w:cs="Arial"/>
          <w:noProof/>
          <w:szCs w:val="24"/>
        </w:rPr>
        <mc:AlternateContent>
          <mc:Choice Requires="wpg">
            <w:drawing>
              <wp:inline distT="0" distB="0" distL="0" distR="0" wp14:anchorId="75D95C91" wp14:editId="2EC12588">
                <wp:extent cx="5651500" cy="2425700"/>
                <wp:effectExtent l="0" t="0" r="6350" b="0"/>
                <wp:docPr id="116" name="Group 116"/>
                <wp:cNvGraphicFramePr/>
                <a:graphic xmlns:a="http://schemas.openxmlformats.org/drawingml/2006/main">
                  <a:graphicData uri="http://schemas.microsoft.com/office/word/2010/wordprocessingGroup">
                    <wpg:wgp>
                      <wpg:cNvGrpSpPr/>
                      <wpg:grpSpPr>
                        <a:xfrm>
                          <a:off x="0" y="0"/>
                          <a:ext cx="5651500" cy="2425700"/>
                          <a:chOff x="0" y="0"/>
                          <a:chExt cx="5651500" cy="2425700"/>
                        </a:xfrm>
                      </wpg:grpSpPr>
                      <pic:pic xmlns:pic="http://schemas.openxmlformats.org/drawingml/2006/picture">
                        <pic:nvPicPr>
                          <pic:cNvPr id="115" name="Picture 11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5300" cy="2425700"/>
                          </a:xfrm>
                          <a:prstGeom prst="rect">
                            <a:avLst/>
                          </a:prstGeom>
                          <a:noFill/>
                          <a:ln>
                            <a:noFill/>
                          </a:ln>
                        </pic:spPr>
                      </pic:pic>
                      <pic:pic xmlns:pic="http://schemas.openxmlformats.org/drawingml/2006/picture">
                        <pic:nvPicPr>
                          <pic:cNvPr id="114" name="Picture 114"/>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616200" y="0"/>
                            <a:ext cx="3035300" cy="2425700"/>
                          </a:xfrm>
                          <a:prstGeom prst="rect">
                            <a:avLst/>
                          </a:prstGeom>
                          <a:noFill/>
                          <a:ln>
                            <a:noFill/>
                          </a:ln>
                        </pic:spPr>
                      </pic:pic>
                    </wpg:wgp>
                  </a:graphicData>
                </a:graphic>
              </wp:inline>
            </w:drawing>
          </mc:Choice>
          <mc:Fallback>
            <w:pict>
              <v:group w14:anchorId="387B10F6" id="Group 116" o:spid="_x0000_s1026" style="width:445pt;height:191pt;mso-position-horizontal-relative:char;mso-position-vertical-relative:line" coordsize="56515,2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iPPaQIAAMAHAAAOAAAAZHJzL2Uyb0RvYy54bWzUVdtu2zAMfR+wfxD0&#10;3jg3Z4ORpBiWNRjQrcEuH6DIsi3UuoCS4+TvR8lu1iQFWvRhWB/iiBRFHR4eSfPrvarJToCTRi/o&#10;aDCkRGhucqnLBf396+bqIyXOM52z2mixoAfh6PXy/bt5azMxNpWpcwEEk2iXtXZBK+9tliSOV0Ix&#10;NzBWaJwsDCjm0YQyyYG1mF3VyXg4nCWtgdyC4cI59K66SbqM+YtCcH9XFE54Ui8oYvPxC/G7Dd9k&#10;OWdZCcxWkvcw2CtQKCY1bnpMtWKekQbkRSolORhnCj/gRiWmKCQXsQasZjQ8q2YNprGxljJrS3uk&#10;Cak94+nVafn33RrsT7sBZKK1JXIRrVDLvgAV/hEl2UfKDkfKxN4Tjs50lo7SITLLcW48Hacf0Iik&#10;8gqZv1jHqy/PrEweNk5O4FjJM/z1HODogoPntYKrfAOC9knUi3IoBveNvcJ2WeblVtbSH6L0sDEB&#10;lN5tJN9AZyCdGyAyx6MwSinRTKHmcT5sS4ILqQmLQly3ioWqbg2/d0SbzxXTpfjkLOoWU4To5DQ8&#10;midbbmtpb2Rdh06FcV8cavxMI0/w0+lvZXijhPbdgQJRY51Gu0paRwlkQm0FFgRf8wiIZQ74DwQY&#10;u+w8CM+rsHmBIHo/9vA4ERH/BRnKcSg3sm2/mRzZYY038ei8RG6T4SSdPCG3o2iQTnB+LYwiYYCw&#10;EWlMz3a3LmDG0IeQgFqbQF6spdYnDgwMnog/IO6HWEDXQxy8ITVOL9U4fdtqHHf3zL9R43g2muF7&#10;Q8nlFfi/aDLel/hMRIn3T1p4hx7bOH788C7/AAAA//8DAFBLAwQKAAAAAAAAACEA6idDRARFAAAE&#10;RQAAFAAAAGRycy9tZWRpYS9pbWFnZTEucG5niVBORw0KGgoAAAANSUhEUgAAAnIAAAH1CAIAAAD9&#10;EYQ/AABEy0lEQVR42u3dDVAUd57wcXQYJ4A4siCwIxLCKQRZQohCiDEuR7hVwyaz7oSAPIkPIa5Z&#10;NuFJKJfIqtGUejFLVrKQVZc9pVZLPTanUU+5aLElRnkIRywTzalFedyjOfVSFkXF81IWa1F5fvF/&#10;mevMGwMO8/r91hTV0zP0zHQ3/aHnpSfsayIiIvJQYcwCIiIiWCUiIoJVIiIiWCUiIiJYJSIiglUi&#10;IiJYJSIiglUiIiKCVSIiIlglIiKCVSIiIoJVIiIiWCUiIoJVIiIiWCUiIiJYJfL2n82dXI93dh2b&#10;urq6CgoKmKVEsEoEqx5g1c2rERGsEoU0q3c5KSKCVSJYdby32t/fv3Tp0ujoaL1eHxcXV11dffPm&#10;Tet1rKkr9/b2Llq0KOJOFovl4sWL2ps4dOhQRkaGwWAoKiq6cuWK/S3KFYxG45w5c9TINWvWJCYm&#10;yu3K1GSy8ivaK7e1tWVlZcmlc+fOvXbt2rFjxzIzM2XihYWF1msSEawS+RerTz75pI2gL730kkNW&#10;P//8c3FXOzI+Pt4qXHd3t/aiGTNm2N+iTqeTn2azWZlqcxPz5s3TXllbXl6e0Gs9K2yzoIlglch7&#10;rDrLnlVF3aVLl2T44MGDMhwVFeVQ6GXLlsnZ4uLi/jvJgJyVkepSwVLOyi7sjRs3BgYGrFprJ1Vb&#10;Wzs0NKT2cU0mk4yRW5Thvr4+GRY4tVeuqqq6ffv28ePH1VnZpZazsr+rvSYRwSqRf7GanZ0tw6mp&#10;qQLkvn37vvrqK2c7vrJvKmdln1WdFYnlbExMjDobHR0tZ69du6a91OYWrb+rGhwcFFbF2pycHLUv&#10;q72y8Kw9e/36dRkWlXnFlwhWibzNquvx2uELFy4oWVWi4/79+x1OSq/X20xZzspIZ7drf4uCovVS&#10;2Q21eUrZ2RuVXZ8lIlgl8iNWVT09PatXr1ZP5JpMJodXUwra7K3KSPf3VrW3mJGRIWNWrFjR1tY2&#10;MDAAq0SwShQMrKrXVtVrnLLnKsMGg0F70c07ydmKigr12urAnZTBVVVV6soWi0XOlpSUfPXVV9ev&#10;X58/f75rVtW+7yeffCK7sJs3b4ZVIlglCgZWBUKbZ2IrKyvVRepdRVJZWZmcvXjxotol1b4T+Isv&#10;vrDu72ovmjNnjmtWre6qYmJi5Kd6XzGsEsEqUaCyKnuiy5cvT0xMVLa98sort27dUhft27dPZJXd&#10;SusnTc+dO7do0SLDnWT31OYtSPv3709NTZV9XLlIPa9r8+Ze7ZVlj1auJtMRquVGxWybz/bAKhGs&#10;EoVu6hnj48ePy/Dt27ebm5vlbEZGBnOGCFaJaMSp11Zt2rBhA3OGCFaJaMTdvHmzpqYmOTlZPUUs&#10;AytXrmS2EMEqERERrBIRERGsEhERwSoRERGsEhERwSoRERHBKhEREawSERHBKhEREcEqERERrBIR&#10;EcEqERERrBIRERGsEhERwSoRERGsEnl0LdSk0+kiIiLy8vJaWlr8837e5US6uroKCgrsxyclJckD&#10;v3nzps14GaPX600m09DQ0FjcW9dXu/uHfP36dYvFYjAY5NGVlJTIWetFZ86ckYlnZ2e7efe0wzaz&#10;0SOLhghWKQhZ1VZdXR18rDqbyOrVq2X8u+++azP+nXfekfGj+LpyP2F10aJFMoVjx44dP35cBsxm&#10;s/WiuXPnypienp5RsGpzx2CVYJXI6bZ7YGBAdJGdGxnZ2dkZIqz29fXJ+KysLJvxGRkZMv7ixYs+&#10;eVB3/5BlP1VroZxVw3v27JGzzz77rPt3zwWrRLBKNMy2+6233pKRZWVl1jEffPCBGKPX68WeQ4cO&#10;2fy6jJHxcmlmZqZcUzsp17946tSpgoKCiDstWbJE+yyl/GJ2drb6xba2Npv7OYrJ2uyO2zzkwsJC&#10;m/8kTpw4IWO0z3auWbMmMTFRblQmKzuCV65csZkJRqNxzpw59nPV9S8ePXpUzT15vDLsbNE4e8gu&#10;nHPI6ldffWUymaKioqx3Y0Ss2s9GlCVYJRpmi3zt2jUZmZSUpM5+8sknOp1OuzHt6urS/rqzS4f9&#10;RbXdt1ZSUqIulas5fGr6bibrmtWdO3fa7MCVl5fLGOvLzEKjzRTmzZtnPxPUE63amxj2F22yeSzD&#10;PmQXsFmfBJZ/F2TgySeflJErV66UYfnPaUTrBqwSrBKNntWvv/ucocViUTtVMqxepbP6p35drjAw&#10;MHDjxg1BRfsa3rC/KBt62WcaGhpS+8eyM6cuVdORX79xJ/kt7f0c9WRdAHD79u2YmBjZF1S7tvJT&#10;GIuOjh4cHFRXkD08+d2DBw9+/e2TxjaTra2tlVtUzxhrb2jYX5Q7r32YxcXF9vfWxUN2kTwKuZrh&#10;TuotS3IH5DHOmDFDHu/oWP2a11YJVolGx6psf9Ww6GKzjyJjtL8ue7fa3VzrpcP+ovV5SAFJ7fCp&#10;s1FRUXL2iy++UGflatr7OerJugbglVdese7Gvfnmm/bv2xJiRUfhMycnx36yn3/+ubO56voXrU99&#10;q4dp81iGfcgjSv7hUMarNwkL8FZxYZVglWisWJWNrIyMi4vTXsfmozjOfl3r8Uh/0cWbYuwv9chk&#10;tanPnKSmpsqw/JThTz75xHqp7CPKDHH4TLIa1n4IR3vpsL/oeu4N+5DdT71EvXDhwq81zw+rl5C1&#10;bxKGVYJVIg+zunXrVu1bltS+o/XpUPtf7+vrU2dl/1K7IzXsLzobo3bOrDvBarLWS0c92WEByMvL&#10;kyusWLHC/jOd6l3BcpHgNDAw4P4/AcP+4qVLl7T/zTjcW3XxkN1M1E9PTxez1dPUzt4kDKsEq0Se&#10;ZFU23Lt27VJ7V9a3xapXOqurq2XTrPZ4rJ9FUb8+f/58IeGrr74SieVseXm5m7/o7J6oVxnVa6s3&#10;b95U07FeOurJqnf93LyTw7nR3Nxs3R1sbGzUXiQgqf1XudHNmze7z+qwv1hcXCxz79atW2ruWf+b&#10;cfMhu9nbb7+tdFdnrayq58lHxKrNbIRVglUi202nfS+99JL1Ovbvy21tbdX+uvqcq/VduOfOnXPz&#10;F51txAUhpZHNO43vcrLq3UM2nx3SJv8ZqMcity6iay+Sfx20txgTE2N9Edf1jQ77i9pHKsPWZ57d&#10;fMjuwCa7+7ITnJiYaP1/Qj0J3N7erp4EVm8SdpNVm9kIqwSrRE5ZFRTnzZu3c+dOm6sdOnQoJydH&#10;eJNN6tatW21+XTbN2dnZcqlc5/jx4+7/oov95mPHjmVmZqpPc9p/bnV0k923b59cX6apPl3qsKVL&#10;lzo8VIL1QIDi0yuvvHLx4kXrPx+ub3TYX5RHpz6hK49XHrWzx+LsIbsDW0VFhVxBu1jt3yTsPqs2&#10;sxFWCVaJPKwy84GIYJUIVokIVon8KfUsIvOBiGCViIgIVomIiAhWiYiIYNVpf/nLX44TEQVmX375&#10;JQjBqn/1xRdf6HS6x4iIAi2j0WjzAWuCVb9g9Z577vmSiCjQmjt3LqzCKqwSEcEqwSoREawSrMIq&#10;EcEqwSqsEhHBKqzCKhERrBKs8vdJRLBKsAqrRASrBKuwSkQEqwSrRESwSrAKq0QEqwSrsEpEBKuw&#10;CqtERLBKsEpEBKsEq7BKRLBKsAqrRESwSrBKRASrBKuwSkSwSrAKq0REsAqrsEpEBKsEq0REsEqw&#10;CqtEBKsEq7BKRORhVmfNmtXS0mI9u3PnThkzphvS9vb2jIwMvV6fmZlpc5fCNOl0umHHSPbTv379&#10;elJSkvXstWvXXF8fVmGViMhjrIo04ujt27dlWH6mp6ePtT1xcXGXLl2SAfmp9U+bSN/Y2OhwjOu7&#10;J49RzNZep7W1taKigr1VWCUi8hKrb7755v79+2VYftbU1CiTZCdv3rx5sk8p6F68eFHGdHd35+Tk&#10;yJj4+HjZqVW/u2HDhpSUFBn5wQcfuLkhTU1NvXLligzITxm2v0JfX5/ctLMxrlmdP3/+hQsXtNcR&#10;U/ft2wersEpE5CVWBa2lS5fKsPzs7OxUJi1atKitrU0Gjh07pkiTvUAZloHe3l6j0ah+9+233x4a&#10;GhJTRVZnT+faQCg8R0REyEj52dXVZX+XzGazzXjtmGGfBLahd8aMGYWFhXL35H+Cc+fOwSqsEhGN&#10;Lavy88knn5SfWVlZ1jEGg8FKlyKzv79f9k3Lysqsz7LKTzHVnZ1Im1dzP/vsM+VrXl6ezaWyr2kz&#10;0maMOzfk8Dqyc6weIKzCKhHR2LK6adOmPXv2VFZWalm9deuW9ppiW2tra3t7++eff25l1ZlkLvYp&#10;tfu1Nvu40po1a+TOuBhjT6b9rTijVx4UrMIqEdGYsyp7cvHx8eoVVjVm4cKF69atU2/5yc/PVyb1&#10;9vbevHlz6dKlw7LqIuH5zJkzMvDJJ5/Yv+t4zpw5PT09LsaMdG91xowZ6rVheYyFhYWwCqtERGPO&#10;qlRQUKDeD2yFVjQVSrOysi5cuCBjtm7dGhUVZTQa33333bthVWwWTdWboWTY5tflFq1PLDscM9LX&#10;Vru6utTneWQOqLdKwSqsEhGNFasEq7BKRASrBKtERLBKsAqrRBTErJ47d66goMBgMERERBQWFqqP&#10;vpjNZjc/taJ9sXNEB4UYRTZHJbTW3d1tMpnU0RCPHj3q5hhY9fDy6OzszM7OllmclZUls9vNmQ6r&#10;RBRkrKanp+/Zs2foTu+9915KSoozQYd9f5CYKjaPkaz2RyW0ZrFY1GGNGxsbS0pK3BwDqx5eHjNm&#10;zDhx4sTXd44rLWuVmzMdVokoyFg1Go3Wt+Na33lrfZPt559/npeXFx0dfejQIXfedms93JL9sQ9z&#10;cnLUDfX19SUmJtq83XfY7I9KaC0uLk5NbXBwUO0+uTMGVu8qF8tDkn+vHM70NWvWzPpuDzzwwIQJ&#10;E/j7JKKgYXXfvn3x8fFFRUVvvvmm2tnQSmk2mzds2CAD69atc4dV61n7Yx++/fbbb7311td3Dj1R&#10;W1vr+vlkZx+ecTjS/vgS7oyBVU/ctqPl0dXVpQ6GaT/T//SnP7323V566SX5P46/TyIKGlYl2aMQ&#10;UN955x3ZMVVP2tl/ivT27dsjYtX+2IdXrlxRxyAUZdUruJ7ajKsvjLPeYTfHwOqYsHrjxg2LxXLz&#10;5k03ZzpPAhNR8LFqbXBwMDo62oZVdYwIuWhETwLbH/tQgdrZ2eni+1xHt7cqe9ty99SdlGE3x8Cq&#10;51mVf50qKiquXbvmbMHAKhEFPaspKSnqIEpST09PTk6O2s1QKMqOx+rVq/v6+uRqw7La1tYWERGh&#10;nvu1P/bh13eO0yRXtvki1bvfWy0rK9u2bZsMyE+5w26OgVUPs9re3l5YWHj9+nUXCwZWiSjoWT13&#10;7lxxcbHRaJS9TNkqiqAysqioSD1pJzse8ovp6elnzpyxbkKdHVVf+wEb+2MfSgMDAzKmv79/2HcX&#10;u8mqOiuPKzExUf4VMJlMsjfs5hhY9TCrSUlJNk81uDPTYZWIgvhJYIJVbwerRASrBKuwSkSwCquw&#10;Cqs0ll2+fPmsk/r6+pg/FCKshoWF7dmzZ3Qvdt7N0QRv3bpVUVFhMBhSUlLa29vREVYp4Kurq5Mt&#10;SNLUBJuTjCx+YiHzh0KH1aysLPU5wxGxepdHE1yzZs2GDRuGhobE1NTUVHSEVQoGVqteLP7s9Fab&#10;04Y3lixe/Azzh0KH1W3bti1fvnykrN7l0QRlt3XUB4UgWCVYJfJfVuWnXHru3LmvnX94ZiyOJrhp&#10;06aIiAjZVT116hQ6wirBKlHwsCqmyhW+vusPkqrcPJpgc3Ozuml1DAqCVYJVoiBhVVq+fPm2bds8&#10;srfq5tEEHe7dEqwSrBIFA6s3b97Mzs72yN6qO8cOrKqq2rVrlwycOXPGenRDglWCVaIgYVXas2eP&#10;144mODAwYDabZT81JyfHenRDglWCVaLAZtWzqe/ZJFiFVViFVYJVD7RmzRqcg1VYhVVYJVglWIVV&#10;glUiWIVVWCVYJYJVglVYhVUiWCVYhVWCVSJYhVVYJQ/yGeYkWCVYJViFVfLMXunsWTNglWCVYBVW&#10;CVaJYJVglWCVCFYJVmEVVolglWAVVglWiWAVVmGVYJUIVglWCVaJYJVgFVZhFVYJVglWYZVglQhW&#10;CVYJVolglWAVVmGVCFYJVmGVYJUIVmEVVglWiWCVYJVglQhWCVZhFVZhlWCVYBVWCVaJYBVWYZVg&#10;lQhWCVZhFVaJYJVgFVZhdUSs1v2y5PHHCw476uTJk8xPglWCVViF1RGw+tOfPBoWFvZwXqbNaVJ0&#10;1LRpScxPglWCVViF1ZGx+sSCPPvxLX+omTPnYeYnwSrBKqzCKqwSrMIqrMIqwSoRrBKsEqwSwSrB&#10;KqzCKqwSrBKswirBKhGswiqsEqwSwSrBKqzCKhGsEqzCKqzCKsEqwSqsEqwSwSrBKsEqEaxS8LJ6&#10;/fr1pKQk69nu7m6TyaTX6zMzM48ePepwDKzCqvXU9WHDa8tL0tKmd3R0MEsJVinUWZWVKSMjIyzs&#10;f27dYrG0tLTIQGNjY0lJicMxnZ2dO75bU1OTwWDg7zOkWD3V3fTG68/GTJ4Y9m15eXm/+c1vtN9s&#10;097eznwmWKUQYnX+/PkXLlzQshoXFzc0NCQDg4ODai/WfswLL7wQ8d1kV1V2Z/n7DB1WP/1480MP&#10;Tpc154Xn57/w/AIZyJyZGh0dOX78uIz7U9Q326SmTpXxzGeCVQq511a1rIqONsP2Y3gSGFbNTz0S&#10;GWnY/97rMvza8pLMmSlq/ML5s6OjI1p31cnw0cMbpk0zMZ8JVimkWdXpdNZhg8HgcAyshjirr1b/&#10;RKcbv/V3L6vxWlZPdTf98LGsmMkTuz5sgFWCVYLVr+Pj4wcHB9VTvjLscAyshjKrgqVhgv61X5ZY&#10;x2tZVW9iSkiIeebpebBKsEqw+nVZWdm2bdtkQH5aLBaHY2A1lFmVndEHsu779OPNzliVU/3GF2Sl&#10;evedKlglWKVQZ1VWr8TERJ1OZzKZOjs7HY6B1ZBl9aEHp+t04//h71dpx9uzKifRN23GVFglWKVQ&#10;ZPXug9UQYXVi1D3PPD3PZrxDVtsOrhOAp0yJZT4TrBKswiqsOhj/6CMzx40bd/TwBndYldNjj2by&#10;aWaCVYJVWIVVx6xOiTOavh9rP94Zq1uaXgoLC+OIEASrBKuwCqu243fveE2MfPSRTPdZlf3ae+4x&#10;FBUVMasJVglWYRVWvzPyR0UPyd6qw0Ptu2B1ypRYwfjkyZPMbYJVglVYhdX/Pv35gzd1uvF5s9NH&#10;yuq0aaa0tLSamhrmNsEqwSqswup/n1auKI2OjjA/+cgoWF27dm1sbKysIcxwglWCVViF1W9O06eb&#10;nnl6nrPvW3XNal9fX3h4eGtrKzOcYJVgFVZhdes//P2qsLCw3TteGx2rckNFRUXFxcXMcIJVglVY&#10;hdWtsp96f3qSs68xd4fV3bt3yw6r7LYyzwlWCVZhNaRZ/fTjzTGTJ65cUXo3rMrqYTQam5qamOcE&#10;qwSrsBrSrO5oWR4WFvbnD968G1Yli8XCB1gJVglWYTXUWX2uvFA9A3yXrDY3N8sacvnyZWY7wSrB&#10;KqyGLqvJ06a8uHTh3bN69epVWUO2b9/ObCdYJViF1RBlVb0HeP97r989q9KCBQt4PzDBKsEqrIYu&#10;qy//4inZW7X5GvNRs7ply5aoqCiOC0GwSrAKqyHKaubMe58rL/QUq729veHh4Xv37mXOE6wSrMJq&#10;yLHa0f5rnW781t+97ClWpZycnKqqKuY8wSrBKqyGHKsb3lgSGWk41d3kQVZra2uTk5P7+/uZ+QSr&#10;BKuwGlqs/viJvB8+lqUdf/esHj58OCws7MiRI8x8glWCVVgNLVZjJk987ZclnmVV9lONRiPfE0ew&#10;SrAKq6HF6tM/nSu7lf/4/lrPsiqZzeasrCxmPsEqwSqshhCrctJ+tMaDrDY1NQnYvb29zH+CVYJV&#10;WA0VVqdMMWo/WuNBVgXUb75mbvdu5j/BKsEqrIYEq1lZKSJfyx9qxoJVKSMjo7q6mvlPsEqwCqsh&#10;wWrKvfE63XjtR2s8y2pNTU1ubi7zn2CVYBVWQ4LVmJiJSVPj7Md7itXdu3fz8irBKsEqrIYKqwaD&#10;PufBvxo7Vvk2G4JVglVYDRVWO9p/PW7cuMcLHxw7Vr+882025eXlLAKCVYJVWA1yVus3vhAWFvbc&#10;s4+PKaurVq1KS0tjERCsEqzCapCzan7qkYiICQ6fHPYgqx0dHYL32bNnWQoEqwSrsBrMrCYkxMTH&#10;Tx5rVvv7+2WFaW5uZikQrBKswmrQsioQyk5k6n2JY82q2pZVVlayFAhWCVZhNWhZ3bjheWH1gaz7&#10;vMCq3HpGRgZLgWCVYBVWg5bVxaUFJlOs+gabsWb1wIEDQvjly5dZEASrBKuwGpysZs681/zUI95h&#10;9erVq+Hh4a2trSwIglWCVVgNQla7PmzQ6cb/rvEX3mFVysnJqa2tZUEQrBKswmoQsrr1dy8Lq4Kr&#10;11itrq6WLRoLgmCVYBVWg5DVF5cuvD89SX0xnHdY3bFjR1RUlKw8LAuCVYJVWA02VnNnpy0uLfAm&#10;q+fPnw8LC2tvb2dZEKwSrMJqULH66cebIyMN9Rtf8CarUnJy8vr161kWBKsEq7AaVKzuf+912XEU&#10;CL3MquVOLAuCVYJVWA0qVl9fuTgudpIa9iar9fX1ssPKsiBYJViF1aBi1fzUIz98LMv7rB45ckT2&#10;ks+fP8/iIFglWIXV4GF1+nTTq9U/8T6ras3hK80JVglWYTV4WFUHgmj5Q433WZVyc3OXLVvG4iBY&#10;JViF1SBh9e+2vhIWFvbPnb/1CavV1dUiK4uDYJVgFVaDhNWXf/HU9OkmK4deZnX79u2y8vT397NE&#10;CFYpCFltb2/PyMjQ6/WZmZlqVevu7jaZTGrM0aNHYTX4WC386+xnnp7nK1Z7enpkX7mjo4MlQrBK&#10;QchqXFzcpUuXZEB+JiUlyYDFYmlpaZGBxsbGkpISWA0+VhMSYt54/VlfsfrlnYNCbNy4kSVCsEpB&#10;yGpqauqVK1dkQH7KsIJ2aGhIBgYHBxW0L774ovG7TZo0SXZn+fsMRFb//MGbOt341l11PmR1wYIF&#10;VVVVLBGCVfILVmNiYubMmXPu3Llbt27d/f3o7u6OiIgICwuTn11dXTJGvLReqoZlFfy777Zp0yaD&#10;wcDfZyCyuqn+Z5GRhk8/3uxDVuWe5OTksEQIVskvWA3TlJiYWF5efvHiRbV/OYpmzZr12WefKV/z&#10;8vJkQKfTWS8VO3kSOMhYfa68MHPmvVoOvc9qe3t7eHj45cuXWSgEq+R7Vm/cuCEEZmVlRUVFaYlN&#10;TU3duXPnSKdmv28aHx8/ODiongSWYVgNMlZzZ6eJrL5lVUAVVvfu3ctCIVgl/3pt9ZNPPikrK9Pi&#10;KmdHNAXZQz1z5oyalOy5yoBMYdu2bTIgPy0WC6wGE6vLli40TNCrL67xIatSWlpaQ0MDC4VglXzP&#10;6sDAQFtbW2ZmpnpN1FpKSorJZJJd2BFNrbe3VzSV/VT5KcPqldTExESdTidT6+zshNWAq6+v76yj&#10;qqqqRMpvPtzS/mtvstrf329/Zx599FGz2SwDLC+CVfK711aFw9u3b8tFQ0NDYq0X7j2s+nPFTyyU&#10;dSNpaoLNSUY+kp8RHR1hw+FYsyp22t8f46SJOt14Gc/yIlglH7MaFxc3f/58T70TGFaDr8WLn9nw&#10;xhJ79oTP+9OTHsi6z/usiqM2V1YHUIRVglXyr9dWYZVGxGpkpOGF5+f7A6vqcP+wSrBKfsHq6tWr&#10;ZZ9VDUdFRT377LOwSsOy+mB2qjBm834lX7Eqp+RpU2CVYJV8z2pxcbFsjKyfLlXPpDl7yy6swqr1&#10;NGPGVFlV2g6u8xNWF86fDasEq+R7VvV6vWyM1BEHpb6+Pjmr/fgprMKqQ1anmmINE/Ta4yt5ltV9&#10;f1o9aVJ0nV1VVVUJ8d+zv/7yV38qqy5fZUOwSj5mVR0FwrpaHDt2TM6O9HM1sBqCrMbETEyaGufw&#10;NVePsLpz+3JZFWVSNqe/KXooZvJE++u37qqT658+fZpFRrBKvmS1ubk5zK6tW7fCKrlmdcKE8Aez&#10;U8eU1e/FRLs/Xk6y6m7fvp1FRrBKPn7L0sGDB5OSkgx3MplMhw4d4i1L5JrVrg8bxo0b93jhg/7G&#10;anV1NYuMYJV8zKrPg9WAY1V9TrS0ZJ6/sVpQUMAiI1glWIXVAGN1+as/HT9+/Is/e8LfWDUajbxr&#10;iWCVfMnqxYsXTSaTTqfTvraq/TY3WIVVe1YXzp89cWKEQz59yyrvWiJYJR+zmpiYqNVUxQdsyDWr&#10;ydOmxMdP9kNWo6KieNcSwSr5klUFqrPvloFVsmdVHSnwvvsS/ZDV3Nzc2tpalhrBKvmM1bi4ONkY&#10;8doquc+qer9S5sx7/ZDVZcuWFRUVsdQIVslnrB49elQ2RjU1NV999RWskjusrlxRapign/XQdD9k&#10;tampKTY2lqVGsEo+fhLYJt6yRC5Y/fETebKr6oxP37La0dEhP3t7e1lwBKvkG1Z1juItS+SC1enT&#10;Tc88Pc8/WZV1KTw8vLW1lQVHsEq+YdUfgtUAYvVUd5NON/71lYv9k1W5wzk5OatWrWLBEawSrFIA&#10;sKqOaN/R/mu/ZXXJkiULFixgwRGsks9YPXPmTHp6elRUlHpJVf7Zh1VyxqrspyYkxLjg0+es1tfX&#10;p6amsuAIVsk3rLa1tdm8U0kGzGYzrJJDVi2LHv3hY1n+zOqRI0dkoK+vj2VHsEo+YFUdZemzzz7T&#10;ssr3rZIzVh/Iuu/FpQv9mdWrV6+Gh4cfOHCAZUewSj5gVe2nqgFhdWhoiA/YkDNWT3U3GSboN9X/&#10;zJ9ZlTIyMtauXcuyI1glH7AaExOjDl6oNFUD8fHxsEr2rKr3K7UdXOfnrJaWlprNZpYdwSr5gNWd&#10;O3faHw6itbUVVsme1fqNL0RGGj79eLOfs8q7lghWyZfvBD5x4kRycrLBYNDr9SaT6eDBg7wTmByy&#10;WrHkbx7Ius81n/7AqnrX0tWrV1l8BKvkA1Z9HqwGCqv5D99vWfSo/7N6/vx5GRZcWXwEqwSr5L+s&#10;xsVOen3lYv9nVYqNjV2/fj2Lj2CVfPNOYA61T8Oy2nZwnawbLX+oCQhWCwoKSktLWXwEq+RtVq2H&#10;19eyyqH2yZ7V+o0vyLpxqrspIFitqalJS0tj8RGski+fBL5169aKFStk27Rv3z5YJRtWBUuTKXZY&#10;Pv2E1R07dvCuJYJV8v1rq+pwEHxulexZnTsn80dFDwUKqz09PXJWfrIECVbJZ6yKqbJ+8NoqOWT1&#10;vpTE5a/+NFBYlaKiomSflSVIsEq+f8tScnIyrJKW1a4PG3S68TtalgcQq7m5ubW1tSxBglXyzVuW&#10;rImpg4ODsEpaVgVUQeufO38bQKzyxasEq+T711Z9Eqz6P6srV5QmT5viDp/+w2pDQ4PJZGIJEqwS&#10;rJLfsWr9mtUAYlUdwvDs2bMsRIJV8vFrq14+LgSs+j+r1q9ZDSBW1RevNjU1sRAJVsmrr6061FTl&#10;neNCwKqfs7puzXORkQb1NasBxKqUmpq6bNkyFiLBKnmP1bfeeks2RitXrrx582Z/f/+SJUvk7B//&#10;+EeeBCYrq//72cetX7MaWKyazeaCggIWIsEqeY9Vg8EgGyObp4UjIiJglaysLvjRrOjoCPU1q4HF&#10;6qpVq4xGo/y/yHIkWCWvslpdXT0wMHDjxo3a2lpYJRtWH/hBykMPTneTT79itbW1VUaeP3+e5Uiw&#10;Sl5i9Z133rF/bbWxsRFWycpqQvzkZ56eF4isqi9e5VhLBKvkPVYl+Y8+KSlJr9fLnqvJZHrvvfe8&#10;fO9h1Z975hnL+PHjVq4oDURWv7zzxaurVq1iORKskvdY9Xmw6s/Nn18kXO3e8VqAslpQUGA2m1mO&#10;BKsEq+QX5eXNtjlsYWCxWl1dnZqaynIkWCXvsXrmzJn09PSoqCh18IecnBxYJWtpadOnxBnd59Pf&#10;WG1ubuaLVwlWyXustrW12RxTSQbMZjOskmrKlLjMmfcGLqunT58ODw8/cuQIi5JglbzBamJiomyM&#10;PvvsMy2rsuc6uqndunWroqLCYDCkpKS0t7fLmO7ubpPJpNfrMzMzjx49CqsBl5ik/fbygGP1yzvH&#10;Wqqvr2dREqySN1hV+6lqQFgdGhq6m0MBr1mzZsOGDTIRMVW2ZTLGYrG0tLTIQGNjY0lJiQzs3bt3&#10;9XerqakRifn79MNkV0/Wh+fKCwOF1S2OysnJKS8vZ2kSrJI3WI2JiZGNUWdnp9JUDcTHx49uarJL&#10;Kju+2jFxcXGirAwMDg4mJSXJwKpVq7K+W0ZGxoQJE/j79MN27Ngh60PdL0sChdVF5sfsTzJe1kyW&#10;JsEqeYPVnTt32h8OorW1dXRT0+v1mzZtioiIkF3VU6dOqTHaS3kSOLCqra01GAwb3lgSKKw6HB8X&#10;O1keBYcwJFglL70T+MSJE8nJybLdEfZMJtPBgwdHPSnZ321ubpaBc+fOqXcUa59PlpuA1cDKbDYn&#10;JiYEOquJCXFy0UcffcQCJVglb7DqwbTPHqt9UxkzODiongR29twyrPpt8m/W/fenBzqrSVMTJk+e&#10;LP/wsUAJVmnMWU1KSpoxY8aFCxc8cj+qqqp27dr19Z3Pwubn58tAWVnZtm3bZEB+WiwWWA2gLl++&#10;HB4e/sgjDwcBq7I28sWrBKvkDVbV15h76n4MDAyYzWbZT83JyVFUywqXmJgotyL7PZ2dnbAaQB05&#10;ckTWjaeeKg4CVisqKkRWlinBKo05q7ITKRujmpqaGzduqLfsej9Y9c8aGhpkuSxe/EwQsPqrX/0q&#10;KiqKdy0RrNKYsxrmqFF/bhVWg6nKykrZZAQHq+qTQrxriWCVvPEksH3OPgkDqyFVfn5+TU1NcLDa&#10;3d0dHh5+4MABFivBKgXSO4FhNZiShbJly5bgYPXs2bMZGRnr169nsRKsEqySDxKHRCn5GTSsWiyW&#10;0tJSlizBKo0Jq95/ARVWA6vt27cnJCTIQNCwWlNTk5aWxpIlWKUxZ9XnxMKqH1ZXVyfbi2BiVb1r&#10;iS9eJVglWCUftGDBgurq6mBiVT2t3d7ezsIlWCVYJW+XkJCgjvYXNKx+eedYjHzxKsEqwSp5u/Pn&#10;z8ta0dHREWSsyi54ZWUly5dglcaEVRdxOIgQr7W1VZaIOiZRMLFaW1ubk5PD8iVYJc+zqnMZh4MI&#10;8VatWpWRkaGGg4nVHTt2cAhDglUaE1b9Klj1t8xm85IlS4KP1dOnT3MIQ4JVglXydqmpqdYDEgUT&#10;q5LsrW7fvp1FTLBKsEpeSn3N6pEjR4KS1fz8fPXBISJYJVglb6S+ZrWvry8oWV22bFlRURFLmWCV&#10;YJW8VH19fWpqqvVskLHa1NQUGxvLUiZYJVglL7VkyRKz2RysrHZ0dMjVent7WdAEqwSr5I1ycnJW&#10;rVoVrKzKyhYeHt7a2sqCJlglWKUxr7+/X5aFVp0gY1XKyMhYu3Yty5pglWCVxryPPvpIcDp//nwQ&#10;s1paWqp9lpsIVglWaayyf0dP8LFq854sIlglWKWxqrq6uqCgILhZPXDgAF+8SrBKsEreyP5oCcHH&#10;qjrexe7du1ncBKsEqzS22R/bL/hY/fLO0Rk51hLBKsEqjW0nT560PxJ9ULJqNpttnusmglWCVfJw&#10;69evt//etKBkddWqVUajkW+II1glWKUxzGKx5Ofn24wMSlZbW1ttPkdEBKsEq+ThUlNTly1bFgqs&#10;Cqhy5R07drDQCVYJVmlMunr1anh4eFNTUyiwKiUkJNTW1rLcCVYJVmlMOnz4sLDU0dERIqwuWLCA&#10;b4gjWCVYpbFq/fr1Dt/FE6ysyq4q3xBHsEqwSmNVZWVlRkaG/fhgZZV3LRGsEqzSGDZx4kSdbvy0&#10;aSabU2SkIShZVe9a4hviCFYJVmlMGjdu3FM/zj96eIPNaVrSlKBk9cs771rSfrMsEawSrJJn6unp&#10;EZN+9doz9ibNmD41WFk1m80LFixg6ROsEqySh2tqaho/fnzz5uqQYlV2VU0mE0ufYJVglTxcZWVl&#10;dPTElj/UhBSre/fulV/p7e1lBSBYJVglD28a4uOnhCara9asOWzX5cuXWSsIVmEVVmk0qfmfmnpf&#10;qLEq158wQZ+UFP9wXqb2JONFVlYMglVYhVUaTR0dHQLJD34wM9RYnTbNtHD+7B8+lmVzfZEVVglW&#10;YRVWaZQ1NDSEh4fn5+eGIKv/56WnEhJiYJVglWCVPNaSJUsyMjLmzHk4BFl9952qb46E3P5rWCVY&#10;JVglz5SVlSWyhiarh95/Q6cb/7vGX8AqwSrBKnkg9X1wO3bsCE1Wjx7ekDnzXps7DKsEqwSrNMqO&#10;HDmijjgfsqwuLi2YOycTVglWCVbJA9XX1yckJMhAyLL6xuvPxkyeCKsEqwSr5IFKS0vVcXFDltX9&#10;770uv/jnD96EVYJV8lNW29raZDulhru7u00mk16vz8zMPHr0KKz6W6mpqWvXrg1lVj/9eLNhgn5T&#10;/c9glWCV/JHV27dvZ2dnW1m1WCwtLS0y0NjYWFJSIgP/+Z//ef27nTt3DlZ90uXLl8PDwxUhIcuq&#10;XOGBrPteXLoQVglWyR9ZXbdu3VtvvWVlNS4ubmhoSAYGBweTkpJkYMmSJWF2ye4sf5/e78CBAzLz&#10;r169GuKsPldeqH3XEqwSrJK/sHrp0qWcnBxx1MqqeGm9VA1fuHDh+Hfbv38/e6s+ae3atWlpaWo4&#10;lFnduOH56OiITz/eDKsEq+RfrJrN5mPHjn1zh75lVafTWS81GAy8tupXyfIqLy+H1X98f638btvB&#10;dbBKsEr+xarNU7syJj4+fnBwUD0JLMOw6leZTKb6+npYlVPM5ImyzwqrBKvkj+8E1u6tlpWVbdu2&#10;TQbkp8VigVX/6fz5898cDrejA1bllP/w/YtLC2CVYJX8nVVZ4RITE3U6newYdXZ2wqr/1NraKrO9&#10;v78fVuX0wvPzH8i6D1YJVslPWR1RsOqTampqcnNzrWdDnNXfNf7CMEGv3rUEqwSrBKs04goKCpYt&#10;Wwar6jp//uBN+fXWXXWwSrBKsEojaMuWLXV3ioiIePLJJ+u+bfr0lGBldbIxuqqqqs6u2NgYK6ty&#10;SkiIWbmiFFYJVglWaQRNmzY1d3ba4tIfCkLlZQVCoDpFR0cGK6sy3vzUI9ZHaj1FRhq0rP6o6CG5&#10;GqwSrBKs0ghST/aKlNoDIMgpMeF7wcrqxIkRWj6djX/tlyX3pSTCKsEqwSqNmNVnnp5n8yWjsLqj&#10;ZblM4cSxt2GVYJVglUbGaubMe23wg9VT3U063fiNG56HVYJVglUaAatb331Z/Pi7ra/Aqs14+W/j&#10;x0/kwSrBKsEqjYDVV142i0BdHzbAqs3458oLTaZYWCVYJVilEbA6b+4Ppk832RgDq+qrbGQiD+Wk&#10;wyrBKqzCKrnLavK0Kc88PQ9W7cfLWZnIjOnTYJVgFVZhldwqL2/2+PHj7aWEVXWKi530/e/HwSrB&#10;KqzCKrnVzJnpws8/vr8WVh2O//ETedHRkbBKsAqrsEpuNW3aVOOkKO2BIGDV5uVVnW78+++/z6pC&#10;sAqrsErDZzROejg33d4YWFUn2Y+X6fz+979nVSFYhVVYpeHT6XQ/q1wAqy7GGwz6V199lVWFYBVW&#10;YZWG6eTJk2LP+rVLYNXF+Pj47+Xl5bG2EKzCKqzSMDU0NOj1+m2/fwVWXYy/L+X7cXFxrC0Eq7AK&#10;qzRMFotl8uTJDvmEVevpgazpMqmenh5WGIJVWIVVclVCQsJ9990Lq67HP5yXGRMTU19fzwpDsAqr&#10;sEpOO3/+vMDzwAM/gNVhWc3Pzy8vL2edIViFVVglpzU1NUVFRT3ySB6sDstqZWVlcnIy6wzBKqzC&#10;KjmttLR0wYIF6vtWYdU1q++8845MTfbvWW0IVmEVVslxJpNp/fr1sOoOqwcPHjQajc3Nzaw2BKuw&#10;CqvkoNOnT4s6HR0dsOoOq4cPHy4oKFiyZAlrDsEqrMIqOWjLli1RUVH9/f2w6iardXV1aWlprDkE&#10;q7AKq+Sg8vJy2f368s73rcKqO6xKMsG+vj5WHoJVWIVVsi05OXnVqlWw6j6rarXcsWMHKw/BKqzC&#10;Kn2ns2fPCjlHjhyBVfdZVVvMyspK1h+CVViFVXLwwqrMZ1gdEat1dXV8epVgFVZhlZy+sAqrI2K1&#10;vb2dgwMTrMIqrJJt6hOrsDpSVvv7+41GIwcHJliFVVil/8n6iVVYHSmr0oI7sRYRrMIqrNJ/19TU&#10;JLtcsuMFq6NgVfby1ed9WZEIVmEVVumbzHeynoXVEbF68uRJ7b4+EazCKqyGerGxsdpXB2F1RKza&#10;z0AiWIVVWA3dZDfL5r2ssDpSVsvLy4uLi1mXCFZhFVbpm5cGbT55CasjZXXLli3aF6eJYBVWYTWk&#10;/+ZtvoYFVkfK6uXLl8PDw9UxqohgFVZhNXS7evWq/VFtYXWkrEoZGRkcxZBgFVZhNdTbvXu37GbJ&#10;zhas3iWrtbW1CQkJPA9MsAqrsBrSLViwIDc312YkrI6C1dbWVpn4yZMnWakIVmEVVkO0MCdFR0fC&#10;6khZVUcxVN+sRwSrsAqrodiUKbHCTOuuOjf5hFUXrEpFRUXWrysgglVYhdWQa9KkicZJkZ9+vBlW&#10;PcJqfX19VFTU1atXWbUIVmEVVkOxCRP0BfMecJ9PWHXNqoAaHh6+ZcsWVi2CVViF1ZCrr69PjFn9&#10;q8Ww6ilWpfz8/PLyctYuglVYhdWQS3aqxo0bd+j9N2DVg6yuX7+ej9kQrMKqV+vs7MzOztbr9VlZ&#10;Wd3d3TJGfppMJhmTmZl59OhRWPXan3pkpGMzYHXUrKpvrt27dy8rGMEqrHqpGTNmnDhxQgZ27tyZ&#10;np4uAxaLpaWlRQYaGxtLSkpg1QupgyvFxsbAqmdZleT/xZqaGtYxglVY9UERERHyMy4ubmhoSAYG&#10;BweTkpJkYPPmzWXf7Sc/+cmECRP4+/RUDQ0NUVFRU6cmwuroWE1NnVpeXl7nqKVLl5pMJp4HJliF&#10;VW/X1dUlGyAZ0Ov11pFquKmp6affrbi4GFY9WEFBgdlsnjbNBKujY1XG585Ok0dhc5Lpr1y5ksMt&#10;EazCqre7ceOGxWK5efOmDOt0Out4g8HAk8BjXW9vb3h4+Pbt22F11Kw6mxWLzI9t2bIlNTW1traW&#10;NY1gFVa91JUrVyoqKq5du6bOxsfHDw4OqieBZRhWx7qmpiaZmVevXoXVMWK1pqYmLS2NNY1gFVa9&#10;UXt7e2Fh4fXr161jysrKtm3bJgPyU3ZhYXWsKy4uLioqkgFYHSNWZSWXGzp9+jQrG8EqrI55SUlJ&#10;2qO6yxhZ4RITE3U6nclk6uzshNUx7fLlyzInZYcVVseOVZm3sjKvXbuW9Y1gFVb9NFj1VM3NzeHh&#10;4X19fbA6pqxWVVXl5OSwvhGswiqshsozwLA6pqweOXKE9wMTrMIqrAZ56j3A1mPBw+rYsSrxfmCC&#10;VViF1SCvoaFBvQcYVr3Aak1NTXJyMseFIFiFVVgN2nJzcy0Wi/UsrI4pqx0dHXJzzo5xSLBKsAqr&#10;gd3p06fDw8N3794Nq95h9cs7xweurKxk3YNVWIVVWA3C6urqbL6zDFbHmtW1a9dGRUXJ2svqB6sg&#10;BKuwGmwlJydXVVVpx8DqWLN6/vz58PDwHTt2sPrBKgjBKqwGVXv37hVRenp6YNWbrEqlpaWyVWUN&#10;hFUQglVYDarKy8vtj04Aq15g9eTJk3KjstvKSgirBKuwGiT19fXJ3GttbYVV77MqpaWl1dXVsR7C&#10;KsEqrAZJjz/+uNFofO2112y+cDs2NgZWvcDqxo0b+QArrIIQrMJq8CSWKMlsTpGRBlj1Aqt9fX1R&#10;UVG8cQlWCVZhNRhSb1bqaP/13ZsBq6NjVaqsrExLS2OHFVYJVmE14MvPzx+pJbDqcVbVG5cOHDjA&#10;CgmrBKuwGsCp71GBVZ+zqrat1u8OIlglWIXVgKy4uDg3NxdW/YHV3bt32390mGCVYBVWAyZ1EODt&#10;27fDqj+w+uWdr4orLy9nzYRVglVYDchkC64+1wGrfsJqQ0OD/KNz9uxZVk5YJViF1QCrt7dX5tj6&#10;9eu/vPMBG1j1DqvFC/Nlnp911NWrV2U1jo2NXbZsGesnrBKswmqAVVNTYzQaL1++DKveZHVa0hS5&#10;iaSpCTYnGan2YletWiVrMscyhFWCVVgNpPr6+mSvSLbg6iyseo1VZ7PC+uRwf39/cnIyr7DCKsEq&#10;rAZSVVVVJpPp6tWrsOpvrEpNTU3h4eGnT59mRYVVglVYDYDUG4Bl220dA6t+xarssKamppaWlrKu&#10;wirBKqwGQMXFxWlpadZdVVj1N1al5ubmb44o2dHB6gqrBKuw6tcdPnxYdlVtvgMOVv2NVSk3Nzc/&#10;P5+jBMMqwSqs+nVZWVn2R8iDVT9ktb29XR2sg5UWVglWYdVPa2hokLlk/14YWPVDViWLxZKcnKx9&#10;up5glWAVVv2l3t5eo9FYV1dnfxGs+pzVnAdnzJ6ds3jxM9rTokVPyQ5rYmKCzXg5PfVUcUPDJtZq&#10;WCVYhVWftWDBgrS0NJlRsOqHrKbcm5g7O00usjkZDHq5Sy/9/Mc24+XKIitrNawSrMKqb1LH03f2&#10;dZ6w6nNWXcyi7yd+7/70pFPdTdrxcmXZZ2XFhlWCVVj1zdO/sbGxlZWVycnT5sx52P4Eq/7ManlZ&#10;QWSk4bnyQliFVYJVWPWL8vPz1dO/YoZs6+1PsOrPrMqsqN/4gk43fuvvXoZVWCVYhVUfV1tbK3NG&#10;HVjAmRmw6uesysDi0oLo6Ii2g+tgFVYJVmHVZ+3evTs8PNz6yQ1YDVxWT3U3Zc68d/p00z93/tYF&#10;q7Ksw5yUnDyNvwhYJViF1dF35MgRmSfaL++E1cBlVU5//uDNuNhJC+fP/vTjzS5YXWR+zH46cmfm&#10;zHmYPwpYJViF1VHW09MTGxtbXFysPfodrAY0q0pHnW78c+WFa1aWP/VUsf13oa9fv/4nT821n07z&#10;5upZsx50+PXpfLcrrBKswuowyYYyNTU1KytLfUs5rAYNq3Jq3PRzwwR9xv3TnH0d+sL5uQ5nkcPr&#10;R0ZGyHj+ZGCVYBVWhze1r6/P5iJYDQJW5bRxw/Pjxo2b/lemTz/efJezSO78tGkm/mpglWAVVh13&#10;8uTJ5ORkh6bCatCwKqdZD80YP368+alHbGSFVVglWIVVj3XgwAGj0VhQUODQVFgNJlZlVuTl3m+Y&#10;oC/862ztAZhgFVYJVmHVM61fv17mQGlpqcOj/sJq8LEqs+If/n6VyRSbOfNe632AVVglWIXVu+30&#10;6dNFRUVRUVFbtmzp7++/fPlynZNgNchYlYGO9l/nP3x/ZKRh5YrSTz/eDKuwSrAKq3dVQ0OD0WjM&#10;zc3t6elRY86ePSs2yLbY/gSrwceqOsl1dLrxDz04/W8efwhWYZVgFVZHU2tra05OjjzqtWvXaj+c&#10;KqwmTU0YkRmwGuisyql1V13u7LRx48bdl5LY9WEDrMIqwSqsupU80t27dwuoAkBkZORDD2XbfB1N&#10;VtbM2FgjrIYaq+qU//D999wzITo64sWlC60HEIZVWCVYhVXHr6HW1dWZTCbZ9C9YsOA3v/nNpOgo&#10;+6+jWf7qT2MmT4TV0GRVxi/40ezXVy5OnjZFpxtf+NfZjZt+/unHm2EVVglWYfV/NG1qapI/vPDw&#10;cDG1qqrq7NmzMv7w4cMP52V6xAxYDSZW1XihdOOG52XnVXCVf7Meypk+LWnKiWNvwyqsEqz6O6vP&#10;P18h22LZNtmcZOSOHTtGMcGrV69+9NFHQmlpaanaNzUajTJ84MAB7WuosAqr7oyXu7f81Z8mTY0b&#10;N26cPLrp002LSws21f/sH/5+ldDrglWHa7VasR2O/8bvGKPD67e3t2MnrMKqH9Xd3S266PX6zMzM&#10;o0eP+hurJSUW2fDJ5snm9Eh+pvUb2Zx1/vz5I0eO7N69u76+ftmyZUVFRWlpafJAZEuUkJBgNptl&#10;fEdHh1ZTWIXVEbFqnUVyE2+8/uwzT8/LnZ1mmKCXRxodHfFXqd+PjIyoqalpaGjYu3dvT0+P9XPP&#10;cgX7tVpOzsYbDHp5yPbjU1OnyrqKnbAKq36UxWJpaWmRgcbGxpKSEhm4ePHi//1uhw4dmjBhwp98&#10;0cMP5z5ZnL+6rszmlHH/vfPnz6+50wsvvCD3XM7m5+fPnDkzKSlp0qRJ2u/CjI+Pf+CBB+Q6v/zl&#10;L+XBdnV1/du//dvnLpObnj3r/o9ONNicfv+7l2MmT7QfLye5oRGNj4q65/0/rbYfnxAfs7nxF+6P&#10;l223zBD78TkP/tULz893f7zM5x8VzbIf/8rLP7n//mT3Z8UoZpGzWTHSWeRsVox0FjmbFW7OouN/&#10;/rXcvZernpz/N7MMBoOskOHh4da1MTIyUsbIwEM50x99ZOYTC/Pk9Nz/elzuiZxkvP3aLqd77pnw&#10;xur/JZO1OaWnJa9du/ZP5Lzs7GxYhVWvFhcXNzQ0JAODg4Py1y4DS5Yssf+WZvUcl781TtP4b9N9&#10;m2zL9KNNux0kupu0K5WkVk5mi9eSbcLJkydBCFa9l/y12wwPDAxcsevy5cv/b+y7deuWzd37wQ9+&#10;8PrrrwfugpfdYvnDPnXqVOA+hN/+9rcmkymg//wKCwt//vOfB+79/6//+i9Zi/7pn/7JZvy///u/&#10;/78AqbGxUf6Z8MlN/8d//AcCwapXk3XdOmwwGPzt7sEqrMKqM1YDqD179sieOhJQSLAaHx8/ODio&#10;ngSWYViFVViFVVglWB19ZWVl27ZtkwH5abFYYBVWYRVWYZVgdfQdP348MTFRp9PJprOzsxNWYRVW&#10;YRVWCVaDNliFVViFVSJY9Vh/+MMfPvzww8C9/19++eXf/u3fBvR7EXt6ehobGwN6Ldq9e/cHH3wQ&#10;uPf/L3/5i6xF//qv/xq4D+Ff/uVfNm7cyAaNYJWIiAhWiYiIYJWc1dbWFhYWqPOws7MzOztbr9dn&#10;ZWV1d3cH0D1353jRzHz+BFx369atiooKg8GQkpLS3t7O1oxg1ffdvn1btoyBy+qMGTNOnDghAzt3&#10;7kxPTw+ge25/vGhmPn8CI23NmjUbNmwYGhoSU1NTU9mgEaz6vnXr1r311luBy6q2iIiIALq39seL&#10;ZubzJzDSMjMzP/vsM7ZjBKv+0qVLl3JycmTjHgSsdnV1LV26NIDusP3xopn5/AmMYi3atGmT/E8j&#10;u6oB/UkzgtUgyWw2Hzt27Js5GOCs3rhxw2Kx3Lx5M4Dus58fLzq4Z37Q/AnIWtTc3CwD586dk/8P&#10;2KYRrPpiZn2bdtg6JuAegnTlypWKiopr164F1oLw8+NFu1mAznz7dSmw/gS0a5F2z5XtG8GqH21c&#10;AvSet7e3FxYWXr9+PeDuuZ8fLzq4Z37Q/AlUVVXt2rVLBs6cOZOfn8+mjGCVbcrdlpSUFKB7G35+&#10;vOjgnvlB8ycwMDBgNptlPzUnJ+fChQtsyghWiYiIYJWIiAhWiYiICFaJiIhglYiICFaJiIhglYiI&#10;iGCViIgIVomIiGCViIiIYJWIiAhWiYiIYJWIiAhWiYiICFZDbpl9N4PBkJycvHr1av+/zx6cYFtb&#10;29y5cw13ys7O3rRpk5/fee1EPDs3nE1tLNYTF/f8Lh9UEHxBHhGsBgmr1tasWRMirG7dutX+4b/x&#10;xhvq0q6uroKCAlgdi/UEVolgNWhZtZ4dGhpqbm6WMSaTKUTmQExMjDzeY8eODd1pz549ctZoNI7R&#10;BtrjrHrnXxYvryewSgSrQcKqdaTBYLCe3bVr14wZM/R6fVZW1qFDh7TX3Lx5c1xcXEpKSnd3t/0u&#10;1B//+Mfo6Og5c+a4ns65c+fmzp0r4yMiImTX8PPPP3c93uY+v/fee5mZmXK19PT0/fv32zw0uSG5&#10;Obl01qxZZ86csZ8DUVFRcrW333771q1brnfRZMylS5fknsj9UROUfVl3bkvmUnx8fGJiYktLi/bO&#10;u56azdxzNhH7YZv77M5CdDhlT60nbi5Hdx6gzVnXM5C/boJV8j2rt2/ffuedd2RMRkaGGtPW1maz&#10;pbZuvFpbW60jk5KSnG3fFy1a5Ho6gqJ2fF5enuvx2hv64IMPbCYr+53OjJEtr/0cWLFihbpUDKut&#10;rbVu9B2yKlPQjhHIh72tnTt3OtPOnampuediIu6w6mLmu5iyp9YTd5ajmw/Q5qzrGchfN8Eq+YxV&#10;+4RMdYV58+bJWdFLho8fPy7DJSUl6qL8/Hw5W1NTI8PV1dX2m0J1UV9fn+vp6HQ6Oav1zPV47Q3J&#10;zooML1u2TDb08lOG5Ya0V3vppZeGhoZkL9Zm10rbmjVrZI9HXV9utKqq6ubNm6430PKgtBN0cVs5&#10;OTly9pVXXpFh+elwgg6npp17LibicILqGdp169YNuxDduXt3uZ64sxzdf4Duz0D+uglWyS9YzcrK&#10;su7wSbKpsrmC7NWpi/R6vZy9cuWKejrOflOo3ZK6mE5lZaXybM6cOW+88cbAwIDr8dobUpMdHByU&#10;YfkpwwKk9mrDAqmSq7311lvqdVapoqLC2W/19PTITq1iwObxOrwthcq1a9dkWGaIzQRdTE0791xM&#10;xP4eim0yW6ymup75ru+eR9YTd5aj+w/Q/RnIXzfBKvnySWC1m5WYmGjdT9LaqU22gNqLBFQZlm2l&#10;6+2ai+nIjqZsbYuLi00mk4wvLCx0PX5ErLrey7FJHoXg6mIimzdvlrOrV6++cOGCm5t+dQ9v3Lhh&#10;D4abU3M9EZsrHz16VO68zUdfXMx8F1P21Hri/nIc9gGqRTyKGUgEq+RtVlXXr19PTk6WMStWrFBj&#10;1MtXbW1t9r+bnZ2ttq2yqR32mUkX07HW398v15ENtOvx2omr5x61TwJbPw/jJqtqW9/c3KzeCXzo&#10;0CE5Gx8fr/2tW7duqT1RtfWX/yRELzdZVU+Vyx6bDFdVVdlbMuzUXE9EO9ze3i6mWj8d5M7MdzFl&#10;T60n7ixHF3dDgS274LJ0XnrppdHNQCJYJd+w+vW3L4xJ586d+/q770tSzZ8/X11z27Zt1pEZGRmu&#10;t2supqM2qdas7311Nl47cfVCprYTJ06MiNV169bZP8O5detWdan1aeGysjI5m5KSYr2Oegux2sFy&#10;cVv79u1z9mYcN6fmeiLaYZlFDq/jYua7mLKn1hN3lqOLuzF37ty7n4FEsEo+Y/Xrb98zsnDhQnW2&#10;paVF1NTpdEajUXYXrK+NSQcPHkxKSpJLe3t7tc/7OZyss+lcu3bNYrGoj0nItli9WOtivP0HbNTH&#10;WmTi2r0l958E3rRpk5qClJeXp52I3OfExEQZrzDo6upSH+aRmXPx4kWZ4PLly4e9Lfn/Qx6y7BZb&#10;/xFR492cmuuJaIcVLQ6BdLEQnU3ZU+uJm8vR2d24cOGC7ArLZNPT02VZj3oGEsEq+XvqbSbqA5rq&#10;udO4uDhmCxERrNJokj0Pm32j6upqZgsREazSaLp+/XpFRUV0dLTBYJD9VDHV+gkTIiKCVSIiIlgl&#10;IiKCVSIiIoJVIiIiWCUiIoJVIiIiWCUiIiJYJSIiglUiIiJYJSIiIlglIiKCVSIiIlglIiKCVSIi&#10;Ihpt/x9m7PzqOOAUMgAAAABJRU5ErkJgglBLAwQKAAAAAAAAACEAcPhVGkxGAABMRgAAFAAAAGRy&#10;cy9tZWRpYS9pbWFnZTIucG5niVBORw0KGgoAAAANSUhEUgAAAnIAAAH1CAIAAAD9EYQ/AABGE0lE&#10;QVR42u3dD1RU9b74fXVmmAARCYJpREKOikRElBKZGflwQqOcbELRW/zwTxYVj/p4VH7mv2VeNXyw&#10;oNQf9yg3POrldPWYR/mZi5aa8UOOuSrtmovlYj3SVW/XxWIdj6vl4rpYPZ/83vbZzj/+w/x5v9cs&#10;1p49M3v+7dkv9p6ZPYN+JiIiol5qEA8BERERrBIREcEqERERrBIRERGsEhERwSoRERGsEhERwSoR&#10;ERHBKhEREawSERHBKhEREcEqERERrBIREcEqERERrBIRERGsEvX3y+ZOnse7O49D9fX1mZmZPKRE&#10;sEoEq73AaifPRkSwShTQrPZwUkQEq0Sw6npttaWlZcGCBWFhYSaTKSoqqqio6ObNm9p5tNSZGxsb&#10;Z8yYEXwnu91+6dIl/VUcPnw4KSnJbDZnZWVduXLF+RrlDOHh4RMnTlQj16xZY7FY5HplajJZuYj+&#10;zDU1NSkpKXLqpEmTrl27dvz48eTkZJn4lClTtHMSEawSeRerL7zwgoOgb731lktWf/jhB3FXPzI6&#10;OloTrqGhQX/SmDFjnK/RYDDIX5vNpkx1uIrJkyfrz6wvPT1d6NWOCts80USwStR/rLrLmVVF3eXL&#10;l2X40KFDMhwaGupS6IULF8rRnJycljvJgByVkepUwVKOyirsjRs3WltbNa31k1q2bFl7e7tax7Va&#10;rTJGrlGGm5qaZFjg1J+5sLDw9u3bJ0+eVEdllVqOyvqu/pxEBKtE3sVqamqqDCckJAiQBw4c+Omn&#10;n9yt+Mq6qRyVdVZ1VCSWoxEREepoWFiYHL127Zr+VIdr1C6ramtrE1bF2rS0NLUuqz+z8Kw/ev36&#10;dRkWlXnHlwhWifqbVc/j9cMXL15UsqpEx4MHD7qclMlkcpiyHJWR7q7X+RoFRe1UWQ112KTs7oPK&#10;no8SEawSeRGrqjNnzqxatUptyLVarS7PphR0WFuVkZ1fW9VfY1JSkoxZsWJFTU1Na2srrBLBKpE/&#10;sKreW1XvccqaqwybzWb9STfvJEcLCgrUe6utd1IGFxYWqjPb7XY5mpub+9NPP12/fj07O9szq2rd&#10;95tvvpFV2G3btsEqEawS+QOrAqHDlth58+apk9SniqS8vDw5eunSJbVKqv8k8I8//qit7+pPmjhx&#10;omdWNXdVERER8ld9rhhWiWCVyFdZlTXRpUuXWiwWZduiRYtu3bqlTjpw4IDIKquV2jdNL1y4MGPG&#10;DPOdZPXU4SNIBw8eTEhIkHVcOUlt13X4cK/+zLJGK2eT6QjVcqVitsN3e2CVCFaJAje1xfjkyZMy&#10;fPv27YqKCjmalJTEI0MEq0TU5dR7qw5t2LCBR4YIVomoy928eXPJkiVxcXFqE7EMrFy5koeFCFaJ&#10;iIhglYiIiGCViIgIVomIiGCViIgIVomIiAhWiYiIYJWIiAhWiYiICFaJiIhglYiICFaJiIhglYiI&#10;iGCViIgIVomIiGCVqFfnQl0GgyE4ODg9Pb2ystI7b2cPJ1JfX5+Zmek8PjY2Vu74zZs3HcbLGJPJ&#10;ZLVa29vb++LWej5bz+/y9evX7Xa72WyWe5ebmytHtZPOnTsnE09NTe3kzdMPOzyMvfLUEMEq+SGr&#10;+oqKivyPVXcTWbVqlYz/8MMPHca///77Mr4bP1fuJazOmDFDpnD8+PGTJ0/KgM1m006aNGmSjDlz&#10;5kw3WHW4YbBKsErkdtnd2toqusjKjYysq6sLEFabmppkfEpKisP4pKQkGX/p0qUBuVM9v8uynqq3&#10;UI6q4X379snRV155pfM3zwOrRLBK1MGye/PmzTIyLy9PG3P06FExxmQyiT2HDx92uLiMkfFyanJy&#10;spxTPynPFzx79mxmZmbwnfLz8/VbKeWCqamp6oI1NTUOt7Mbk3VYHXe4y1OmTHH4T+LUqVMyRr+1&#10;c82aNRaLRa5UJisrgleuXHF4EMLDwydOnOj8qHq+4LFjx9SjJ/dXht09Ne7usgfnXLL6008/Wa3W&#10;0NBQ7WZ0iVXnhxFlCVaJOlgiX7t2TUbGxsaqo998843BYNAvTOvr6/UXd3dqhxdUy32t3Nxcdaqc&#10;zeWm6Z5M1jOru3fvdliBmzNnjozR3mYWGh2mMHnyZOcHQW1o1V9Fhxd0yOG+dHiXPcCmbQSWfxdk&#10;4IUXXpCRK1eulGH5z6lL8wasEqwSdZ/Vn+/eZmi329VKlQyrd+k0/9TF5Qytra03btwQVPTv4XV4&#10;QVnQyzpTe3u7Wj+WlTl1qpqOXPzGneRS+tvZ7cl6AOD27dsRERGyLqhWbeWvMBYWFtbW1qbOIGt4&#10;ctlDhw79/OtGY4fJLlu2TK5RbTHWX1GHF5Qbr7+bOTk5zrfWw132kNwLOZv5TuojS3ID5D6OGTNG&#10;7m/3WP2Z91YJVom6x6osf9Ww6OKwjiJj9BeXtVv9aq52aocX1LZDCkhqhU8dDQ0NlaM//vijOipn&#10;09/Obk/WMwCLFi3SVuM2btzo/LktIVZ0FD7T0tKcJ/vDDz+4e1Q9X1Db9K3upsN96fAudyn5h0MZ&#10;rz4kLMBr4sIqwSpRX7EqC1kZGRUVpT+Pw1dx3F1c73FXL+jhQzHOp/bKZPWp75wkJCTIsPyV4W++&#10;+UY7VdYR5QFxuSVZDeu/hKM/tcMLen70OrzLnU+9RT1t2rSfdduH1VvI+g8JwyrBKlEvs7pjxw79&#10;R5bUuqO2OdT54k1NTeqorF/qV6Q6vKC7MWrlTFsJVpPVTu32ZDsEID09Xc6wYsUK5+90qk8Fy0mC&#10;U2tra+f/CejwgpcvX9b/N+NybdXDXe5kon5iYqKYrTZTu/uQMKwSrBL1Jquy4N6zZ49au9I+Fqve&#10;6SwqKpJFs1rj0b6Loi6enZ0tJPz0008isRydM2dOJy/o7paodxnVe6s3b95U09FO7fZk1ad+bt7J&#10;5aNRUVGhrQ6WlZXpTxKQ1PqrXOm2bds6z2qHF8zJyZFH79atW+rR0/6b6eRd7mRbtmxRuqujGqtq&#10;O3mXWHV4GGGVYJXIcdHp3FtvvaWdx/lzudXV1fqLq++5ap/CvXDhQicv6G4hLggpjRw+adzDyapP&#10;Dzl8d0if/Geg7otcu4iuP0n+ddBfY0REhPYmrucr7fCC+nsqw9qW507e5c7AJqv7shJssVi0/yfU&#10;RuDa2lq1EVh9SLiTrDo8jLBKsErkllVBcfLkybt373Y42+HDh9PS0oQ3WaTu2LHD4eKyaE5NTZVT&#10;5TwnT57s/AU9rDcfP348OTlZfZvT+Xur3ZvsgQMH5PwyTfXtUpctWLDA5a4StB0Bik+LFi26dOmS&#10;9s+H5yvt8IJy79Q3dOX+yr12d1/c3eXOwFZQUCBn0D+tzh8S7jyrDg8jrBKsEvWyyjwORASrRLBK&#10;RLBK5E2prYg8DkQEq0RERLBKREREsEpERASrbvuv//qvk0REvtlf//pXEIJV7+rHH380GAxPERH5&#10;WuHh4Q5fsCZY9QpW77nnnr8SEflakyZNglVYhVUiIlglWCUiglWCVVglIlglWIVVIiJYhVVYJSKC&#10;VYJVXp9EBKsEq7BKRLBKsAqrRESwSrBKRASrBKuwSkSwSrAKq0REsAqrsEpEBKsEq0REsEqwCqtE&#10;BKsEq7BKRASrBKtERLBKsAqrRASrBKuwSkQEq7AKq0REsEqwSkQEqwSrsEpEsEqwCqtERL3M6mOP&#10;PVZZWakd3b17t4zp0wVpXV1damqqyWRKSUlpaGhwPkNNTc2gQYPcjRl0d84Xv379emxsbIfThFVY&#10;JSLqfVYFG3H09u3bMix/ExMT+5qfMWPGnDp1ShEuV+dwqtwGQVd/GxzGeL55ch+TkpIczuM8TViF&#10;VSKivmJ148aNBw8elGH5u2TJEsXPtWvXJk+eLOuUgu6lS5dkjKxZpqWlyZjo6GgRUV12w4YN8fHx&#10;MvLo0aPdWKgGBwc7jFm/fv3mzZv1BDqM8axjdnb2xYsXHc7jPE1YhVUior5itampacGCBTIsf+vq&#10;6hQ/M2bMqKmpkYHjx4+LrzIga4EyLAONjY3h4eHqslu2bGlvbxdTRVaHyXreVCvV19er69W6fPmy&#10;yC0T1C7iPKYzU9aPd54CrMIqEVEfsip/X3jhBfmbkpKijTGbzRpdisyWlhZZN83Ly9O2sspf4aoz&#10;K5HO3bhxw26337x5Uz/SZrMpubWpOY/pzBXpz+M8BViFVSKivmW1tLR037598+bN07N669Yt/TnT&#10;09Orq6tra2t/+OEHjVWXknW4TnnlypWCgoJr16453xiHS7kc4+5SLm9MZ9ZuYRVWiYh6k1VxLjo6&#10;Wr3DqsZMmzZt/fr1MiCUZmRkKGgbGxtl/XLBggUdsuohgXnKlCnXr1/v5Oqmw5iurq124xbCKqwS&#10;EfWIVSkzM1N9HliDVjQVSlNSUi5evChjduzYERoaGh4e/uGHH/aE1djYWOfVR+eVXQ+sdum9VViF&#10;VSKi/mOVYBVWiYhglWCViAhWCVZhlYj8mNULFy5kZmaazebg4OApU6Z899136kspnX9vUv89nO7t&#10;FKIzNTQ0WK1WuYrk5ORjx4453IW0tDS5CzNmzGhtbXU5pra2NikpSV3cz/69GDBWHfYS6bxTSg/P&#10;GawSkb+ympiYuG/fvvY7ffLJJ/Hx8V39yI82XkwVm/tIVrvdrvZdXFZWlpubqz/psccek0W6DMj/&#10;BIWFhS7HREVFXb58+ec7e4dw3mMwrHY5571EOu+U0sNzBqtE5K+shoeHNzY26sdoO4KQ4R9++CE9&#10;PT0sLOzw4cOd+dittrsl530fyuqjuqKmpiaLxaLtR6KTiYvqIm1tbQ4u6nfwpHb/5DwmISHhypUr&#10;6hPOMgyrPc3lXiK11E4pnZ+zNWvWPHZ3Dz/8cFBQEK9PIvIbVg8cOBAdHZ2VlbVx40a1svHz3Ts5&#10;2rBhw893dqvbyW+zuNv34ZYtWzZv3vzznV1PLFu2zPP2ZOcvz+ildNhRYkpKyrlz52Tg448/Vic5&#10;j2loaJBFvUxT/tbX18NqL123q3lC2yml83P2xz/+cfndvfXWW/J/HK9PIvIbViVZoxBQ33//fVkx&#10;VRvttKWlLPHU+sbt27e7xKrzvg9lNVGmLwOirHoHt0sZDAb9+rT+pLNnzyYmJoqXwrZaTXIeI+tF&#10;6krFV3UzYLVPWNXvlNLDc8ZGYCLyY1a12trawsLCHFhV+4iQk7q0Edh534cK1Lq6Og+/5+phbVVW&#10;qeU2qFsiwy4v3tjYmJSU5HKMh5VdWO01Vh12StmZ5wxWicjPWI2Pj1c7UZLOnDmTlpamVjMUirLi&#10;sWrVqqamJjlbh6zW1NTIqqHa9uu878Of7+ynSc5cVlbWjQV4Xl7ezp07ZUD+yq3SnzRmzBhZB5W1&#10;alk3XbduncsxsoaqNgt/8803ff077QHKqvNOKT08Z7BKRP7K6oULF3JycsLDw2UdTpaKIqiMzMrK&#10;UhvtZMVDLpiYmCgmedjRoPMXbJz3fSi1trbKmJaWlg4/Xezyk6cWi0W8t1qt6lO+2sVleR4XFydT&#10;XrBggVq3dh4jq62iqfoIlcNHtGC1d1h13imly+cMVokocDYCE6z2d7BKRLBKsAqrRASrsAqrsEpE&#10;1MesDho0aN++fd14s/Nnp73XaTnvtM55zK1btwoKCsxmc3x8fG1tLTrCKhGRn7CakpKivmfY1c8Q&#10;Oey9Tst5p3XOY9asWbNhw4b29nYx1c92ewSrsEpEAc3qzp07ly5d2lVWPey9znmndc5jZLW1GzuF&#10;IFglIvJ2VuWvnHrhwoWf3X95xnn/DB4Ydt73gssxpaWlwcHBsqp69uxZdIRVIiL/YVVMlTN09b1V&#10;d+d33mmdyzEVFRU///ojbugIq0RE/sOqtHTp0p07d/bK2qrzTutcjnG5dkuwSkTkD6zevHkzNTW1&#10;V9ZWnXda5zymsLBwz549MnDu3Dlt74YEq0REfsKqtG/fvh6y6m6ndc5jWltbbTabrKempaVpezck&#10;WCUi8m1Wezf1O5sEq7BKRLDaC61ZswbnYBVWiQhWCVZhlYgIVmEVVomIYJVgFVaJCFYJVmGViAhW&#10;YRVWiYhglWCViAhWCVZhlYhglWAVVomIYBVWYZWICFYJVmGViGCVYBVWiQhWYRVWYZWICFYJVomI&#10;YJVgFVaJCFYJVmGViAhWYRVWiYhglWCV1ycRwSrBKqwSEawSrMIqERGsEqwSEcEqwSqsEhGsEqzC&#10;KhERrMIqrBIRwSrBKhERrBKswioRwSrBKqwSEcEqwSoFVs3NzcUd5eHimzZt8nxZmT4PMsEqwSoF&#10;SufPnx80aFDh6znuDnKqh4vLqbbpT3i4rEyfB5lglWCVAojV2BEx3329w93BM6sjR1qPHdng7rIy&#10;ZVglWCVYJViFVYJVglVYJVglWCVYhVWCVSJYhVVYJViFVYJVglUiWCVYJViFVYJVglWCVVglWCWC&#10;VfICVq9fvx4bG6sdbWhosFqtJpMpOTn52LFjLsfAKvUPq83Nzdu3b8/KyjKbzQ+njCp8PcclrrBK&#10;sErewqrMTElJSbJE08bY7fbKykoZKCsry83NdTmmrq6u6u7Ky8tlwcfrk3qL1ZaWlmXLlsnI0NDQ&#10;nJycYcPCMic/HBU5TO1u6S91H8AqwSp5I6vZ2dkXL17UsxoVFdXe3i4DbW1tai3Wecz8+fOD705W&#10;VWV1ltcn9QqrspKakZFhNBrXrl2rdvarNgKfbSjftGFuxPCho+ItNYfWwyrBKnnpe6t6VkVHh2Hn&#10;MWwEpr5jVeYlMTU8PPzEiRPaxfXvrX5+dKPVGimHU8e3wCrBKnk7qwaDQRs2m80ux8Aq9RGrV69e&#10;zcrKElPPnDmjv7jDR5bqv9ia/OAD4xJjhVhYJVglr2Y1Ojq6ra1NbfKVYZdjYJX6iNX8/PzQ0FD9&#10;eqpLVpWsMTERE8aP/farbbBKsErey2peXt7OnTtlQP7a7XaXY2CV+oLVvXv3Go3GXbt2OV/c5Rds&#10;qvcUGwxDFhe9CKsEq+S9rMrsZbFYDAaD1Wqtq6tzOQZWqS9YjYyMlLVVlxd3973Vt9+cLrIOGxZa&#10;WFjo4UfOQZdgFVZ9LFilnrMq/7ddvXq1S6zK4eGUUUOGDJkwfqyHHzk/cuQITwHBKqzCKgUKq//6&#10;L+8Iftu3b3d3cQ+s7q1aLped+fJkdxN/PD0ZVglWYRVWKYBYlXVNobGlpaUbrMrBbDbJ4UTte7BK&#10;sEqwSoHO6kdlbxoMQ3qyT+B7I8JCQsyvzpkCqwSrBKsU6Kw+nDLKNv2JnrAaee8w2wsZImv9F1th&#10;lWCVYJUCl9Wy0jcE1D//aW0PWd3x4dtRkcMKX8+BVYJVglUKUFa//Wpb3Mj7nn4qpYc/DCesVv7T&#10;kpUrZkUMH+qwF35YJViFVVilQGG1ZNN80bR6T3GvsHq2oTwmJkJwhVWCVYJVCkRWJ4wfK4ee/4y5&#10;YlXtHWL0aKusBMMqwSrBKgUWq+q7qmWlb/Qiqydq3zMHmTZtmAurBKsEq+TbNTc3H3Hfrl277r//&#10;Pr12M1+ebLVGamuWvcKqHGzTnxiXGAurBKsEq+TbCV1Coxjm8hAXZ4kYPlSj7tTxLSEh5uW/y3X5&#10;M+Y9YbWqcqlMSjsKqwSrsAqr5KusCmDu5Nu9a+m9EWHaUQHV4WumvcWqHJIffGBa9nhYJViFVVil&#10;QGFV5Hv+uXTn31vtFVZXr5xtDjJpZsMqwSqswir5M6sHP1ktiO746O0+YvXU8S3CquAKqwSrsAqr&#10;5P+sTssePyre4vA1mF5k1eGDS7BKsAqrsEp+y+pf6j7Qr0r2EauyKqz2iQirBKuwCqvkz6yqNz5P&#10;Hd/Sp6zKwWqNVL9pA6sEq7AKq+S3rGY8Pm7KM6nOZ+h1VufPzVbfi4VVglVYhVXyT1ZlJdVgGFJa&#10;8lo/sKr24rS3ajmsEqzCKqySf7K6csWskBDz2YbyfmBVDqNHW1+dMwVWCVZhFVbJP1l9OGWUw9dV&#10;+5TVt9+cHhU5LH3Cg7BKsAqrsEr+xurw8KEGwxCHr6v2Kas1h9bLNY4bFw+rBKuwCqvkb6yGBJsj&#10;hg91+Lpqn7IqB1k/jo6+F1YJVmEVVsnfWDUaDTNfnuzuDH3E6tLFLwUFmQ4dOsQTRLAKq7BK/sPq&#10;//rwl/0z/H7Hon5m9fOjGwcPHrxp0yaeIIJVWIVV8h9W31jwnPDmbgtw37Eqh6FDg6dNm8YTRLAK&#10;q7BK/sPqI6kJJpPR3al9yqr1/qiIiIiWlhaeI4JVWIVV8gdWzzaUhw0NDg25Z0BYfTBplEz8yy+/&#10;5DkiWIVVWCV/YLWs9A3DkCERw4cOCKtyq2Rt9Z133uE5IliFVVglf2DVPuPJ5Acf0P+MeT+zarPZ&#10;MjIyeI4IVmEVVskfWI2JiZhpf2oAWS0pKTEajU1NTTxNBKuwCqvk26zurVouZG7ZNH8AWZXbFh4e&#10;LrjyNBGswiqskm+z+vqCaXEj79N+GG6gWJ01a9aECRN4mghWYRVWybdZfThl1Ktzpgw4q9u3b5er&#10;YDswwSqswir5MKufH91oMAz5/Y5FA85qY2Oj0WgsLy/nmSJYhVVYJV9ldd3qV0JCzN9+tW3AWZWJ&#10;pKWl2Ww2nimCVViFVfJVVp/NenTKM6na760OLKvLli0LDw9nd0sEq7AKq+STrMpKasTwoatXzvYS&#10;Vj/99FO5ls8++4wni2AVVmGVfI9V9dWaz49u9BJWZS6VtdXi4mKeLIJVWIVV8j1WZ748OW7kfdrv&#10;rQ44q9K8efP4mg3BKqzCKvkkqzExEa/OmeJVrFZXVxuNxubmZp4vglVYhVXyJVYPfrJapNzx0dte&#10;xerVq1dlRq2qquL5IliFVVglX2J16eKXQkLMZxvKvYpVtQzNz8/n+SJYhVVYJV9i9emnUjIeH6cd&#10;9R5Wi4uLExISeL4IVmEVVslnWJWVVHOQSVZYvZDVEydOyHWdP3+ep4xgFVZhlXyDVUFO6KreU+yF&#10;rLa0tISHh2/dupWnjGAVVmGVfIPV1xdMixg+9NuvtnkDq3EjY55++qnZs2dqh5EjY+Wghp97bio7&#10;iIBVWIXVPqy2tjYpKclkMiUnJ6tZraGhwWq1qjHHjh2DVeqQ1UcfGV2Q/1u9bQPIaviwUNv0Jzas&#10;y9cOzz+XHhJiXr/mVRkOCbln+/btPH2wCkKw2ldFRUVdvnxZBuRvbGysDNjt9srKShkoKyvLzc2F&#10;VfLMav0XWw2GIR+VveklrFpi7nU4tebQem0b9QzbU7AKq7AKq31YQkLClStXZED+yrCCtr29XQba&#10;2toUtK+//nr43Q0bNkxWZ3l9wqpAVVb6hjnIJLh6LatqVxVvvzkdVglWYdVFEREREydOvHDhwq1b&#10;t3p+OxoaGoKDg2UZJ3/r6+tljHipnaqGZRb8/d2VlpaazWZen7AqUBXk//bRR0Y7MOZtrNqmPzFp&#10;YjKsEqzCqqtL6rJYLHPmzLl06ZJav+xGjz322Hfffad8TU9PlwGDwaCdKnayEZg8szouMVbbZ6HX&#10;srp65WyDYchf6j6AVYJVWHXsxo0bQmBKSkpoaKie2ISEhN27d3d1as7rptHR0W1tbWojsAzDKnlg&#10;9UTtezLvlZa81g1WPRQSYu5dVmVqwqqMh1WCVVj11DfffJOXl6dfHsnRLk1B1lDPnTunJiVrrjIg&#10;U9i5c6cMyF+73Q6r5IHVj8re1O+zsEusejh16NDg3mVVrVXPn5sNqwSrsOpYa2trTU1NcnKyek9U&#10;Kz4+3mq1yipsl6bW2Ngomsp6qvyVYfVOqsViMRgMMrW6ujpYJQ+s2qY/MWH8WGfDvJBV+4wnkx98&#10;AFYJVmG14/dWhcPbt2/LSe3t7WJtP9x6WCXF6ujRVvUJW+9ntWTTfINhSM60DFiFVViF1buKiorK&#10;zs7urU8Cwyp1m9VH0xKdv7HqtayeOr5Fbu3EJx6CVViFVVj1umCVhNUxo0eag0x/qfvAJ1iVw6h4&#10;ywNxMYsXLz7iPnbKD6sUiKyuWrVK1lnVcGho6CuvvAKr1P+s3hc1XP9jcN7P6uxZmWZzkFz14+nJ&#10;Lg9yUnFxMU8urFJgsZqTkyMvfu3bpepNVncf2YVV6jtWzWaTyzdWvZbV0pLXBg8evG7VP7i7bOHr&#10;ObAKqxRwrJpMJlkkqT0OSk1NTXJU//VTWKV+aNeuXTLjVVUu9SFWT9S+N3jwoPkFz8IqrIIQrP49&#10;tRcIbbY4fvy4HO3q92pglXrY0qVLDYYhzt9Y9WZW5RAUZJo86SFYhVUQgtW/V1FR4bxXmh07dsAq&#10;9WfPP/98+LBQdz55LavDw0Mj7w2DVVgFIVi9q0OHDsXGxprvZLVaDx8+zEeWqJ974IEHYmOjfY7V&#10;+y33ylV/fnQjrMIqwaoXBasBXmNjo8FgeDBplM+xmjDKMmTI4E0b5sIqrBKswip5S1VVVTIDTBj/&#10;oM+xOmb0iJjo4fYZT8IqrBKs/neXLl2yWq2yrqB/b1X/a26wSr1lp8xaI0danQ9Dh4YOHjw4+cF4&#10;X2Q1I31c3Mj7YBVWCVb/O4vFotdUxRdsqNfbvn37ExnJwpvz4TcJ96c98pvkBx/wRVZnvjxZrv1E&#10;7XuwCqsEq3cueSd3vy0Dq9SLrM6wPeVsT/0XWw2GIXkzM310bXXp4pdc/kYsrMIqBSirUVFRslDg&#10;vVUaKFY/KnvTHGT6fxa95KOsbliXb7VGzp6VCauwSrD6S8eOHZNF0pIlS3766SdYpf5n1T7jyYdT&#10;Ri1fmuu7rBbk/3b0aCuswirB6t83AjvER5ao31iNGD5UWPJpVn+/Y5HcgFPHt8AqrBKs/mxwFR9Z&#10;ov5h9c9/WisgfVT2pk+z+pe6D8xBprLSN2AVVglWvSJYDVhW161+Ra3n+TSrMvBwyihZ54ZVWCVY&#10;hVUaSFaffy5dvSvp66yKqc5fEIJVWKUAZfXcuXOJiYmhoaHqLdW0tDRYpf5h1WqNnPnyZD9g9aOy&#10;N51/gQdWYZUCkdWamhqHTyrJgM1mg1Xqa1aFOpnZ1A51fZ3VE7XvCasO54RVWKVAZFXtZem7777T&#10;s8rvrVI/sFqyab7MbAo8X2dVDqPiLeIorMIqBTqraj1VDQir7e3tfMGG+ofV2bMyrdZINewHrNqm&#10;P5Hx+DhYhVUKdFYjIiLUzguVpmogOjoaVqmvWU1+8AHt07N+wKoMhISYv/1qG6zCKgU0q7t373be&#10;HUR1dTWsUp+yqnYF/FHZm37Das2h9b+8dvYUwyqsUqB/EvjUqVNxcXFms9lkMlmt1kOHDvFJYOpr&#10;Vnd89LYgJLj6DatyiIoctnTxS7AKqxTorA54sBqArL6+YJp+P7r+weqzWY/KAVZhlWAVVqm/WX30&#10;kdH6X33xD1ZXrpglK6za26uwCqsUuJ8EZlf71J+snm0oNweZ9L9R6h+sqrdX//yntbAKqxS4rGq7&#10;19ezyq72qU9ZFaj0/PgNq3KQfxe0MbAKqxToG4Fv3bq1YsUKWUIdOHAAVqnvWBVvYmIi9N9F8RtW&#10;J4wfa5v+BKzCKsHqf6d2B8H3VqlPWZ00MVn/0R5/YvX1BdO0fVzAKqxSoLMqpsr8wXur1NesRgwf&#10;qv8iij+x+lHZm3JjTtS+B6uwSnxk6e/FxcXBKvURq+qny//1X97xS1a//WpbSIh5+e9yYRVWKdA/&#10;sqQlpra1tcEq9RGr4lBU5DAHn/yGVfX26rTs8bAKq8RG4AELVgOKVdv0J55+KsWPWZ0/N1u9vQqr&#10;sEqwCqvU56yOircsLnrRj1lVb6/KNcIqrBLvrQ7MfiFgNXBYPXV8i8EwpKpyqR+zqn7SvGTTfFiF&#10;VQrQ91Zdaqrqn/1CwGrgsCprcuYg09mGcj9mVQ5xI++bPSsTVmGVApHVzZs3yyJp5cqVN2/ebGlp&#10;yc/Pl6Mff/wxG4GpL1idPzf70UdGOzvkZ6zapj8xerQVVmGVApFVs9ksiySHzcLBwcGwSn3BqtUa&#10;qf10uR+zum71KwbDkHlzn4VVWKUAZbWoqKi1tfXGjRvLli2DVeojVrN/O0HmrrLSN/yeVfXd3Jzn&#10;0mEVVingWH3//fed31stKyuDVep1Vh9LGytz16njW/yeVbUnqfGPjYFVWKWAY1Wqrq6OjY01mUyy&#10;5mq1Wj/55JN+vvWwGiCsjoq/f1S8xSVC/sfqs1mPWq2RsAqrFIisDniwGiCshoeH2mc8GSCsLl38&#10;kslkXL58OU89rBKswir1fqWlpYMHD3aHkP+xWlW5VG5VQUEBTz2sUsCxeu7cucTExNDQULXzh7S0&#10;NFilXu/tt992+Oly/2b1bEO5wTDkmWee4amHVQosVmtqahz2qSQDNpsNVql3mzZtWlCQSf/T5f7N&#10;qhxiYoaPGzeOpx5WKbBYtVgsvyySvvtOz6qsuXZvardu3SooKDCbzfHx8bW1tTKmoaHBarWaTKbk&#10;5ORjx47BasA2duxYi+VedwL5JavpExLDwsJ46mGVAotVtZ6qBoTV9vb2nuwKeM2aNRs2bJCJiKkJ&#10;CQkyxm63V1ZWykBZWVlubq4M7N+/f9XdLVmyRCTm9enHyX9Ov/xr5R5Ov2R1Vu5kuWHnz59nBoBV&#10;CiBWIyIi5JVfV1enNFUD0dHR3ZuarJLKiq9+TFRUlCgrA21tbbGxsTLwzjvvpNxdUlJSUFAQr08/&#10;Tv7NkvnqqScfDihWX3/tOZmxt2/fzgwAqxRArO7evdt5dxDV1dXdm5qskZSWlgYHB8uq6tmzZ9UY&#10;/alsBA7MNm3aJM/+9BeeDChWC1/PiYuLmzdvHjMArFJgfRL41KlT8uI3m82y4LNarYcOHer2pGR9&#10;t6KiQgYuXLigPlGs354sVwGrgZnNZhs1apT6vdWAYlWWuUlJScwAsEqBxWovpt96rNZNZUxbW5va&#10;COxu2zKs+n3y71p2dnYAsjpz5ky5bU1NTcwDsEqBwmpsbOyYMWMuXrzYK7ejsLBwz549P9/5LmxG&#10;RoYM5OXl7dy5Uwbkr91uh9UA7Pz580KLzBsByOrixYuNRmN1dTWzAaxSoLCqfsa8t25Ha2urzWaT&#10;9dS0tDRFtcxwFotFrkXWV+rq6mA1ANu1a5fMY6WlpQHIanFxsbwWli1bxmwAqxQorMpKpCySlixZ&#10;cuPGDfWR3f4PVv27oqKiuLg49XurAcjqwoULZcnLbACrFCisDnJVt7+3CqvknKyuFRYWBiyrFRUV&#10;oaGhMpMzJ8AqBcpGYOfcfRMGVqmrNTY2Go3GqqqqgGVVvbVcW1vLzACrxCeBYZV62qeffiqoCK4B&#10;y6o8CHFxce+++y4zA6wSrMIq9TRxRX1xM5BZtdvtU6dOZWaAVfJnVvv/DVRYDcwyMzMXLlwY4KyW&#10;lJRERka2tLQwP8AqBQSrA04srPprAolwUlFREeCsnjhxQm7h6dOnmSVglWAVVqmnb6yqn3AJZFZl&#10;Dg8PD9+6dSuzBKwSrMIqdb933303JiZGDQcyq1JWVlZOTg6zBKwSrMIqdT+BRPuoToCzWlRUZLVa&#10;mSVglfyZVQ+xOwjqleLi4kpKSmBV2x7+9ddfM1fAKvknqwaPsTsI6nlCiEBy5swZWFVvr8pMrv2T&#10;QbBK/saqVwWrfll5ebn+aQ1wVqWMjAybzcaMAasEq7BK3WnevHmZmZmwqj0ChYWFCQkJzBiwSrAK&#10;q9TNN1b1e+yD1erqau3rRgSrBKuwSl2osbHRYf/ysNrU1GQ0GuVxYPaAVYJVWKWuVVVV5fBraLAq&#10;JSUl5efnM3vAKsEqrFLXKiwsdPjtbliVxNSxY8cye8AqwSqsUtdKSEhwEAVW1YMgN7WpqYk5BFYJ&#10;VmGVOtvp06cFj/379wc4q+MfG+N5vys5OdOYW2CVYBVWqYNKSkqMRmNzczOsygqrw8iYmIjZszJl&#10;QC44e/ZM5hZYJViFVeogu92ufrocVp1ZnZY9flxiLKzCKsEqrFJns1qt6qfLYdWZ1ZUrZhkMQ+q/&#10;2AqrsEqwCqvUcefPnxfkqqqqYNUlqwc/WS23dsdHb8MqrBKswip1nPqwa2NjI6y6ZFUOYWHBMh5W&#10;YZVgFVap4+bMmeNyz7ewqh2efiplwvixsAqrBKuwSh03duxYkRVWPbC6/He55iDTulX/AKuwSrAK&#10;q+SpxsZGd7u9hVXtIDdGbvBr86bCKqwSrMIqeaqqqsrdj7TAqv5gtUZmTXkEVmGVYBVWyVNFRUVW&#10;q9XlSbCqP9imPyGXhVVYJViFVfJUWlqazWaD1Q5ZXbf6lXvuCcrLy2WegVWCVVgl1zU3NxuNxpKS&#10;EljtkNWaQ+vlNmdnZzHbwCrBKqyS66qrq4WK06dPw2qHrMph2LCQtLRUZhtYJViFVXLdU089JbyN&#10;HGl1eZCTnpuaDqva4ZGHE0aMsDLbwCrBKqyS66y/FCmAuTw8k5n63NQJsKodXpz+RFCQqaWlhTkH&#10;VglWYZUcu3r1qtFonPzUQ+4UeenFJ1lb1R+WLn7JwzZzglWCVVgN6D799FNB4pU5U2C1k6zKBUND&#10;Q919wotglWAVVgO6ZcuWhYeHe1AEVp1ZTUiId/d9JIJVglVYDegyMjJSUlJgtUusPv54ekxMDG+v&#10;wirBKqzSXaln8MUXX4TVLrH63HPZcsv379/PLASrBKuwSn/vyJEjwsOiRYtgtUuszp49MzIycsmS&#10;JcxCsEqwCqv094qLi5OSkuQvrHaVVZvNNnXqVGYhWCVYhVW6a8mycOFCWO0GqyUlJaGhofISYC6C&#10;VYJVWKVfunr1qjx9e/fuhdVusPr111/Ljf/ss8+YkWCVYBVW6Zc+/fRTo9HY3NwMq91g9a939k7F&#10;26uwSrAKq/TfLVu2LC0tTb3DCqvdYHXWrFlJSUnMSLBKsAqr9EsZGRlFRUWw2m1Wy8vL5fY3NTUx&#10;L8EqwSqs8sbqL2+sVldXw2q3WVVvr1ZVVTE7wSrBqutqampkMaGGGxoarFaryWRKTk4+duwYrPpZ&#10;Aqp6YxVWu82qNHbs2IULFzI7wSrBqotu376dmpqqsWq32ysrK2WgrKwsNzdXBv72t79dv7sLFy7A&#10;qo9WVFQ0YcIENQyr3Wa1sLAwISGB2QlWCVZdtH79+s2bN2usRkVFtbe3y0BbW1tsbKwM5OfnD3JK&#10;Vmd5ffpiKSkpoims9pDViooKuQvff/89cxSsEqze1eXLl9PS0sRRjVXxUjtVDV+8ePHk3R08eJC1&#10;VV/sxIkT8kQfOXIEVnvIqoBqNBoFV2YqWCVYvSubzXb8+PFfbtCvrBoMBu1Us9nMe6v+1LvvvitP&#10;nLaHIFjtNqvShAkT8vPzmalglWD17ttxdzImOjq6ra1NbQSWYVj1p7KysjIzM7WjsNoTVgsLC+Pi&#10;4pipYJVg1a2vaiAvL2/nzp0yIH/tdjus+k3qWXvnnXdgtVdY3bVrl9yL8+fPM2vBKsGqJ1ZlhrNY&#10;LAaDwWq11tXVwarfpH4MTr8zW1jtCatNTU1Go3Hr1q3MWrBKsNrTYNUXW7ZsWXh4eEtLC6z2CqtS&#10;WlqazWZj1oJVglVYDcQyMjIcfigUVnvIqvynEhkZqf9PhWCVYBVWA6Lm5mbnLZaw2kNWv/zyS7kj&#10;J06cYAaDVYJVWA2s9u7dq+2zEFZ7i1UpLi5O/ykwglWCVVgNiBYuXChLE4eRsNpzVuWB1X9niWCV&#10;YBVWA6KxY8dq+yyE1V5kde/evfo9bBCsEqzCqv93/vx5h6/WwGpvsaretN6/fz+zGawSrMJqoFRe&#10;Xu7w1RpY7S1W/3rnI9aFhYXMZrBKsAqr/t+KFcvHjE64996IyMh7J0583OEwbFgYrPacVfnvhB+J&#10;g1WCVVgNiGbMsE1/ISMkxDy/4FnBxuFgtUbCas9ZVb8LxI/EwSrBKqz6f8KAgCoL/c+PbuyqIrDa&#10;SVZbWloiIyPZiyGsEqzCakCwmjn54dGjrd1QBFY7yapks9lycnKY32CVYBVW/Z/V+y33FuT/Flb7&#10;lNXy8vLQ0FC+ZgOrBKuw6vfvrU4fMmTw73csgtWes7pm5Zzp03POu6q2ttZgMPzhD39gloNVglVY&#10;9ecmTswQVk8d3wKrPWdVHhC52bEjYlwe5CRZYWWWg1WCVVj150aP/k3i2NhuKwKrnX9AZs982mw2&#10;82s2sEqwCqv+nDxNz02dAKv9wOq7a/P5NRtYJViFVX9OfZ+y6M3psNoPrMqVmkwmfs0GVglWYdVv&#10;Ky4uDg8PX7/mVVjtH1YtluisrCxmPFglWIVV/ywlJWXcuMQ+UgRWnVlNTBxjNBqvXr3KvAerBKuw&#10;6m99/fXXQldW1hRY7TdW09PH82s2sEqwCqv+2aZNm2JiYvLycmG131idOPHxCRMmzJs3j9kPVglW&#10;YdXfyszMzM//Za9AsNqfrK5du9ZqtfI1G1glWIVVv6q5uVmeoF27dsFqP7P6/fffG43GvXv3MhPC&#10;KsEqrPpPAqo8QVevXoXVfmZV207ATAirBKuw6pPNnVsgRI0cadUfQkKC77nHfGfADKv9zKp6V5vt&#10;wLBKsAqrPllurl0kEIS0w/8+tH5o6D3/91vTZXhk7H2w2s+sqs9gf/bZZ8ycsEqwCqu+l/Nm3t/v&#10;WPTLXvRq3+tTRWDVHatSUlJSUVERMyesEqzCqj+wOntWZvKDD/S1IrDqgdVly5aNHTuWmRNWCVZh&#10;1edZ/farbVGRwxYXvQirA8jql19+KXfw9OnTzJ+wSrAKq77Nasmm+eYg0+dHN8LqALIqJSQkyDor&#10;8yesEqzCqm+zOi17/KSJyf2gCKx6ZrWwsDAlJYX5E1YJVmHVh1k921AeFha8bvUrsDrgrH722Wdy&#10;H7/++mtmUVglWIVVX2W1rPQNg2HIqeNbYHXAWZViYmLWrl3LLAqrBKuw6qusOmwBhtWBZXXhwoVs&#10;B4ZVglVY9VVWnbcAw+rAssp2YFglWIVVH2bVeQswrA4sq2wHhlWCVVj1YVadtwDD6oCzynZgWCVY&#10;hVWfZNXlFmBYHXBW2Q4MqwSrsOqTrLrcAgyrA84q24FhlWAVVn2S1aefSnHeAgyr3sBqUVER+weG&#10;VYJVWPUlVtesnGMOMpVsmg+rXsgq+weGVYJVWPUxVqc/nyGs1n+xFVa9kFVJ1lYLCwuZV2GVYBVW&#10;fYPVUfGWKc+k9rMisNp5VteuXWu1WltaWphdYZVgFVa9venTc4YMGfxR2Zuw6rWsnj9/3mg07t+/&#10;n9kVVglWYdXbe+ih5HvuCTrbUA6rXsuqNHXqVLvdzuwKqwSrsOrVtbS0hIQEp48f2/+KwGqXWN21&#10;a5essDY1NTHTwirBKqx6b/v37xefXps3FVa9nNUrV67ExMS89tprR9zH/Ayr5A+s1tXVpaammkym&#10;lJSUhoYGGSN/rVarjElOTj527BisenN2uz08PHz9mldh1ctZPX/+vNxlk8mYPuHBx9OTnQ9yKvMz&#10;rJI/sDpmzJhTp07JwO7duxMTE2VAltSVlZUyUFZWlpubC6te29WrV8XUhx9+yIMTsOo9rFosUQbD&#10;kB0fve3uAWGWhlXyt43AwcHB8jcqKqq9vV0G2traYmNjZWDbtm15d/fiiy8GBQXx+hzYNm3aJP/c&#10;vPSSDVa9gdWSTfNHjhxR7KbCwsKY6HsnjB/r7qtQsAqr5G+s1tfXL1iwQAZMJpM2Ug2Xl5e/dHc5&#10;OTmwOuCNHTt21qxZ+p8xh9UBZFUeELlTcnGXh99mPRoxfOimDXNlhfXzoxthFVbJz1m9ceOG3W6/&#10;efOmDBsMBm282WxmI7B3duLECVkQHzlyBFa9h9UOH5CzDeWCq8urgFVYJf9h9cqVKwUFBdeuXVNH&#10;o6Oj29ra1EZgGYZV70zWU7Oysv6q+71VWPV+VmXg1TlTrNbIb7/aBquwSv7Jam1t7ZQpU65fv66N&#10;ycvL27lzpwzIX1mFhVUvTO21Z+/evbDqc6we/GS1yw8uwSqskp+wGhsbO0iXjJEZzmKxGAwGq9Va&#10;V1cHq15YUVGRto9ZWPUtVuXg8oNLsAqr5IefBO58sDqAqe/VFBcXq6Ow6nOsqg8u1RxaD6uwSrAK&#10;qwPf9u3b9bvBg1WfY/Xbr7bFxETMn5sNq7BKsAqrA19KSop+p+2w6nOsykGuJWL40L/UfQCrsEqw&#10;CqsD2ZEjR2T5W1tbC6s+zeqJ2vfMQaZ1q1+BVVglWIXVgWzq1KkZGRn6MbDqi6zKwTb9idGjrdo3&#10;bWAVVglWYbW/O3PmjNFo3LVrF6z6AasHP1ktD4L2TRtYhVWCVVjt7/Lz8xMSEtT3amDV11lVK6wT&#10;fv2tXFiFVYJVWO3XGhsb5THfunWrw3hY9V1W//yntQbDkL1Vy2EVVglWYbW/KyoqiomJuXr1Kqz6&#10;DatyeDbr0aefSoFVWCVYhdX+XlUNDQ199913nU+CVZ9m9V//5R1ZYa3eUwyrsEqwCqv9vara3NwM&#10;q37GqhwyHh8nK6ywCqsEq7Dar6uq27dvd3kqrPo6q3Jr1R65mdVhlWCV+mlV1fkDwLDqN6yqne/D&#10;KqwSrMJqf/T111/LQ11RUeHuDLDqB6xWVS6VB0T90h/BKsEq9WFz5sxJSUlxt6oKq/7BqnpAEhIS&#10;5JXFPA+rBKvUV3355ZdGo7G6utrDeWDVb1iV59rlh70JVglWqXfKzMyURYDn88Cq37A6b9688PBw&#10;7Sf/CFYJVqk3q6qqkkXtiRMnYDVAWB0xwmIwDBk6NHTkSKvDgQ80wSrBKvUoWWWJjIzU/64qrPo9&#10;q3KXV/3P2SJrxbYiGdYfYBVWCVapC33//ffn72727Nlms7m2tlYd9fBJFlj1G1bVwKOPjJ40Mdn5&#10;VF4msEqwSp1NFpohIcGxI2LUIfq+e2XMsGFD1VEZPnLkCKwGCKt7q5bLCmtZ6RuwCqsEq9TNRo60&#10;6hV5OGVU3Mj7zjaUq6OPpyfDauCwKoeC/N/GxEScOr4FVmGVYJV6yury3+XKMrSqcqm2SIXVQGO1&#10;/outUZHDbNOfgFVYJVilHrF6ova9sLDg1xdM0y9wYTXQWJXDjo/eNhiGlJa8BquwSrBK3WT126+2&#10;PfrI6HGJsdrmX1gNWFblYJ/xZMTwoWpTMKzCKsEqdZnV+XOzZQXlX//lHYfFa0LCiDlz5hS7KS0t&#10;FVb9ktW/1H0QExPxbNajsAqrBKvUZVY3b5grpjps/tWMmTB+rCzuXR5CQsyw6pesapuC161+BVZh&#10;lWCVutCIEZaoqGFi57dfbetdJ2DV1x+QlStmyX9OsAqrBKvU2VpaWsxms8MXKmAVVrXDlGdS5dTm&#10;5mZeLLBKsEodV1hYOHjw4O3lb/WFE7DqBw/IX+o+kFMzMzP52ThYJVilDqqoqDAajZGRER4UgdUA&#10;Z1WdGh4enp+fz0sGVglWyW1HjhwJDQ1dsmSJw16WYBVWnU+trq6W/8DeeecdXjiwSrBKLvryyy/V&#10;b9S0tLTAKqx2yKrMM9u3bxdZy8vLefnAKsEquTA1MzPz6tWrf3XaJzCswqq7X7B59913ZXjv3r28&#10;iGCVYJXuMjUrK0uZCquw2hlWPXf+/HleWbAKq7AauKbOmTOnpaVFGwmrsNohq/qjb7853Rxk2rRh&#10;rjoaOyIGVmGVYDWwUr9G/uGHH4aEhNhstm+++Ub/o+VWqwVWYbVLpy4uetFgGCJ/Zfh+S9Rnn312&#10;3n18MwdWYRVW/S1ZLEYMHyZ/Q0P//nPl2iEkxAyrsNrVU+WOiKwzX54sp4aE3OM8X6mDnOrhpxpg&#10;lWAVVn2vq1evyqJNW7foqiKwCqvuTq2qXBoxfKjMWtV/KHZ3Wc+/gASrBKuw6qVwbnfTqlWrLBbL&#10;L9873FPcPUVgFVY9nPr50Y3CakTE0N/vWASrsAqrsOo/b53Kgm+G7Sn9YfoLT45LjDMaDSOsUT1R&#10;BFZhtcOH6+WXJqkNwvVfbIVVWIVVWPUHVmNHxDj8pFfcyPuiIoetXjn726+2wSqs9imr8nDJvR6X&#10;GKvNcrAKq7AKq94OZ7H7CgsLY6Lv1TbKqZ8cef65dO1HaWAVVvuaVRkQTefPzTYHmcTX0pLXFK6w&#10;CquwCqvemCyYZNHm7rfEf5v1aMTwoX/+01rb9CdkofboI6MdluywCqv9wKo6HPxktfrHTuGaPuFB&#10;WIVVWIVVb2RV/ut3uVCTdYLfLbGbjAZtQeb8a+SwCqv9xqo6yIMwYfxY9d2b5cuXa7v0IliFVVjt&#10;p/bv3z9yZOzEiY+7PIwa9UDKQwkOSy5Zli0uejFu5H3q+zMuQYVVWB0QVjVcw4eFysVjYmKWLFly&#10;+vRp/e69YJVgFVb7sO3btyeMul8WQy4PthcyHkx6QC2q/vyntbLwfThllCytwsKCZ748eeP6/9F3&#10;isAqrPbk4Xo8Pfnjjz8WU61Wq0wnKSmpqKjos88+C1hfYRVWYbX/WJ1he8rlgulsQ/n8uVNHWKNs&#10;05+wWiNl2SRrqDK846O35aS+VgRWYbWHrKr3VsXREydOiKkiq0wwMjLSZrOVlJR8+eWXAbWJGFZh&#10;FVbvau7cAlkijBxpdXmQkzZt2uTusnKS58tqC03Bcm/V8pJN82UhO2H8WHOQSU4dMmRIxuPj3n5z&#10;elXlUoeNvbAKq97Pqr7Tp08LqMKqvJDVb+CYTKaQkODhw8Pvuy9yxAhLZ15QsEqw2qkaGhqsVqu8&#10;xpKTk48dO+ZtrObm2mXBJwsRlwdZgywuLnZ3WTlJzqCdufoPxRXbirZsmv8/l8+c9z+efSAuOnZE&#10;1KSJyWp9VDV6tPX559KXLn7plTlTtI3A/awIrMJqr7Oqf0HNnvX04qIXc6alP/TgA0FBRjXnR0QM&#10;laMjY++bMGGCvHDKy8s//fRTWa89f/58c3MzrBKsdiG73V5ZWSkDZWVlubm5MnDp0qX/c3eHDx8O&#10;Cgr640D0+OMTXsjJWFWc5/KQPiExIyNjyZ3mz5+f+2vZ2dkyPiYmZujQe4aHhzr8VqWsjFos98r4&#10;mJiIOXnPCKJbNi+o3lNcd+L/PX1qqzosevvFcePitKMOh//10dsRw4e6O1UOci0eTg0NvedPf1zl&#10;7tSY6IhtZW+6O/U3CffLHe/eqWmP/Gb+3Gx3p8rj/GzWY+5OHcAHRHzy8ID05OHy2gekJw/X+MfG&#10;yQvnBze9/PIMhwdEJrV1y8LlS19+9R/+r4QEi/yTHR8fHxIS4vCqkTGxsbGJib+84rKysrTX2iuv&#10;vLLk18TjUvd98MEH+/bt6/9lSGpqKqzCar8WFRXV3t4uA21tbfKykYH8/Hznn00ePHjwIG9tsK4h&#10;urz5NhP1XUaj0eQmeV14vqzBYNCf33gnw68NubvBHvOSR0Nup6x2gxCs9l/yynEYbm1tveJUc3Pz&#10;/9f33bp1y+HmPfTQQ6tXrw6oeSU0NPSf//mfA+f+/ud//qcs+7744ovAucunT5+WuyzrjoFzl2U9&#10;VXh2Hv/v//7vfb1U+Y//+A8EgtV+Tf4D1YbNZrO33TxYhVVY9WNWifyQ1ejo6La2NrURWIZhFVZh&#10;FVZhlWC1++Xl5e3cuVMG5K/dbodVWIVVWIVVgtXud/LkSYvFYjAYrFZrXV0drMIqrMIqrBKs+m2w&#10;CquwCqtEsNpr/dM//VNALXClkpKSc+fOBc79/emnn/7xH/+xubk5cO7y1atX5S7/7W9/C5y7/G//&#10;9m+bNm1igUawSkREBKtERESwSu6qqakZNChQHsO6urrU1FSTyZSSktLQ0ODfd7Yzu6TmyeUlTASr&#10;vdnt27dlSRQ4r8kxY8acOnVKBnbv3p2YmOjfd9Z5l9Q8ubyEiWC1b1u/fv3mzZsD8zUZHBzs33fQ&#10;eZfUPLm8hIlgtQ+7fPlyWlqaLHkD8DVZX1+/YMEC/76Pzruk5snlJUwEq32YzWY7fvz4L49ggL0m&#10;b9y4Ybfbb9686d9308t3Sc2Ty0uYYNUvHqxf0w9rY/z+LktXrlwpKCi4du2a3z/XXr5L6r4ocJ5c&#10;h3nbv1/CBKs++eIMkHtaW1s7ZcqU69evB8Kd9fJdUvPk8hImWOU16fPFxsYGzn/3Xr5Lap5cXsIE&#10;q0RERLBKREREsEpERASrREREsEpERESwSkREBKtERESwSkREBKtEREQEq0RERLBKREQEq0RERLBK&#10;REREsEpERASr1NPn7O7MZnNcXNyqVau8/zb34gRramomTZpkvlNqamppaamX33j9RHr30XA3tb6Y&#10;Tzzc8h7eKX5LnGCVvIVVrTVr1gQIqzt27HC+++vWrVOn1tfXZ2ZmwmpfzCewSgSrfsuqdrS9vb2i&#10;okLGWK3WAHkEIiIi5P4eP368/U779u2To+Hh4X20gO51VvvnX5Z+nk9glQhW/YRVbaTZbNaO7tmz&#10;Z8yYMSaTKSUl5fDhw/pzbtu2LSoqKj4+vqGhwXkV6uOPPw4LC5s4caLn6Vy4cGHSpEkyPjg4WFYN&#10;f/jhB8/jHW7zJ598kpycLGdLTEw8ePCgw12TK5Krk1Mfe+yxc+fOOT8CoaGhcrYtW7bcunXL8yqa&#10;jLl8+bLcErk9aoKyLtuZ65JHKTo62mKxVFZW6m+856k5PHruJuI87HCbO/Mkupxyb80nnXweO3MH&#10;HY56fgB5dROs0sCzevv27ffff1/GJCUlqTE1NTUOS2pt4VVdXa2NjI2Ndbd8nzFjhufpCIr68enp&#10;6Z7H66/o6NGjDpOV9U53xsiS1/kRWLFihTpVDFu2bJm20HfJqkxBP0Yg7/C6du/e7U67zkxNPXoe&#10;JtIZVj08+B6m3FvzSWeex07eQYejnh9AXt0EqzRgrDonZKozTJ48WY6KXjJ88uRJGc7NzVUnZWRk&#10;yNElS5bIcFFRkfOiUJ3U1NTkeToGg0GO6j3zPF5/RbKyIsMLFy6UBb38lWG5Iv3Z3nrrrfb2dlmL&#10;dVi10rdmzRpZ41HnlystLCy8efOm5wW03Cn9BD1cV1pamhxdtGiRDMtflxN0OTX9o+dhIi4nqLbQ&#10;rl+/vsMnsTM3r4fzSWeex87fwc4/gLy6CVbJK1hNSUnRVvgkWVQ5nEHW6tRJJpNJjl65ckVtjnNe&#10;FOqXpB6mM2/ePOXZxIkT161b19ra6nm8/orUZNva2mRY/sqwAKk/W4dAquRsmzdvVu+zSgUFBe4u&#10;debMGVmpVQw43F+X16VQuXbtmgzLA+IwQQ9T0z96HibifAvFNnlYNFM9P/ieb16vzCedeR47fwc7&#10;/wDy6iZYpYHcCKxWsywWi7aepLdTnywB9ScJqDIsy0rPyzUP05EVTVna5uTkWK1WGT9lyhTP47vE&#10;que1HIfkXgiuHiaybds2Obpq1aqLFy92ctGvbuGNGzecwejk1DxPxOHMx44dkxvv8NUXDw++hyn3&#10;1nzS+eexwzuonuJuPIBEsEr9zarq+vXrcXFxMmbFihVqjHr7qqamxvmyqampatkqi9oOt0x6mI5W&#10;S0uLnEcW0J7H6yeutj3qNwJr34fpJKtqWV9RUaE+CXz48GE5Gh0drb/UrVu31JqoWvrLfxKiVydZ&#10;VZvKZY1NhgsLC50t6XBqnieiH66trRVTtW8HdebB9zDl3ppPOvM8ergZCmxZBZdn56233ureA0gE&#10;qzQwrP786xtj0oULF36++3NJquzsbHXOnTt3aiOTkpI8L9c8TEctUrW0z766G6+fuHojU9+pU6e6&#10;xOr69eudt3Du2LFDnaptFs7Ly5Oj8fHx2nnUR4jVCpaH6zpw4IC7D+N0cmqeJ6IflofI5Xk8PPge&#10;ptxb80lnnkcPN2PSpEk9fwCJYJUGjNWff/3MyLRp09TRyspKUdNgMISHh8vqgvbemHTo0KHY2Fg5&#10;tbGxUb/dz+Vk3U3n2rVrdrtdfU1ClsXqzVoP452/YKO+1iIT168tdX4jcGlpqZqClJ6erp+I3GaL&#10;xSLjFQb19fXqyzzy4Fy6dEkmuHTp0g6vS/7/kLssq8XaPyJqfCen5nki+mFFi0sgPTyJ7qbcW/NJ&#10;J59Hdzfj4sWLsiosk01MTJTnutsPIBGskrenPmaivqCptp1GRUXxsBARwSp1J1nzcFg3Kioq4mEh&#10;IoJV6k7Xr18vKCgICwszm82yniqmat8wISIiWCUiIoJVIiIiWCUiIiJYJSIiglUiIiJYJSIiglUi&#10;IiKCVSIiIlglIiKCVSIiIoJVIiIiWCUiIoJVIiIiWCUiIqLu9v8DuxoK8CdrKqQAAAAASUVORK5C&#10;YIJQSwMEFAAGAAgAAAAhAPNLdpDcAAAABQEAAA8AAABkcnMvZG93bnJldi54bWxMj0FLw0AQhe+C&#10;/2EZwZvdTYuSxmxKKeqpCLaC9LbNTpPQ7GzIbpP03zt60cuDxxve+yZfTa4VA/ah8aQhmSkQSKW3&#10;DVUaPvevDymIEA1Z03pCDVcMsCpub3KTWT/SBw67WAkuoZAZDXWMXSZlKGt0Jsx8h8TZyffORLZ9&#10;JW1vRi53rZwr9SSdaYgXatPhpsbyvLs4DW+jGdeL5GXYnk+b62H/+P61TVDr+7tp/Qwi4hT/juEH&#10;n9GhYKajv5ANotXAj8Rf5SxdKrZHDYt0rkAWufxPX3w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vYjz2kCAADABwAADgAAAAAAAAAAAAAAAAA6&#10;AgAAZHJzL2Uyb0RvYy54bWxQSwECLQAKAAAAAAAAACEA6idDRARFAAAERQAAFAAAAAAAAAAAAAAA&#10;AADPBAAAZHJzL21lZGlhL2ltYWdlMS5wbmdQSwECLQAKAAAAAAAAACEAcPhVGkxGAABMRgAAFAAA&#10;AAAAAAAAAAAAAAAFSgAAZHJzL21lZGlhL2ltYWdlMi5wbmdQSwECLQAUAAYACAAAACEA80t2kNwA&#10;AAAFAQAADwAAAAAAAAAAAAAAAACDkAAAZHJzL2Rvd25yZXYueG1sUEsBAi0AFAAGAAgAAAAhAC5s&#10;8ADFAAAApQEAABkAAAAAAAAAAAAAAAAAjJEAAGRycy9fcmVscy9lMm9Eb2MueG1sLnJlbHNQSwUG&#10;AAAAAAcABwC+AQAAiJIAAAAA&#10;">
                <v:shape id="Picture 115" o:spid="_x0000_s1027" type="#_x0000_t75" style="position:absolute;width:30353;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o1xAAAANwAAAAPAAAAZHJzL2Rvd25yZXYueG1sRE9Na8JA&#10;EL0X/A/LCL3VXQvWkLqKKG3FoKDJocchO01Cs7Mhu9X037tCobd5vM9ZrAbbigv1vnGsYTpRIIhL&#10;ZxquNBT521MCwgdkg61j0vBLHlbL0cMCU+OufKLLOVQihrBPUUMdQpdK6cuaLPqJ64gj9+V6iyHC&#10;vpKmx2sMt618VupFWmw4NtTY0aam8vv8YzXsmuSzwPnHXmXHd+XzbHvIZlutH8fD+hVEoCH8i//c&#10;OxPnT2dwfyZeIJc3AAAA//8DAFBLAQItABQABgAIAAAAIQDb4fbL7gAAAIUBAAATAAAAAAAAAAAA&#10;AAAAAAAAAABbQ29udGVudF9UeXBlc10ueG1sUEsBAi0AFAAGAAgAAAAhAFr0LFu/AAAAFQEAAAsA&#10;AAAAAAAAAAAAAAAAHwEAAF9yZWxzLy5yZWxzUEsBAi0AFAAGAAgAAAAhAAnhujXEAAAA3AAAAA8A&#10;AAAAAAAAAAAAAAAABwIAAGRycy9kb3ducmV2LnhtbFBLBQYAAAAAAwADALcAAAD4AgAAAAA=&#10;">
                  <v:imagedata r:id="rId48" o:title=""/>
                </v:shape>
                <v:shape id="Picture 114" o:spid="_x0000_s1028" type="#_x0000_t75" style="position:absolute;left:26162;width:30353;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cUwwAAANwAAAAPAAAAZHJzL2Rvd25yZXYueG1sRE9LasMw&#10;EN0Xcgcxgewa2W0dihslOAFDu/CiSQ8wtSa2sTUykuI4t68Khe7m8b6z3c9mEBM531lWkK4TEMS1&#10;1R03Cr7O5eMrCB+QNQ6WScGdPOx3i4ct5tre+JOmU2hEDGGfo4I2hDGX0tctGfRrOxJH7mKdwRCh&#10;a6R2eIvhZpBPSbKRBjuODS2OdGyp7k9Xo6CvsizUz9O17D/0oXDHKvvOtFKr5Vy8gQg0h3/xn/td&#10;x/npC/w+Ey+Qux8AAAD//wMAUEsBAi0AFAAGAAgAAAAhANvh9svuAAAAhQEAABMAAAAAAAAAAAAA&#10;AAAAAAAAAFtDb250ZW50X1R5cGVzXS54bWxQSwECLQAUAAYACAAAACEAWvQsW78AAAAVAQAACwAA&#10;AAAAAAAAAAAAAAAfAQAAX3JlbHMvLnJlbHNQSwECLQAUAAYACAAAACEAC55XFMMAAADcAAAADwAA&#10;AAAAAAAAAAAAAAAHAgAAZHJzL2Rvd25yZXYueG1sUEsFBgAAAAADAAMAtwAAAPcCAAAAAA==&#10;">
                  <v:imagedata r:id="rId49" o:title=""/>
                </v:shape>
                <w10:anchorlock/>
              </v:group>
            </w:pict>
          </mc:Fallback>
        </mc:AlternateContent>
      </w:r>
    </w:p>
    <w:p w14:paraId="7C429A7F" w14:textId="7B9E67AF" w:rsidR="00B46CC6" w:rsidRPr="005D5A22" w:rsidRDefault="00153340" w:rsidP="0054550E">
      <w:pPr>
        <w:pStyle w:val="Heading2"/>
      </w:pPr>
      <w:bookmarkStart w:id="355" w:name="_Toc32751044"/>
      <w:r>
        <w:t>Assumption 4</w:t>
      </w:r>
      <w:r w:rsidR="00B46CC6" w:rsidRPr="005D5A22">
        <w:t xml:space="preserve">:  </w:t>
      </w:r>
      <w:r w:rsidR="00FE0427">
        <w:t>H</w:t>
      </w:r>
      <w:r w:rsidR="00B46CC6">
        <w:t>omoscedasticity</w:t>
      </w:r>
      <w:bookmarkEnd w:id="355"/>
    </w:p>
    <w:p w14:paraId="7B04FA47" w14:textId="77777777" w:rsidR="00B46CC6" w:rsidRDefault="00B46CC6" w:rsidP="0003489F">
      <w:pPr>
        <w:spacing w:before="0" w:after="0" w:line="240" w:lineRule="auto"/>
        <w:jc w:val="both"/>
        <w:rPr>
          <w:rFonts w:cs="Arial"/>
          <w:szCs w:val="24"/>
          <w:highlight w:val="yellow"/>
        </w:rPr>
      </w:pPr>
    </w:p>
    <w:p w14:paraId="76EBC206" w14:textId="2E8CCEBA" w:rsidR="009936A4" w:rsidRDefault="009936A4" w:rsidP="00FB4318">
      <w:pPr>
        <w:spacing w:before="0" w:after="120"/>
        <w:jc w:val="both"/>
        <w:rPr>
          <w:rFonts w:cs="Arial"/>
          <w:szCs w:val="24"/>
        </w:rPr>
      </w:pPr>
      <w:r>
        <w:rPr>
          <w:rFonts w:cs="Arial"/>
          <w:szCs w:val="24"/>
        </w:rPr>
        <w:t xml:space="preserve">Homoscedasticity refers to the distribution of the residuals or error terms.  If this assumption holds then the error terms have constant variance – </w:t>
      </w:r>
      <w:r w:rsidR="001C3B62">
        <w:rPr>
          <w:rFonts w:cs="Arial"/>
          <w:szCs w:val="24"/>
        </w:rPr>
        <w:t>in other words,</w:t>
      </w:r>
      <w:r>
        <w:rPr>
          <w:rFonts w:cs="Arial"/>
          <w:szCs w:val="24"/>
        </w:rPr>
        <w:t xml:space="preserve"> the error for each observation does not depend on any variable within the model.</w:t>
      </w:r>
      <w:r w:rsidR="0091537B">
        <w:rPr>
          <w:rFonts w:cs="Arial"/>
          <w:szCs w:val="24"/>
        </w:rPr>
        <w:t xml:space="preserve">  Another way of saying this is that the standard deviation of the error terms </w:t>
      </w:r>
      <w:proofErr w:type="gramStart"/>
      <w:r w:rsidR="0091537B">
        <w:rPr>
          <w:rFonts w:cs="Arial"/>
          <w:szCs w:val="24"/>
        </w:rPr>
        <w:t>are</w:t>
      </w:r>
      <w:proofErr w:type="gramEnd"/>
      <w:r w:rsidR="0091537B">
        <w:rPr>
          <w:rFonts w:cs="Arial"/>
          <w:szCs w:val="24"/>
        </w:rPr>
        <w:t xml:space="preserve"> constant and do not depend on the explanatory variable values.</w:t>
      </w:r>
    </w:p>
    <w:p w14:paraId="3AF4D554" w14:textId="591A2679" w:rsidR="0091537B" w:rsidRPr="0003489F" w:rsidRDefault="0091537B" w:rsidP="0054550E">
      <w:pPr>
        <w:pStyle w:val="Heading3"/>
      </w:pPr>
      <w:bookmarkStart w:id="356" w:name="_Toc32751045"/>
      <w:r>
        <w:t>Checking for homoscedasticity</w:t>
      </w:r>
      <w:r w:rsidR="002E3B9F">
        <w:t xml:space="preserve"> of the residuals</w:t>
      </w:r>
      <w:bookmarkEnd w:id="356"/>
    </w:p>
    <w:p w14:paraId="779C9757" w14:textId="77777777" w:rsidR="00497C09" w:rsidRDefault="001937A7" w:rsidP="00340EE8">
      <w:pPr>
        <w:spacing w:before="0" w:after="120"/>
        <w:jc w:val="both"/>
        <w:rPr>
          <w:rFonts w:cs="Arial"/>
          <w:szCs w:val="24"/>
        </w:rPr>
      </w:pPr>
      <w:r>
        <w:rPr>
          <w:rFonts w:cs="Arial"/>
          <w:szCs w:val="24"/>
        </w:rPr>
        <w:t>Plotting</w:t>
      </w:r>
      <w:r w:rsidR="0091537B" w:rsidRPr="0003489F">
        <w:rPr>
          <w:rFonts w:cs="Arial"/>
          <w:szCs w:val="24"/>
        </w:rPr>
        <w:t xml:space="preserve"> the residuals </w:t>
      </w:r>
      <w:r w:rsidR="00993A3F">
        <w:rPr>
          <w:rFonts w:cs="Arial"/>
          <w:szCs w:val="24"/>
        </w:rPr>
        <w:t xml:space="preserve">against the explanatory variables </w:t>
      </w:r>
      <w:r w:rsidR="0091537B" w:rsidRPr="0003489F">
        <w:rPr>
          <w:rFonts w:cs="Arial"/>
          <w:szCs w:val="24"/>
        </w:rPr>
        <w:t xml:space="preserve">is a useful method for </w:t>
      </w:r>
      <w:r w:rsidR="00614FEA">
        <w:rPr>
          <w:rFonts w:cs="Arial"/>
          <w:szCs w:val="24"/>
        </w:rPr>
        <w:t>visually</w:t>
      </w:r>
      <w:r w:rsidR="0091537B" w:rsidRPr="0003489F">
        <w:rPr>
          <w:rFonts w:cs="Arial"/>
          <w:szCs w:val="24"/>
        </w:rPr>
        <w:t xml:space="preserve"> checking </w:t>
      </w:r>
      <w:proofErr w:type="gramStart"/>
      <w:r w:rsidR="0091537B" w:rsidRPr="0003489F">
        <w:rPr>
          <w:rFonts w:cs="Arial"/>
          <w:szCs w:val="24"/>
        </w:rPr>
        <w:t>whether or not</w:t>
      </w:r>
      <w:proofErr w:type="gramEnd"/>
      <w:r w:rsidR="0091537B" w:rsidRPr="0003489F">
        <w:rPr>
          <w:rFonts w:cs="Arial"/>
          <w:szCs w:val="24"/>
        </w:rPr>
        <w:t xml:space="preserve"> the residuals are homoscedastic.</w:t>
      </w:r>
      <w:r w:rsidR="00F02CB9">
        <w:rPr>
          <w:rFonts w:cs="Arial"/>
          <w:szCs w:val="24"/>
        </w:rPr>
        <w:t xml:space="preserve">  </w:t>
      </w:r>
      <w:r w:rsidR="00F02CB9" w:rsidRPr="005D5A22">
        <w:rPr>
          <w:rFonts w:cs="Arial"/>
          <w:szCs w:val="24"/>
        </w:rPr>
        <w:t xml:space="preserve">The scatter plot should look like random noise – no patterns </w:t>
      </w:r>
      <w:r w:rsidR="002E3B9F">
        <w:rPr>
          <w:rFonts w:cs="Arial"/>
          <w:szCs w:val="24"/>
        </w:rPr>
        <w:t xml:space="preserve">should be </w:t>
      </w:r>
      <w:r w:rsidR="00F02CB9" w:rsidRPr="005D5A22">
        <w:rPr>
          <w:rFonts w:cs="Arial"/>
          <w:szCs w:val="24"/>
        </w:rPr>
        <w:t>visible.</w:t>
      </w:r>
    </w:p>
    <w:p w14:paraId="3664FD68" w14:textId="29ECAC59" w:rsidR="0091537B" w:rsidRDefault="00497C09" w:rsidP="00340EE8">
      <w:pPr>
        <w:spacing w:before="0" w:after="120"/>
        <w:jc w:val="both"/>
        <w:rPr>
          <w:rFonts w:cs="Arial"/>
          <w:szCs w:val="24"/>
        </w:rPr>
      </w:pPr>
      <w:r>
        <w:rPr>
          <w:rFonts w:cs="Arial"/>
          <w:szCs w:val="24"/>
        </w:rPr>
        <w:lastRenderedPageBreak/>
        <w:t xml:space="preserve">Figure 9 </w:t>
      </w:r>
      <w:r w:rsidR="0091537B" w:rsidRPr="0003489F">
        <w:rPr>
          <w:rFonts w:cs="Arial"/>
          <w:szCs w:val="24"/>
        </w:rPr>
        <w:t xml:space="preserve">shows a plot of the </w:t>
      </w:r>
      <w:r w:rsidR="00767326">
        <w:rPr>
          <w:rFonts w:cs="Arial"/>
          <w:szCs w:val="24"/>
        </w:rPr>
        <w:t xml:space="preserve">standardised </w:t>
      </w:r>
      <w:r w:rsidR="0091537B" w:rsidRPr="0003489F">
        <w:rPr>
          <w:rFonts w:cs="Arial"/>
          <w:szCs w:val="24"/>
        </w:rPr>
        <w:t>residuals against the</w:t>
      </w:r>
      <w:r w:rsidR="00767326">
        <w:rPr>
          <w:rFonts w:cs="Arial"/>
          <w:szCs w:val="24"/>
        </w:rPr>
        <w:t xml:space="preserve"> standardised </w:t>
      </w:r>
      <w:r w:rsidR="0091537B" w:rsidRPr="0003489F">
        <w:rPr>
          <w:rFonts w:cs="Arial"/>
          <w:szCs w:val="24"/>
        </w:rPr>
        <w:t xml:space="preserve">predicted values for the </w:t>
      </w:r>
      <w:r w:rsidR="00E64A46">
        <w:rPr>
          <w:rFonts w:cs="Arial"/>
          <w:szCs w:val="24"/>
        </w:rPr>
        <w:t>response</w:t>
      </w:r>
      <w:r w:rsidR="00E64A46" w:rsidRPr="0003489F">
        <w:rPr>
          <w:rFonts w:cs="Arial"/>
          <w:szCs w:val="24"/>
        </w:rPr>
        <w:t xml:space="preserve"> </w:t>
      </w:r>
      <w:r w:rsidR="0091537B" w:rsidRPr="0003489F">
        <w:rPr>
          <w:rFonts w:cs="Arial"/>
          <w:szCs w:val="24"/>
        </w:rPr>
        <w:t>variable measuring long term illness from our ward level multiple linear regression</w:t>
      </w:r>
      <w:r w:rsidR="00F02CB9">
        <w:rPr>
          <w:rFonts w:cs="Arial"/>
          <w:szCs w:val="24"/>
        </w:rPr>
        <w:t xml:space="preserve"> (right)</w:t>
      </w:r>
      <w:r w:rsidR="0091537B" w:rsidRPr="0003489F">
        <w:rPr>
          <w:rFonts w:cs="Arial"/>
          <w:szCs w:val="24"/>
        </w:rPr>
        <w:t xml:space="preserve"> </w:t>
      </w:r>
      <w:r w:rsidR="00F02CB9">
        <w:rPr>
          <w:rFonts w:cs="Arial"/>
          <w:szCs w:val="24"/>
        </w:rPr>
        <w:t>and the simple linear regression (left) examples.</w:t>
      </w:r>
    </w:p>
    <w:p w14:paraId="2B6A377F" w14:textId="712DB4F8" w:rsidR="000043CE" w:rsidRPr="0003489F" w:rsidRDefault="001C3B62" w:rsidP="00FB4318">
      <w:pPr>
        <w:spacing w:before="0" w:after="120"/>
        <w:jc w:val="both"/>
        <w:rPr>
          <w:rFonts w:cs="Arial"/>
          <w:szCs w:val="24"/>
        </w:rPr>
      </w:pPr>
      <w:r>
        <w:rPr>
          <w:rFonts w:cs="Arial"/>
          <w:szCs w:val="24"/>
        </w:rPr>
        <w:t>Al</w:t>
      </w:r>
      <w:r w:rsidR="00340EE8">
        <w:rPr>
          <w:rFonts w:cs="Arial"/>
          <w:szCs w:val="24"/>
        </w:rPr>
        <w:t>so</w:t>
      </w:r>
      <w:r>
        <w:rPr>
          <w:rFonts w:cs="Arial"/>
          <w:szCs w:val="24"/>
        </w:rPr>
        <w:t>,</w:t>
      </w:r>
      <w:r w:rsidR="000043CE">
        <w:rPr>
          <w:rFonts w:cs="Arial"/>
          <w:szCs w:val="24"/>
        </w:rPr>
        <w:t xml:space="preserve"> we </w:t>
      </w:r>
      <w:r w:rsidR="00340EE8">
        <w:rPr>
          <w:rFonts w:cs="Arial"/>
          <w:szCs w:val="24"/>
        </w:rPr>
        <w:t>should</w:t>
      </w:r>
      <w:r w:rsidR="00EF73DD">
        <w:rPr>
          <w:rFonts w:cs="Arial"/>
          <w:szCs w:val="24"/>
        </w:rPr>
        <w:t xml:space="preserve"> plot </w:t>
      </w:r>
      <w:r w:rsidR="000043CE">
        <w:rPr>
          <w:rFonts w:cs="Arial"/>
          <w:szCs w:val="24"/>
        </w:rPr>
        <w:t xml:space="preserve">the saved residuals against any of the other variables in the analysis to assess on a </w:t>
      </w:r>
      <w:r w:rsidR="00A05E00">
        <w:rPr>
          <w:rFonts w:cs="Arial"/>
          <w:szCs w:val="24"/>
        </w:rPr>
        <w:t>variable-by-variable</w:t>
      </w:r>
      <w:r w:rsidR="000043CE">
        <w:rPr>
          <w:rFonts w:cs="Arial"/>
          <w:szCs w:val="24"/>
        </w:rPr>
        <w:t xml:space="preserve"> basis </w:t>
      </w:r>
      <w:r w:rsidR="00340EE8">
        <w:rPr>
          <w:rFonts w:cs="Arial"/>
          <w:szCs w:val="24"/>
        </w:rPr>
        <w:t xml:space="preserve">wherever </w:t>
      </w:r>
      <w:r w:rsidR="000043CE">
        <w:rPr>
          <w:rFonts w:cs="Arial"/>
          <w:szCs w:val="24"/>
        </w:rPr>
        <w:t xml:space="preserve">there </w:t>
      </w:r>
      <w:r w:rsidR="00340EE8">
        <w:rPr>
          <w:rFonts w:cs="Arial"/>
          <w:szCs w:val="24"/>
        </w:rPr>
        <w:t xml:space="preserve">is </w:t>
      </w:r>
      <w:r w:rsidR="000043CE">
        <w:rPr>
          <w:rFonts w:cs="Arial"/>
          <w:szCs w:val="24"/>
        </w:rPr>
        <w:t>any dependency in the residuals on the variables in the analysis</w:t>
      </w:r>
      <w:r w:rsidR="00340EE8">
        <w:rPr>
          <w:rFonts w:cs="Arial"/>
          <w:szCs w:val="24"/>
        </w:rPr>
        <w:t xml:space="preserve"> (there should not be)</w:t>
      </w:r>
      <w:r w:rsidR="000043CE">
        <w:rPr>
          <w:rFonts w:cs="Arial"/>
          <w:szCs w:val="24"/>
        </w:rPr>
        <w:t>.</w:t>
      </w:r>
    </w:p>
    <w:p w14:paraId="6FFBD3EC" w14:textId="5F7AFA85" w:rsidR="0091537B" w:rsidRPr="005D5A22" w:rsidRDefault="00EF73DD" w:rsidP="0091537B">
      <w:pPr>
        <w:spacing w:before="0" w:after="0" w:line="240" w:lineRule="auto"/>
        <w:jc w:val="both"/>
        <w:rPr>
          <w:rFonts w:ascii="Arial" w:hAnsi="Arial" w:cs="Arial"/>
          <w:szCs w:val="24"/>
          <w:highlight w:val="yellow"/>
        </w:rPr>
      </w:pPr>
      <w:r>
        <w:rPr>
          <w:noProof/>
        </w:rPr>
        <mc:AlternateContent>
          <mc:Choice Requires="wps">
            <w:drawing>
              <wp:anchor distT="0" distB="0" distL="114300" distR="114300" simplePos="0" relativeHeight="251657728" behindDoc="0" locked="0" layoutInCell="1" allowOverlap="1" wp14:anchorId="1FB8B607" wp14:editId="4081DA15">
                <wp:simplePos x="0" y="0"/>
                <wp:positionH relativeFrom="margin">
                  <wp:align>right</wp:align>
                </wp:positionH>
                <wp:positionV relativeFrom="paragraph">
                  <wp:posOffset>1905</wp:posOffset>
                </wp:positionV>
                <wp:extent cx="5732585" cy="704850"/>
                <wp:effectExtent l="0" t="0" r="1905" b="0"/>
                <wp:wrapNone/>
                <wp:docPr id="71" name="Text Box 71"/>
                <wp:cNvGraphicFramePr/>
                <a:graphic xmlns:a="http://schemas.openxmlformats.org/drawingml/2006/main">
                  <a:graphicData uri="http://schemas.microsoft.com/office/word/2010/wordprocessingShape">
                    <wps:wsp>
                      <wps:cNvSpPr txBox="1"/>
                      <wps:spPr>
                        <a:xfrm>
                          <a:off x="0" y="0"/>
                          <a:ext cx="5732585" cy="704850"/>
                        </a:xfrm>
                        <a:prstGeom prst="rect">
                          <a:avLst/>
                        </a:prstGeom>
                        <a:solidFill>
                          <a:prstClr val="white"/>
                        </a:solidFill>
                        <a:ln>
                          <a:noFill/>
                        </a:ln>
                        <a:effectLst/>
                      </wps:spPr>
                      <wps:txbx>
                        <w:txbxContent>
                          <w:p w14:paraId="04B0C53C" w14:textId="3D0A18CB" w:rsidR="005837CD" w:rsidRDefault="005837CD" w:rsidP="00611B35">
                            <w:pPr>
                              <w:pStyle w:val="Caption"/>
                            </w:pPr>
                            <w:bookmarkStart w:id="357" w:name="_Ref535581836"/>
                            <w:bookmarkStart w:id="358" w:name="_Ref535333425"/>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357"/>
                            <w:r>
                              <w:t xml:space="preserve">  Plotting residuals to check homoscedasticity</w:t>
                            </w:r>
                            <w:bookmarkEnd w:id="358"/>
                            <w:r>
                              <w:t xml:space="preserve"> for simple regression (left) and multiple regression (right)</w:t>
                            </w:r>
                          </w:p>
                          <w:p w14:paraId="36AF6883" w14:textId="77777777" w:rsidR="005837CD" w:rsidRDefault="005837CD" w:rsidP="0003489F"/>
                          <w:p w14:paraId="54C529ED" w14:textId="77777777" w:rsidR="005837CD" w:rsidRPr="0003489F" w:rsidRDefault="005837CD" w:rsidP="000348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8B607" id="_x0000_t202" coordsize="21600,21600" o:spt="202" path="m,l,21600r21600,l21600,xe">
                <v:stroke joinstyle="miter"/>
                <v:path gradientshapeok="t" o:connecttype="rect"/>
              </v:shapetype>
              <v:shape id="Text Box 71" o:spid="_x0000_s1026" type="#_x0000_t202" style="position:absolute;left:0;text-align:left;margin-left:400.2pt;margin-top:.15pt;width:451.4pt;height:55.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qjIQIAAEkEAAAOAAAAZHJzL2Uyb0RvYy54bWysVE2P2jAQvVfqf7B8LwFauigirCgrqkqr&#10;3ZXYas/GcYglx+OODQn99R07BLbbnqpenLFnPB/vPWdx2zWGHRV6Dbbgk9GYM2UllNruC/79efNh&#10;zpkPwpbCgFUFPynPb5fv3y1al6sp1GBKhYySWJ+3ruB1CC7PMi9r1Qg/AqcsOSvARgTa4j4rUbSU&#10;vTHZdDz+nLWApUOQyns6veudfJnyV5WS4bGqvArMFJx6C2nFtO7imi0XIt+jcLWW5zbEP3TRCG2p&#10;6CXVnQiCHVD/karREsFDFUYSmgyqSkuVZqBpJuM302xr4VSahcDx7gKT/39p5cNx656Qhe4LdERg&#10;BKR1Pvd0GOfpKmzilzpl5CcITxfYVBeYpMPZzcfpbD7jTJLvZvxpPku4ZtfbDn34qqBh0Sg4Ei0J&#10;LXG894EqUugQEot5MLrcaGPiJjrWBtlREIVtrYOKPdKN36KMjbEW4q3e3Z+opIFzletg0QrdrjtP&#10;u4PyRCAg9PrwTm40lb0XPjwJJEHQ3CTy8EhLZaAtOJwtzmrAn387j/HEE3k5a0lgBfc/DgIVZ+ab&#10;JQajGgcDB2M3GPbQrIEGntDzcTKZdAGDGcwKoXkh7a9iFXIJK6lWwcNgrkMvc3o7Uq1WKYg050S4&#10;t1snY+oB3ufuRaA7kxOI1gcYpCfyNxz1sT3Yq0OASicCI6A9isRN3JBeE0vntxUfxOt9irr+AZa/&#10;AAAA//8DAFBLAwQUAAYACAAAACEAch9aD9sAAAAFAQAADwAAAGRycy9kb3ducmV2LnhtbEyPwU7D&#10;MBBE70j8g7VIXBB1kkoVhDgVtHCDQ0vV8zZekoh4HcVOk/49ywmOoxnNvCnWs+vUmYbQejaQLhJQ&#10;xJW3LdcGDp9v9w+gQkS22HkmAxcKsC6vrwrMrZ94R+d9rJWUcMjRQBNjn2sdqoYchoXvicX78oPD&#10;KHKotR1wknLX6SxJVtphy7LQYE+bhqrv/egMrLbDOO14c7c9vL7jR19nx5fL0Zjbm/n5CVSkOf6F&#10;4Rdf0KEUppMf2QbVGZAj0cASlHiPSSY3ThJK0yXostD/6csfAAAA//8DAFBLAQItABQABgAIAAAA&#10;IQC2gziS/gAAAOEBAAATAAAAAAAAAAAAAAAAAAAAAABbQ29udGVudF9UeXBlc10ueG1sUEsBAi0A&#10;FAAGAAgAAAAhADj9If/WAAAAlAEAAAsAAAAAAAAAAAAAAAAALwEAAF9yZWxzLy5yZWxzUEsBAi0A&#10;FAAGAAgAAAAhACc4aqMhAgAASQQAAA4AAAAAAAAAAAAAAAAALgIAAGRycy9lMm9Eb2MueG1sUEsB&#10;Ai0AFAAGAAgAAAAhAHIfWg/bAAAABQEAAA8AAAAAAAAAAAAAAAAAewQAAGRycy9kb3ducmV2Lnht&#10;bFBLBQYAAAAABAAEAPMAAACDBQAAAAA=&#10;" stroked="f">
                <v:textbox inset="0,0,0,0">
                  <w:txbxContent>
                    <w:p w14:paraId="04B0C53C" w14:textId="3D0A18CB" w:rsidR="005837CD" w:rsidRDefault="005837CD" w:rsidP="00611B35">
                      <w:pPr>
                        <w:pStyle w:val="Caption"/>
                      </w:pPr>
                      <w:bookmarkStart w:id="359" w:name="_Ref535581836"/>
                      <w:bookmarkStart w:id="360" w:name="_Ref535333425"/>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359"/>
                      <w:r>
                        <w:t xml:space="preserve">  Plotting residuals to check homoscedasticity</w:t>
                      </w:r>
                      <w:bookmarkEnd w:id="360"/>
                      <w:r>
                        <w:t xml:space="preserve"> for simple regression (left) and multiple regression (right)</w:t>
                      </w:r>
                    </w:p>
                    <w:p w14:paraId="36AF6883" w14:textId="77777777" w:rsidR="005837CD" w:rsidRDefault="005837CD" w:rsidP="0003489F"/>
                    <w:p w14:paraId="54C529ED" w14:textId="77777777" w:rsidR="005837CD" w:rsidRPr="0003489F" w:rsidRDefault="005837CD" w:rsidP="0003489F"/>
                  </w:txbxContent>
                </v:textbox>
                <w10:wrap anchorx="margin"/>
              </v:shape>
            </w:pict>
          </mc:Fallback>
        </mc:AlternateContent>
      </w:r>
    </w:p>
    <w:p w14:paraId="30DCCCAD" w14:textId="77777777" w:rsidR="0091537B" w:rsidRPr="005D5A22" w:rsidRDefault="0091537B" w:rsidP="0091537B">
      <w:pPr>
        <w:spacing w:before="0" w:after="0" w:line="240" w:lineRule="auto"/>
        <w:jc w:val="both"/>
        <w:rPr>
          <w:rFonts w:ascii="Arial" w:hAnsi="Arial" w:cs="Arial"/>
          <w:szCs w:val="24"/>
          <w:highlight w:val="yellow"/>
        </w:rPr>
      </w:pPr>
    </w:p>
    <w:p w14:paraId="408615E7" w14:textId="6C26E8F3" w:rsidR="00767326" w:rsidRDefault="00F02CB9" w:rsidP="0003489F">
      <w:pPr>
        <w:spacing w:before="0" w:after="0" w:line="240" w:lineRule="auto"/>
        <w:rPr>
          <w:rFonts w:cs="Arial"/>
          <w:szCs w:val="24"/>
        </w:rPr>
      </w:pPr>
      <w:r>
        <w:rPr>
          <w:rFonts w:cs="Arial"/>
          <w:noProof/>
          <w:szCs w:val="24"/>
        </w:rPr>
        <mc:AlternateContent>
          <mc:Choice Requires="wpg">
            <w:drawing>
              <wp:inline distT="0" distB="0" distL="0" distR="0" wp14:anchorId="34CBE88F" wp14:editId="5DC175B4">
                <wp:extent cx="6032500" cy="2425700"/>
                <wp:effectExtent l="0" t="0" r="6350" b="0"/>
                <wp:docPr id="102" name="Group 102"/>
                <wp:cNvGraphicFramePr/>
                <a:graphic xmlns:a="http://schemas.openxmlformats.org/drawingml/2006/main">
                  <a:graphicData uri="http://schemas.microsoft.com/office/word/2010/wordprocessingGroup">
                    <wpg:wgp>
                      <wpg:cNvGrpSpPr/>
                      <wpg:grpSpPr>
                        <a:xfrm>
                          <a:off x="0" y="0"/>
                          <a:ext cx="6032500" cy="2425700"/>
                          <a:chOff x="0" y="0"/>
                          <a:chExt cx="6032500" cy="2425700"/>
                        </a:xfrm>
                      </wpg:grpSpPr>
                      <pic:pic xmlns:pic="http://schemas.openxmlformats.org/drawingml/2006/picture">
                        <pic:nvPicPr>
                          <pic:cNvPr id="103" name="Picture 10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022600" y="12700"/>
                            <a:ext cx="3009900" cy="2400300"/>
                          </a:xfrm>
                          <a:prstGeom prst="rect">
                            <a:avLst/>
                          </a:prstGeom>
                          <a:noFill/>
                          <a:ln>
                            <a:noFill/>
                          </a:ln>
                        </pic:spPr>
                      </pic:pic>
                      <pic:pic xmlns:pic="http://schemas.openxmlformats.org/drawingml/2006/picture">
                        <pic:nvPicPr>
                          <pic:cNvPr id="104" name="Picture 10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5300" cy="2425700"/>
                          </a:xfrm>
                          <a:prstGeom prst="rect">
                            <a:avLst/>
                          </a:prstGeom>
                          <a:noFill/>
                          <a:ln>
                            <a:noFill/>
                          </a:ln>
                        </pic:spPr>
                      </pic:pic>
                    </wpg:wgp>
                  </a:graphicData>
                </a:graphic>
              </wp:inline>
            </w:drawing>
          </mc:Choice>
          <mc:Fallback>
            <w:pict>
              <v:group w14:anchorId="31224DF3" id="Group 102" o:spid="_x0000_s1026" style="width:475pt;height:191pt;mso-position-horizontal-relative:char;mso-position-vertical-relative:line" coordsize="60325,2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oZkgwIAAMQHAAAOAAAAZHJzL2Uyb0RvYy54bWzUVduO2jAQfa/Uf7Dy&#10;viSES7sRsKpKF1XatqiXDzCOk1gbXzQ2BP6+YyeEBSpttVIr7QNhPLbH5xwf27O7vazJjoMVWs2j&#10;4SCJCFdM50KV8+jXz/ub9xGxjqqc1lrxeXTgNrpbvH0za0zGU13pOudAsIiyWWPmUeWcyeLYsopL&#10;agfacIWdhQZJHTahjHOgDVaXdZwmyTRuNOQGNOPWYnbZdkaLUL8oOHPfisJyR+p5hNhc+EL4bvw3&#10;XsxoVgI1lWAdDPoCFJIKhYv2pZbUUbIFcVVKCgba6sINmJaxLgrBeOCAbIbJBZsV6K0JXMqsKU0v&#10;E0p7odOLy7KvuxWYH2YNqERjStQitDyXfQHS/yNKsg+SHXrJ+N4RhslpMkonCSrLsC8dp5N32Aii&#10;sgqVv5rHqk/PzIyPC8dncIxgGf46DTC60uB5r+AstwUedUXkX9WQFB635ga3y1AnNqIW7hCshxvj&#10;QandWrA1tA2Ucw1E5HgUklFEFJXoeez3yxKfQmn8JD+unUU9qwfNHi1R+mNFVck/WIO+xRJ+dHw+&#10;PDTPltzUwtyLuvY75eOOHHr8wiN/0Kf131KzreTKtQcKeI08tbKVMDYikHG54UgIPucBEM0ssO8I&#10;MOyydcAdq/ziBYLo8riHfUdAfALp6Vi0G9k0X3SO6tCt0+HoXNhtlKTp1DsLjTVMe1sdjTdKktvb&#10;k/GSBBNBr6N9UFiwbsW1JD5AAog5LER3D9ajR5THIR6/0l7GwKpWZwkc6DOBicfehUil3U0MXpEv&#10;x9e+HL9uX6Ye/v/yZevI7pI7uXE08Qa8vAb7y+xktX/qxnBn4lMRzN09a/4tetrG+Onju/gNAAD/&#10;/wMAUEsDBAoAAAAAAAAAIQDw/wxcUtMAAFLTAAAUAAAAZHJzL21lZGlhL2ltYWdlMS5wbmeJUE5H&#10;DQoaCgAAAA1JSERSAAACcgAAAfUIAgAAAP0RhD8AAIAASURBVHja7L15kBVFvr6vAnKxQRYB2Xdk&#10;aaBpEZDlx44NNKvNDrKLIrKJLIIs6ggICoICMgoq2ooKI4w4LqgXRYRBQ64Yo4GGN2QCjQnD8GIQ&#10;huE1jPk93/Peyaip0910N80m7/vHiXPqZGVl1amTT75ZmZ+85J+WZVmWZRWRLvElsCzLsixj1bIs&#10;y7KMVcuyLMsyVi3LsizLMlYty7Isy1i1LMuyLGPVsizLsoxVy7Isy7KMVcuyLMsyVi3LsizLWLUs&#10;y7Isy1i1LMuyLGPVsizLsoxVy7IsyzJWLcuyLMsyVi3rbOrVV1/NyMhISUkpUaJE2bJlx4wZ87e/&#10;/e008/zggw+6dOmS28ei/MMnVIgiWZZlrFpW0Wvr1q2XJKlMmTKnSdYY7fIPvzOH1TNXBssyVi3L&#10;+j/VqlUL2CxduvTHH3/k49dff41zZcuAAQOMVcuyjFXLKphKliwJbKLe9O9//ztbSpUqFba88cYb&#10;aWlpJUqUYGOXLl2++uqr8NXixYurVKmirwYNGnT8+PEAsNykHV977bUmTZqwY/PmzV955ZUY/NhS&#10;tmzZ9u3bR7eQkvSpqansmxssjx49SjFKJZSVlfXll19Gk8XKYFmWsWpZRSxcKZgBVyNHjty1a9dv&#10;v/0WS3Dw4MEYk4KRhamxrzp16pQfrB4+fLhYsWLRjR988EGUf/pWB4puyS19aBBUrFgxmqxy5co5&#10;kt6/u2UZq5Z1RvTdd9/hRKNPVadOnRpMHsL8sX3y5Mm//PLL3r17eZ+SkqKvqlWrxkdgzHssbNTj&#10;5t0JjI/kIyaY98pzyJAh0ZRz5swB8CqGtrDLDz/88OOPP6odENAezZlC8j4zM/P7hHijkudYBsuy&#10;jFXLOlN68cUXARWeVeyBju+8846+ArRsOXnyZI47wlqwCgXT09PlKfODVeUZGyQVTYnvjO377bff&#10;6iNvktPrPd40uu/XX3/Nx/LlyxurlmWsWtY50K+//vryyy936tQJ/GBhT0kjjGas0zWkzBuryT3D&#10;MR5H+6KTC6Be6+Rv1SzIT0rLsoxVyzojEhejo5BAWpRGcpYaJxxTkyZN+GrevHmvvvrqDz/8kH+s&#10;pqSk8BGnm8MfOCeIRkv4j3/8Ize3qnOJuVU2GquWZaxa1lnSpEmTgE379u0///xzPoLP2bNnsyU1&#10;NVUJ9Gx11qxZ4PaNN97gfZ06daLu8PDhw3y1fv36KLc0wuhkQskf9Xx02rRp7AiSed+8efO8sZqR&#10;kfHdd9/99NNPw4cP5+PIkSOT048bN07PVn9ISEeZMmVKjkWyLMtYtayiF5ZOjyRjevHFF5UgeSTw&#10;smXL9JVmuAaVL1+eV4281WgmBAWTP37wwQexPLdt25Y3VkuVKhUSlyxZMswIiqb/8ssvY09tOTXc&#10;rb6NlcGyLGPVss6IvvrqK3yeoAi9gGV0Yug/E3NM09LScHuQaenSpWE79jErKwvIAbMZM2ZANXKY&#10;OnUqX+3YsYPE2FnNPY19RK+88kp6erry3LhxYwyiyVh97733VAb22rt3b27pwS32umRClC069Cm5&#10;DJZlGauWdfH9pf1M1LKMVcuyjFXLMlYtyzrvpB5dXwfLMlYty7Isy1i1LMuyLMtYtSzLsixj1bIs&#10;y7KMVcuyLMsyVi3LsizLMlYty7Isy1i1LMuyLGPVsizLsixj1bIsy7KMVcuyLMsyVi3LsizLWLUs&#10;y7Isy1i1LMuyLGPVsizLsoxVyyrsXRhRsWLFSpUq1aZNmy1btpyf5TzNTD744IMuXbokb69RowYn&#10;fvLkydh2tpQoUaJatWq//fbbmSht3slO/5S/++67rKyskiVLcnZDhgzhY/jqk08+IfO0tLR8Fi/6&#10;PnYZvXi7ZaxaVs5YjWratGm/P6zmlsndd9/N9kceeSS2fc2aNWxfsGDBGSrtmcbqoEGDyOGdd97Z&#10;u3cvbwYMGBC+6tixI1sOHTpUCKzGCmasWsaqZeVad//www/QBXPDxvfff/8iwepXX33F9ubNm8e2&#10;N2nShO1ffvnlOTmp0z9lfGqUhXzU++eee46Po0ePzn/x8sCqZRmrlnWKunvFihVsHD58eNjy2muv&#10;wZgSJUrAnldeeSW2O1vYzrepqamkjGaV944fffRRly5dSiU0ZsyYaC8lO6alpWnHV199NVbOQmQb&#10;s+OxU+7WrVusJfHee++xJdrbuXjx4ipVqnBQssUIHj9+PHYRypYt2759++SrmveOb7zxhq4e58v7&#10;3H6a3E45D87liNWffvqpWrVqKSkpoRgFwmryZTRlLWPVsk5RI3/77bdsrFGjhj4ePny4WLFi0cr0&#10;gw8+iO6e27en3FH1ftCQIUP0Lcly7Jo+nWzzxurWrVtjBm7kyJFsCY+ZQWMsh06dOiVfBHW0Rg9x&#10;yh1jip3LKU85D7CFTmCaC7zp168fGxcsWMB7Wk4FujeMVctYtazCY/Wf/95nmJWVJVPFez2lC/zT&#10;7iT44YcffvzxR6ASfYZ3yh2p6PFMv/32m/wxZk7fKh92/zEh9oqWs9DZ5gGAX3/9tXz58nhBWVte&#10;wViZMmV++eUXJcDhse+uXbv++a9O41i2c+bM4YjqMY4e6JQ7UvjoaWZmZiaXNo9TzkOcBclKJqQh&#10;SxSAc2zYsCHnWzis/tPPVi1j1bIKh1XqX72HLjGPwpbo7rjbqM0N355yx9APCZBk+PQxJSWFj//4&#10;xz/0kWTRchY627wBMGPGjGDjli1bljxuC8RCR/CZnp6enO3f//733K5q3juGrm+dZuxcTnnKBRIN&#10;DjFeg4QBfCCusWoZq5Z1prBKJcvGihUrRtPEpuLktnuUxwXdMY9BMcnfFkm2UWnOSb169XjPK+8P&#10;Hz4cvsUjckFy7EnW++gknOi3p9wx76t3ylPOv/SIunfv3v+M9A/rEXJ0kLCxahmrllXEWN24cWN0&#10;yJK8Y+gOTd79q6++0kf8ZdRInXLH3LbInAUTrGzDt4XO9pQAaNOmDQnmzZuXPKdTo4L5Cjj98MMP&#10;+W8EnHLHr7/+OtqaydGt5nHK+RTUb9SoEcxWN3Vug4SNVctYtayixCoV97PPPit3FYbF6knntGnT&#10;qJrleMJcFO2ekZEBEn766SdIzMeRI0fmc8fcSqKnjHq2evLkSeUTvi10thr1czKhHK/Gpk2bgh1c&#10;u3Zt9CuAJP/KQdevX59/rJ5yx8zMTK7ezz//rKsXWjP5POV8atWqVaK7Pgasqp+8QFiNXUZj1TJW&#10;LStedSZr6tSpIU3yuNxt27ZFd9c81zAK929/+1s+d8ytEgdColFspPFpZqvRQ7G5Q1HRMtC5cHSI&#10;Hv2KpkP0iOXLlw8PcfM+6Cl3jJ4p70PPcz5POT9gw+5jgqtUqRLaE+oE3rNnjzqBNUg4n1iNXUZj&#10;1TJWLStXrALFTp06bd26NZbslVdeSU9PB29UqRs3boztTtWclpbGt6TZu3dv/nfMwze/8847qamp&#10;ms2ZPG+1cNnu2LGD9OSp2aU5atKkSTmGSgiBAOHTjBkzvvzyy9D4yPugp9yRs9MMXc6Xs87tXHI7&#10;5fyAbdy4cSSI/qzJg4Tzj9XYZTRWLWPVsoqYyr4OlmUZq5ZlrFqWZaxa1vkk9SL6OliWZaxalmVZ&#10;lrFqWZZlWZaxalmWZVnG6j//93//d69lWZZlnU/6n//5nwsVq//4xz+KFSv2/1mWZVnW+aGyZcv+&#10;53/+5wWM1f/4j/84YVmWZVnnhyCrsWpZlmVZxqqxalmWZRmrxqplWZZlrBqrlmVZlmWsWpZlWZax&#10;aqxalmVZxqqxalmWZRmrxqplWZZlGavGqmVZlmWsGquWZVmWsWqsWpZlWZaxalmWZVnGqrFqWZZl&#10;GavGqmVZlmWsnodYffXVVy+55BJj1bIsyzJWT1e//vprWlqasWpZlmUZq0Wge++9d8WKFQGrmzdv&#10;nvTvGjVq1OWXX+5f0bIsyzJWT6Gvv/46PT39t99+C1hduXLlDf+uLl26GKuWZVmWsXpqDRgw4J13&#10;3vl/RXEnsGVZlmWsnqYu+XcZq5ZlWZaxWjR8tVu1LMuyjFVj1bIsyzJWHQ7CsizLsoxVy7IsyzJW&#10;jVXLsizLWDVWLcuyLMtYtSzLsixj1Vi1LMuyjFVj1bIsyzJWjVXLsizLMlYty7Isy1g1Vi3Lsixj&#10;1Vi1LMuyLGPVsizLsoxVY9WyLMsyVo1Vy7Isy1g1Vi3LsizLWLUsy7IsY9VYtSzLsoxVY9WyLMuy&#10;jFXLsizLMlaNVcuyLMtYNVYty7IsY9VYtSzLsixj1bIsy7KMVWPVsizLMlaNVcuyLMtYNVYty7Is&#10;y1g1Vi3Lsixj1Vi1LMuyjFVj1bIsy7KMVcuyLMsyVo1Vy/qXvv/++5UrV2ZlZQ0YMGDJkiXc9r4m&#10;lmWsGquWVUim9urVq3Xr1tnZ2du3b+d9enr6V1995StjWcaqsWpZBdby5cth6jfffBO24FknTJjg&#10;K2NZxqqxalkFVlZWFj41umXfvn0YVl8ZyzJWjVXLKgxWt23bFt1y6NAhY9WyjFVj1bIKo+XLl/fo&#10;0eP7778PWyZPnuxOYMsyVo1VyyqMAGrr1q0zMzP37duHT4WptWrVOnr0qK+MZRmrxqplFUbHjh2b&#10;MmVKekL4VDPVsoxVY9WyLMsyVo1Vy7IsyzJWLcuyLMtYNVYty7IsY1U75KlixYoZq5ZlWZaxml8V&#10;y1MlSpQwVi3Lsixj1Z3AlnWOxX2+adOmyZMnz5kzZ8+ePb4glnWxY/XkyZPz5s0zVi2rEPrmm2/S&#10;09Ovv/76devWLVmypFq1avfdd58vi2VdRFg9evRoxYoVixUr5merlnX6mjJlyoABA0LwwiNHjkDW&#10;119/3VfGsi4WrFapUiU2XqlkyZI//fSTsWpdnNq2bdusWbOmTZv29NNPF2L3evXqffbZZ9EteNY5&#10;c+b4wlrWxYJV+dTvvvuONjWvBw8e5OP1119vrFoXoSZMmFCrVq3ly5evXr06PT09MzMzGjQ/Pypb&#10;tmxslw0bNkyePNnX1rIuLqzyhgpl8eLF1AjuBLYuTmVnZ19zzTVfffWVPnK7dunSZeHChQXKhCYp&#10;HI1u6dWrF5D25bWsiwWrderUEUS//vrr0A9cuXJlY9W62DRmzJhNmzZFt+zZswdMFiiT119//eqr&#10;r4astFCPHj1Ka7V58+bffPPN+XCCFOnYsWP+oS3rzGL1119/rVatmt7fe++9JUuWLFu27Oeff26s&#10;WhebMjMzd+7cGd1y5MiRJk2aFDQfyIrNTUlJ4Z8Fqs8HklEGzu6qq66qVasWpVq3bp1/bss6U1j1&#10;vFXLkubMmRN7CLpy5cqsrKzfwamB+WHDhgnw+/btA64mq2UZq5Z1ZvXVV19dffXV9913n8YcPf30&#10;02XLlgVCF/p5YcGbN28eHUjFSeFZ/Ytb1hnBqmMCW1aUNxDoqquugq/XXHPN2Zxvyh8bkPOaPPb4&#10;448/PnDgAH+fwuW8fPny5Bk+GNYwOMuyjNUiHgksRbHqmMDWxaxvEjprhzt27Nj1119fr169kSNH&#10;Nk8ozHyF6/CPLSRISUmJjTHOpzZt2kTO0S38E2k6FJrTlmWs5lc///zzvHnzwOqOHTuMVcs6E+Jf&#10;MG3aNKxw2bJlW7duvX379o4dOw4bNiyY1CVLloBYuI51Jk2ISqGe2+zs7IIeEUgDUSqOsAXz2qVL&#10;F/8WlnXiLDxb/e233zzBxrLOnDIzM+Hoxx9/fCIR0al8+fKwM2aOsaf41MmTJ8+fPz+6Hbfao0eP&#10;Qhx08+bNHAWaksOAAQOAeiwUlGUZq2cEqzB17969frZqWWdIO3fuxIlGe1/XrFlz+eWXx5KNHDkS&#10;EALg3bt3R7cfOXIEIhbu0FQcCxcuBNWrV6/O55yfPXv2rFy5kvQHDhzwb2cZq6c1ZKlWrVrGqmUV&#10;uZJHD0G4yy677PDhw2HL999/D3r5n4PA2Oo32dnZhXOrBRVlyMrKohiadFTox7qWdTFiNXkNc5j6&#10;yy+/GKvWha7PPvts2LBh1apVu+qqq3r16qV+13OrTZs2jRkzJrpFf4pOnTrJQR4/frx///6pqal7&#10;9+7dt2/f1VdfHVZsPXr0aJMmTQq3AEBBNX/+/I4dOwZXzaXjGv4O5hpZ1tnAquetWr9LffPNN9dc&#10;cw1OC1xx42H7AMM5Jyukr1ChwtKlSykPgKRs2MHOnTtjDcuWLduqVavixYuXK1dOTrFLly6PPvoo&#10;xc7MzKR9wJvYo9YzJ/gdu1aUs6DhkS3LWDVWrd+PYAAoioEhtuXs69ChQ5UrV4ad7du3T0tLK1Wq&#10;VO3atTV66NNPP8VYQ1yl/P777ydMmIDJpn2wc+fO7Ozss9kmyHEdHsrj+8oyVgv2SNXhIKzfjTB8&#10;sQC/YKl58+Z6v2/fvtWrV69cuTI67eRMC1BhoDkuR9fooREjRtSoUUPDgDGvseemml169OjRs3/1&#10;0tPTt23bFt1CiyT2oNeyjNVcH6kmY9XhIKwLXWAg9hiSfw604M20adPwhVOmTJk1a5beFHRR1cKJ&#10;AiSvh8MWxXJavnx5ch9vx44dw7PVsynMMVdG45C5OJStXr16jspkGav50qpVq+DoggULfkxoxowZ&#10;fFy7dq2xal3Q2rBhQ+vWraPzQQcMGABH2d6kSZNAiGPHjmFhsa1nh1XJvdCaSyO32qtXr5hbvfrq&#10;q8+JWz2RmFMLSjXgiyt55MgR31SWsZovlSxZUsuYR/uHU1JSjFXrfBYWinr/vvvu27RpU27gyczM&#10;hAfAbPv27RALqwpleRPrHObj2Qk5dODAASgVJX2YS3MiMcaqVq1aYcHz8Gz13F5nmh3nyWKxlnWB&#10;YZVW/MmTJ3/++eesrCw+lipVylj9vWr37t2TJ0+mvp4yZcqhQ4cuxFOAo1jMjh07zp8/H/9XtmzZ&#10;GCkDmdatW8ctjU9dsmSJ8MCOsbE/pxNjoaDismdkZHz44Yc6C8rGltAFzc8BZWkKYGE1EvhcWVXL&#10;MlYLj9Vly5YlP1tdv369sfq71PLly7XWJnCdM2fOVVddFYvjc/4LKDZu3HjIkCHBRcFUyJpPAoHY&#10;2FKjGzZsODumkHI2bNiwdOnSl156Kc3ZcuXK0b6JxbsHsXv27MltKRvLsi4ArKJt27bVqFGjZELU&#10;ufyrPcHmdymAdPXVV0e9Gj99tWrVLqDqGw6VL18+JSWle/funEtoE+BZN23alJ8cuL1pTIQV3/Tx&#10;LLQtcKIciEJ+n9CiRYsovwPzWtbvE6uet3qRCJc2ZcqU2MbmzZtfKBFfV65c2aRJExCo8bTbt2+H&#10;TBpKM3/+/CVLluQzn+zsbAiXnp7eunVr3mjE0JlW375927dvjy0eM2YMJWeLhiL7trQsY9VYvVC1&#10;evXq5HocRF0oQelgKnf/sWPHQpcvZBJNOYsCRfXDLx5I6OysOYo5Ll68+C233EKbgF9BLOf9OR+R&#10;ZFlWUYaDUMwHh4O4eETlXq1atejqJQA1JSXlQhnqCU31BprC0Y8//njDhg2jR4+ePHkynrtIAEkm&#10;eHoynDNnThFOGK1Vq1ZqamroeT506BDnsnbt2oJGfaI1kM/FZyzLOttYBZyK+VAsJzkcxO9VEyZM&#10;SE9P37lz55EjR2ASlI2N3znP3WpAHSYVz1e6dOkrrrhiwIAB+YxUoECA27Zty3EWJg74mmuu6dGj&#10;B4aS/Lk4RRJXCPxT8uXLl9MUCOzv3r17zZo18/k8GK1YsYL0GuhUqVKl/O9oWdZZwqo7gS9awVHI&#10;QUWfPIPzPBe0A3thyBWelSYgWK1Xr97ChQtPOfDq6aef1lI2mpMzbdq02C6ZmZlsDB9BL2QNFrPQ&#10;wpvqYTCH5rKvXLkSxNIguOGGG3Is82effbZv375oF0K/fv3441A8GgS0IerXrw9i9YDWsixj1Vi1&#10;Ci/sI7cQlKpcuXKJEiVkteFWx44dk0djRRVbZA1327p166gZhXAkiPWH41ljy6MWQtz2UJxCcghc&#10;JuXUCqbJk4bZkp6eTtOB02EXrRizYcOGOnXqRMMF0ywArpT/PPlRvNq5Zaz+m3755ZewaHnDhg0v&#10;ueSSGjVqGKvWeSvI98Ybb5QpUyZaiWscE0YWdFHFhxAQodM1eUlwQAvASDB//nw43aJFC4xvrHMY&#10;pLFjkfjsEGI3t0YAJhUzTeFlYSmJuo6BaEZGRrSvXsGNAfM5/y282rllrOYgmKoBSvwxwpClRo0a&#10;FTSf999/Py0tDQPRvHnzgwcPGqvWmVPoVo0K/Dz55JNsx9htS6hLly68F6UyMzOTJ6dyN+L5+ArE&#10;gmRQDZuja9rw1cSJE4cPH96gQQOam2QYggsWVE8//TR/DY4IhGbNmpXc/Qv1R44cGd1CgQE/3GJ7&#10;NAq/AmLA6XP+Q3i1c8tYzXUpG97wLy1fvvzPP/9cuBVscLrvvfceb7Zu3ZoblY1Vq0ikQUCxjb16&#10;9Ro8eDAgjBILygqEeKnYxNY9e/ZUrFgxcFfetFy5cs2aNTuR6LmloVm6dGnanaVKlSLbunXr9uzZ&#10;k2+LxL8mC/+abPX4vyxcuJDjqhtZG+fOnVu7du0xY8ac8x/Cq51bxmrOWIWjJ0+e5FW9wae/MJxC&#10;CtPML/Xvoo4gZ/+K1umLezU6GhaHBHhatWrFG/4h1OxQat26dZs3bx4wYAAJ9u7dm5KSMm7cOIXm&#10;F5jT0tIwkeCWNJhCqLZmzZpLL71Uy7bgUK+99lo4qgMBWuwmCfj2TKzSiluNAVvd1N988w2v3bt3&#10;p9Xbpk0bdS9R8rMz4zZvebVzy1jNQTVq1Ah9v0uXLhVWqZ4KneEHH3wwadIkdQs//e+imitZsqR/&#10;Rev0pSFII0eOpB6fNWsWFNy+fXvr1q15z/Y77riD7ThRLOYNN9zw2WefQcQWLVqAgSuvvLJ48eK0&#10;8JYvXz5w4EAYOWzYsJ07d6qTdvTo0WT11VdfAa0uXbq8/PLL0eCOQJrEHOJMLCSnZ6th8XBo2rFj&#10;Rz0Ppjx9+/aFppS8cuXK3bp1y211gbMsTdaKbuEX8Wrn1sWO1R9++IE/Kv/YIUOGaEu9evUKnduP&#10;P/5Iqx/v605g60zr2LFjoBFvhDdVV2SvXr0AT8WKFbF0gIf6nZsZmsLLEF6KlDhOmndHjhzRiOIw&#10;+hd8sleHDh30kb1oGgLpgFXFRZo2bdoZWp9V8TrAOXDizZgxY8KhY4vCkpKCnfPQELRFuNShd5pm&#10;B8X2aufWxY7VItTx48fHjRv37bffeiSwdU5Us2bNyy+/nJvwwIED2L4KFSpUr14dcFL1x/oqMZ3r&#10;1q2DAb1799aarLguNpYrV27ixIlKA9Xmz58Pz0JvMwifPn06eyUHYOLeBnXkc5pr7ZEP8AZX0WeW&#10;GFnaB7FTgL7ng2FdvXo1bREaKE2aNDlD3eOWdZFilYqmW7du3333nSfYWOdEMAafumzZsilTpqQn&#10;NHDgwCpVqpQqVSp52DC8xMvKiW7YsAGgZmZmzpkzZ+rUqW3atCEHaLF3714STJ48+corr1y0aBEm&#10;FUI3btw4ecgSQIXcwWWSWx4PPvkDF3Tdt3379iWfAscqUBjkKKQVbEt95qcfupKTpYQ0ZbySnWWs&#10;/p8++eSTRo0apaSkaEgw/7fTfEaLjFXrLGv58uUZGRkhbIJgWbJkSdAIF2NLsHGTb9++HRBG54OS&#10;A2YX/8q+AwYMuOaaa2gsglvcGNv5g7Rt2zbMK41SKvpMlJu8V69eOY4WJiV0xP5CRLwdZchnf+lH&#10;H310xRVX0BSgzDo6WcHvQoRfOHbsGMYXI86+sJDTpBgXSlBoy7owsPrqq6/GIuzzhj+bw0FYZ05F&#10;GDJe67FjJceOHTt06FBYyHtYiBXDYl522WWwEJeZmpqqblWOC9XAG2XQ+GHIynvMLr62RYsWwWiS&#10;Ldw9ZQFwvbGxr0ePHgW0MfrykbJFZ6xqwYBTOjxOkEJS/goVKmC+ceTlypXjf0SLgTZEQR9kctDY&#10;zBwaAflfU8+yjNVTiz8qHP3000+jWKVhbqxaZ0Igh0YbDrJWrVqnH+gfU0g+uEzyadOmDTfwH//4&#10;x7S0tOLFi9esWRMaaXortrVjx46gjsS8RkPzQ1bYSUrsID4ySiluVxKfch5LjvNNOZCWrgvif0v+&#10;UYiSc1jJHFtMqShtLOIE5eEqPffcc1lZWWBV0+EQpeWf27dv3+TO4bxFayPmcXHAmoNkWcZq0WA1&#10;9NkKq7/99psXhrPOkHCK8AY3qV5HkMbHQs/HAGb4vygIcW94uNq1aw8aNOi6664LmORA6enpgnpu&#10;7lDzXMNHPYC8/PLL2THvB5DJ801zdKvZ2dmxIEoI2APUGTNm8I/jWPXr1x83bhzFDhk+/fTTtAkU&#10;zOiJJ54g2QMPPIBbJX/e8AqJCxRzH6zGoiApfL9vTstYLTKsli9fHo6+//77oqneVK5c2Vi1ilwr&#10;V66MLdxNFZ9MoHwK3miMLuzkX8ErPFPMhDFjxgCkwMKPP/4YVoUdsYPQKCUlhdcAdZgKuvT+yJEj&#10;+MhRo0bxSs55P4D861//SlYZGRma55Pbs1U8Ymw0r+IYU4ASJUrMnj1bVwPsgfMwpBYjPmfOHMp5&#10;6NChFi1aVKxYUVaY/DkcuG3VqlWB2iW0HmKLvNIWcSewZawWJVa3bt2avIw5DVhj1SpyxRyhlNxf&#10;mk9lZWXt2LGDV+AEEUEgbLvyyivhDRujKcFPYAkQClHvhTE9a+TmhJ0YSpiamZk5dOjQaCCn3B5A&#10;Qjty69mzJw6S9DhOWgkcPceuYwBGMYRnXqE15KbAtGIDbmkccDrjx4/XLFXFuND67byS+dtvv82Z&#10;Pvroo9CXs6hevXqBOtJhOafJ6fAfx0ArhLKHLFnGahGPBH7vvfeoEUqWLEmrmTpi165dXsHGOn3t&#10;3LkThm3YsCEsC8PH2Dpr1PKFdqvgs2HDhl26dNHoJ+4uraemaH/4ObaTs1aP0XglvoqtyCaMaQvf&#10;6mHtpZde2rJly+j0ldx6SkOUBs03pUicTm6jsYRSoKgHvcD73XffhZrRiBNy4XylbNkOBTGpL7zw&#10;Ap4Vb8p7LKyCGS1YsACQx6Lynkj0YNMgIFkYORwrBuXkEBSGi+NZMZax6vVWrfNd1NT4Ia0XhqmC&#10;W5s3b5a3AyfRiAHgodAP9oDHZZddNnbsWOETfnMg3Js6hDWFVJEKwhFznADat29fsU2LnL/++uuw&#10;qkKFCuwOYjVzJsdxPRQAfsew1LZt28yEIHSOsREo2549e2TQIWL9+vWjz5tR165d8b4h4gRnB005&#10;09KlS1MwrG1aWhoJbr75ZjYmLzCn1dpDLAvO95wHY7Ksix2r3377bSEWhjNWraDYemF6gKqRMtFK&#10;Hx92OpU+GV533XVRfIIiPgrhuZE4BkK2wCr2+iahO++8s0SJEnXq1Jk7d64Mt6IN59gJnAxpPOIV&#10;V1wxfPhwnCvpo/NZc2x8cFzFzacM/DUefPDBefPmAcvbbrstlpivrrzySjIkJYegyVKyZMlJkybF&#10;khVtw8WyjNWCiQZymTJlLrnkkvLly2/dujVs9Ehg6zSV93ph6qK87777wFWBlmGJzdHkY3JUQjiH&#10;3cwjk1hw3e7du6ekpISc161bh9/FaAKnpk2bYiXr1q1bqlSpli1bJj+ApPBaOz2UB+Bhc8MWqEyC&#10;3M6R/5qi+ZMG04ljLl68OFAH/LE12MPhAPljjz127733cgo5xoLgqsbGLZ9ON7tlGasFEO3c2DAl&#10;2rliKuKNsWoVWkW7Xhi3De42zDqNLueJJw4x9HUU0uRtf+XntPQNMANjGzduDN+yZerUqR06dKCt&#10;2apVq0aNGgG5Sy+9dPz48TnmBsZIoAFQa9eurVSpUizYAhTPLRYSxdCkVWAJyLt164YBBeTJa7Dn&#10;U0eOHMG400qIdl+fOI1BYZZlrBZ4Xs2LL77Ie6wD7+Vc+U9+8sknfrZqnY7S09NjnZ/Dhg0r9PxU&#10;EAhjRCCMIJmHcU/Qol69esB1/vz5mZmZ4CQ2KTNHkZVCI5EPGFu2bFmgDsweOHAgzYIwBpjEVatW&#10;zSOIvFaU48auUqUKNj0GwuTwC8FEQrvoFk6hYcOGixYtijrvaGiIUzY+AHzXrl25Dici3dc0I2JD&#10;oizLOiNYVbgWvf/ll1+iwQs9ZMk6TWVnZ4dJLPzoS5YsAX6FWy8MjpJVtFcTBGq4rz7yBrCByc2b&#10;NxfoMS3gJJ/atWtjWLn5L7vssooVK/br14+PV155ZeAQUMeA5meNVU6QVmm095v/ah5xmjg6/jKM&#10;2m3cuHG7du2iD4a5jPl/LLpu3bpevXqJ1hCay0LLJjU1FeSTue9JyzrjWI1BVFj94IMPjFWrSAQe&#10;MEkQEa4Er1k4QsfCF5xI9P2e5gJkmFrYiTu89NJLufNLlixZvHhx3nN/XnHFFSD2rrvuUoAI7Cas&#10;yucaq6ThlME8vNQVyGP8FHkq0q8GcF2eULS3Fscp65kfhTnB5MBe6jPnjPLvdy3LWC16rHqCjVW0&#10;wsAVaFBSsl5//fUQ/CgI75s8WbNAuu6668AqxrRUqVLTp08vU6aMZq3AIb6qVKlSRkaGQEX5wSqA&#10;TF5jNUfhEXGN11xzTY8ePfIYBnwiEXcJnINV2g20PChJ1apVYW1IkJWVlf+F2xR0KXzEbe/fvx/G&#10;+ya0rHOG1TPdA2ysWoWQ4tFH+QTqkmeLntKbTp48WXNJoSPWmbtdBlEPONmISW3QoAGQ69+//9Ch&#10;QwESWMUvbtq0icPFolgUonmRXGAFx6B9gLvdvn37X//6V7AK6Wk0XHvttRjZ0qVLA3iNPzrliuXU&#10;CyGuhbA6YMCA2PipZIWQHR7TZBmrRYDVPOQJNtb5o927d6ekpEBEan/NUi1QDzB+F94AUfJZvnw5&#10;kJ49e3bdunXxiHArPPusX79+27Zta9eujTnGMgJCnCK+M0QezgP8ZH799deH2IfRb3VEdYbjPqNP&#10;f2OhHCEcUL/ssstq1KgBX3nTokULwZhWhfqWMbh5uH+uD5a3evXqvPIXJp88+t4xwZxp8+bNQTv0&#10;5QoXKGS/ZRmrOQxZykM0mY1V6/wRlk4LxfBaIF8FlqpUqXL77beH4bg4VxACBa+88spLL70Ums6b&#10;N48/Fbd9q1at2AKT1q5dG3IAaRMmTMDpQtlkSpF/165dcZMgKiMjo2fPniHwhZjKV2oEaJ3X6Npw&#10;q1evjo5IwqRqSTtAXqdOHYpBVjKptAzKly9PgSk2G8M6dOS5cuVKhd3nBElWpkyZESNG/OEPf9i6&#10;dasWw8mtD5nCcKBQGDU+7FktY9XBC62LEbGYPHCikcZ56NChQ7hSIApCwBtolNXr1q3b5ZdfznaN&#10;V0KXJkRrEri2a9cOf6neVAzlNddcg1vlWLwP24MefvjhkiVLDhw4UJHrW7du3bBhQ0Crb2MBj04k&#10;ph6FUMPRUbtIsQkfffRRvqKoixcvpoRz587VWusPPfQQJVGzAOfKsRTlXxNwQb4Wl42F3W/atGlq&#10;airbsd3REMeIc4kNnD6lL7csY9VYtX5vwq3CKgg3Z84cmARUcnvICqjwf0AL1MlWZmVlYewApMb9&#10;AtHatWtzQwquvFavXn3Xrl0nEo9v2YuUHCI6LwiWK7cgzG6HDh2i5rVx48bkjBN98803k0cMUZ5o&#10;EMQwardmzZoUIDzBpZyUoUWLFr179+Y9e2Fbu3Tpom/haI8ePWLhorCb5BArbYUKFUh55MgRmMrJ&#10;hpk2APWUZbMsY9VYtX7n0nTYMAYYcAK5aNClqAAJROGWC0vWaDVWSIMpBFdwCGI1aNDgiiuuqFGj&#10;Bj5VUZzYyF68mTFjRiyEBdRku7pVBTAyx1aGbzMyMnCNl1122fjx4/nqyiuvzI8jZEdyg/ThcBCd&#10;IvFnGTRoENzV8nABomCSFkPyuC1OJMzn0co806ZN4yxofOj5LtwNo4WjndXS9ddfH3O0QcmLEVmW&#10;sWqsWhe8xowZE+vkpLpPXpFGwpkJIVoYTj3GkAay4gJDPpAJypKAV/5aO3bsaN++PTxmy2233Za8&#10;lGnVqlUHDx4MpWAwuZUqVQqjqYG+2Ed8MJaXV6D17LPP8gbQBvgpRHBuw4gwviAfqGv4MTkAWs7u&#10;2muvZXvUl9O8aNu2bfKJY5Shr5JB4j59+nAW6enpsFx0v+GGG+rUqaOT4voAZpGVPyZGmfInj4fK&#10;bTEiyzJWjVXrbIsaGZt44MCBooqcBw4xl7jAJk2ayNhhnngf/FnMrcIDvYesJANy+MjOnTvfc889&#10;obuV4pUoUUJdwaVLly6ekIIucbiWLVtGCw90oW+gFGeHH8VWwieIRSZAFNDOnj2bowvMYFijbdkL&#10;JuUx2pZCQlZsroYfT5o0qVy5ckuXLsVx0hQI6wfguTkXuBuL6ISHrly5MmUGt4CTJgjliQ2SGjBg&#10;wIoVK0L3L+4zjFLmoDmGwcpjMSLLMlaNVeusdthSZacnBE5y613MpwBYWloaqKNOX7Jkyd69e7Fl&#10;kGPlypWgQp2cso+hHxXMsCXEGNKz1czMTMW+D4OJ1q9fT7aQlVfyYbtCL2EQb7zxRhCLc5W/3LZt&#10;W5kyZWrXrh0F7UsvvcSOPXv2BLfFihVj3zD4lmNh78aNGwdKKTMgPGWoKQrPHwQuXpNQoJdW0yND&#10;cMuZqt87GuWf60M5uSCUjQNNmTLl5ptvpkgzZ85UA4IL1a5dO0oIPiF9lKB5h+zIezEiyzJWPW/V&#10;Ohvas2cPGAgGSx9POXA3j9z0QPSpp57iDdYNXkIU7lL8XOPGjaP2MRoCl4/16tWDUvCSNxoJjPca&#10;OHAgIGT3mjVr4lC54cFhq1atqlevXrFiRcCjwcMcok+fPmypVKkSWwD52LFjgUpsyg17kaGWQYXx&#10;YUILPg/vmMcCA7EgFaE1wD8cksUsPtt37txJYyX6dDNE+efsKExsF/jKtaJZ06FDB1oDnAjeFyLS&#10;Dnj//ffzefGLdjEiy/o9YzU6SzUZq563ap2OoEuYWxnq4tAlW1BBjrvvvluPEkePHq2YvQJtyZIl&#10;Y0uuwqrogi28gVjg580331RE/kWLFrEX+0J63qj7F2S2bNmS2x5Oczhc6ahRo9gOVitXriz7qPG0&#10;8pGacgNdOBbE5T34efjhh8NDXA0JZt/gCwEwZQvQVS8x5SE9r+RzmoY+KvIE/9MSUoBGGgQiN765&#10;QYMGWNt8ZlW0ixFZ1u8Zq0GrVq2CowsWLPgxoRkzZvBx7dq1xqpVaEGm2JBRPmraZT7FrXLgwAHs&#10;pqaCaPe9e/fyHlBBi3vvvRc29OvXD2bE+jCTlxeVbYXrOEh4rI7Wpk2bDhky5LXXXtOkVYwdvrNd&#10;u3YwVVHvge7gwYP17FYTdZ555hmIXqdOHVDKK3mSBszz1ZVXXnndddeBRjZq0VMarN26dZs4ceKT&#10;Tz4JnLSAHfQFeFpaPBpkWJNTC7fIT0xTpkzhCmDZNU0ItHOJOCgtG4hIMQ4fPszR85lbIRYj4sei&#10;XUVDQY9sTzN6s2VdeFilXogF2deqq8aqVWhRmcYszvbt28O0y1Nq9erV1MiQD86BK+6ZF154AVTf&#10;eOONikTPK7ii4n700UdJGV3QVMSK+lfeg2Q9ZMUsklv9+vXZ9+DBg0CCN/CMfwEU5LYHrt27d4ey&#10;bGnbti2IhaNgCVCVLl06IyOD3dmooMGgl/dw+kTi4SW+kDSws1GjRloMp02bNnzL+w4dOoj98F4x&#10;DrU0DTSlYOzLv5oteYfmzycFOdmAPc4dCrZv354znTx5Mqzl+nAR8o/VEwVcjEirxC9cuJADccqa&#10;Z5zbQu6W9XvG6qxZs06ePPnzzz9nZWXxkXrEWLUKISp0HBsmr0qVKsGwUhGr4zQ5/eeff04VjLnh&#10;xgMwYEDzYaidYTNOEQKpyxeSgb3GjRs/+OCDGES27Ny5k8MBs1WrVoUMgUdsjVL+MGEuCoQoXrz4&#10;jBkzhE8+Ll26FOyRM0RUlCU9BFEUQz5qwgymFjzwcerUqRx07dq1pAfqcq4aAwV7sKdgjH3lqjni&#10;ihUr9Mg2zDrFvQFjmgigTn6OHRXjqW/fvoVe8IdLx5l27twZ9itYBN6UgnGC/OmiIQw5bv47gaO/&#10;bH7KxkFjyxLwkR/Xfw3rIsLqsmXLkp+trl+/3li1CqrXX38dQlCxzp8/H3sHhPr06QPkgEfy0zic&#10;Ga4RlgAt7N1DDz3UunVrGAM4d+/eTQ5sfO6556jNe/fuLVMIikiMf+3UqZOYDVn5qLXVFO8enOCT&#10;9uzZw3GhMu5q0qRJYcXW0aNHA+muXbvCP7ZTSCwpN/yGDRswjgAbJlFaIAd9Qe+OHTvAFRSvW7cu&#10;B+KMKB5bSKzl6ihb7dq15YYVpYgzZUcKL8c8ZcoUwFa1alVKEkykUM0reOZwNEQ++ugjMucoyQus&#10;8q855dpw4JMycPo0BbikGOL33ntPXnzXrl2UR3NyuLA0OzjrM9cxy/WPZc7HMAnKsi4KrCIquBo1&#10;apRMiL8cVZIn2FiFcDNYtGg35pgxY4AWW5K7DanfwQlso5YHPwCAmhccQlbAMGvWrMsvv5xvoWzZ&#10;smUnTJiAZ1VwgxYtWrDjunXrhF6wkZ2dDZMWLVqE64VP77///vTp0wHJmjVrQO/27dtr1qwJEUWm&#10;SpUqtWvXjhwg8fPPP//CCy9AUEALzERB6NivXz824i+hqQYYV65cWc9Z1RuMI1y+fDkFw62SBhst&#10;N9ymTZvhw4drxBOHEPihLAYXZHIU9uW4kFihEzWxB5bzl+bEOS7NBcxuWAMOyw68yUprw+XWRax+&#10;b0rOpaDYlIcrpi53ytmgQQPMIleGa8j15Nqe0UhJHDeMAJeoT3IL2WFZv1uset6qdfqi4g6mMFrd&#10;5xgLQnHyQk/picTgYcDARgCGaQvTJfGF3DMjRoyAo1ABW4nXrFOnDrQYO3YsGwGPFpBJSUnBsZEn&#10;OWDXwsxUoA69unfvDn3LlStHYoBNMg5BMdSfjOMEh1u2bCEfhQgG2LxyaJgqIr711lts1EoyCtMP&#10;LDnWAw88AMluvvlmrYEjXvItx6J4oFFLQsFLdic3Zcu5jBs3jq9IyVfQ9/Dhw1rYVROEuDKkZ7u6&#10;XmEtZ5RjNIkQ+AJkakgRb2hAgM+HHnqIwpzNR5sUnqsauot5A2g9z9UyVo1VqzD1afJa38mDciXN&#10;hozOhIGXitsnrA4cOFChB/E6ehIJhOrXr4+rw5ORDAw3a9YMFob5mgpLNHHiRJh64l8zWGRS2b1v&#10;377gE4xxB4JGjCbMGz16tEYnzZw5s2nTpsBPI3jZuHLlysaNG+vbtWvXUuD9+/fjMjGs+Gbs8uzZ&#10;s/kItDgcu7CdMnO+b7/9NkiDnQL2ihUrRFkS9O/fn41ky3vO8bbbbuMK3HLLLZzCiUR8f+g4ZcoU&#10;PYXlYnJBYt3msUD/4crrWpEP7+ExxpRily5dmvSU/CzfCep+5yxoJ3FxQk+AZV1EWP3kk08aNWqk&#10;CoWP/BOMVaugUqUfrUA1KDTHKhVHhZfCx4SguxgaRfiDB+ABQHKrcFtCprvuugsIwcK0tLToU0b+&#10;DFWrVg0fFYCCHcGttlChP/LIIwr+xxEnTJjQsGHDjRs3hh7RGjVqcNt36tRJtCYHzfLkuPBPQ5Zg&#10;JxYTFyuf+vnnn4MusqLAzz77LFxkdw1cSk1NBdWY7DZt2siVXpaQYAy5ITEtAxIokKEiOtFcID1I&#10;5ohwlO0ylxQ+9AYHcRS9IQ3npVASOFo96OUUOE0u0bFjxzRdp3Cjk05flESzZjdt2mSmWhcdVl99&#10;9dVYcCXe0N40Vq0CidqTBhm8CQGPrr/++tziBuDJoNrevXup/SEriAVaWVlZuD0MKHD67LPPHnjg&#10;Ad5DMpgEjUAIlXU0E2rtKlWqhA5n9pU/JisBaerUqRrohG/btWsXBFIvLqWCbS+88AIIx+Pu27cP&#10;wFevXl0POzku50LmegTLn4JCQsT169eLXicSw3Buv/12ygZKOeWuXbvK42oNHLwjOQwfPhw3TAIQ&#10;C1n5T3EKvOFbDtetWzdFH9Rfj0Nw9Tg6DQXOhfw7d+7MQaPNCHy/wvlqyXHy4ULBeAVulGunMOTZ&#10;oEEDnSl/twULFvjmtKyzilUqJv7Vn376aRSrnrdqFULcRcApLF9K/Z5jD/CJxCM3IIq1uummm2Ts&#10;YCdbSI+VBBJhtXBMMKDiI9/GxuxAFLxptGN5//79JN6xYwdQgToVK1bEDpJb8MSQtXfv3mTVpEmT&#10;Fi1a1KxZE/MKOyk2d6bQiJENeY4YMQI0anQu5o+UN998M9mq+xfY80bPVhVTAj9NW+FEYoIsZZg7&#10;dy4tA/ldmTZoLU536NAB9j/55JOXX345F4o0WOf27dvzkcSchZ4WV6pUKQR9pGBjxoxR04FiR8Pf&#10;KxiFnjErOjFkpVkD7+G057dY1lnFqhrLesO/8bfffnNMYKsQgjpU61dcccWdd94JxuAZ4OHnfuyx&#10;x3Lbha/ARu3atUmMcSxTpkxGRsZHH320evVqwAMVgF8I8QNEe/ToEe1RxA6CkAcffFAfZ8yYAZCE&#10;QOxvp06dKAAQjcJYQYODwYVGHBf+QThyhsTqudVR1C1MDnpmjIEunRBw5ZXSwkIN8R07duy8efPA&#10;atWEnn/+efA2ePBgCg+5uRpa4m3Dhg3YdPUJs/uSJUvIirYFWxSTqHXr1kOGDCGfRx99VJ6eM+KS&#10;Llq0iAz5ljIDVK6qgjOwRe0PhZKgUfLGG2+QngLzLf6VI1IMChmuUtH+4u7gtYzVHFS+fHmqkvff&#10;f1801Rv+zMaqVSAtXLhQq3KuXLkSvmI6oYKC1Oe4QqfGCVPdw5vOnTvrcSaJoRR3OTDr0qULORw/&#10;fjx0MpMSfmDOXnrpJYXIB0gaDTRgwACOrmXjSKZVvlu2bBlbwoyPGtAk9erVi91xt+pixdWRA9mC&#10;W3Kg8D179gTDX3zxBaXFKeKtFUZbD1M5TXUdL1u2jBz4KwFLdgf2+E4tp6MRQ7QMKDCtB8rZp08f&#10;chg4cCDOtW7duiSmfcB1o0mBgeaM2BIeiLJjq1at2rRpA5v5+wBRDDpl+z4hLjU8hvfDhg1TDzkJ&#10;mjZtykE1ClriLJIj5p+O+EGrJcQvSFFz65OwrIsUq1u3bk0OB0HL11i1CiSABxrfeecdavAXX3yR&#10;2hYAwA/gBG+SA/RoWggeFHxSQUMI8MC+4EqPIUAU0OrevXvgAZlgKK+77jpIxrdvvfXWN998w7Hk&#10;dP/yl7+QMroCDIlhGMk4lvgK1TTsVgLqIFnPJiHE5MmTOQRtSrgFAqHybbfdRiH5igTQ7o477uDQ&#10;27dvh7Ua36tpr5RWwSJICcMwrJyORh5BcbltwMzJjhs3rlmzZuS8adMmaFSlSpXyCU2YMIFswRUZ&#10;0rzg6KGQ0RVjwCcel8MFasJmDXSSbeXEuWjqKw6S6y2qaTaac6yn11r/nBbMKQNWWNZFhFX03nvv&#10;UWtQN5UoUYIKbteuXR4JbBVUVOVYPUB1ww03AKq77rpr0aJFFStW5D1Aeu2112LpNS0Egzh+/Pjw&#10;OJPbA2bUr1+fihvKgjRwhfMLq7CdSAxE4kbFk8mq8pqWlgZWo54Y6wbPQKawRzHIljzBIfTFWEOa&#10;1atXQ1y+/fDDD4EEJYeFa9euJUPSAyr4DTC06hxghnZ6bEy2HTt2xH1CR/41KgMl14qqHDcMpFLr&#10;ITwq5ltsLoW/+eabOXG1ISgAR1HTgWJo2FQYzHwi8Ug1jPxSDCMOxP8U3B45cuTuu++mJJpgI1Wo&#10;UKF///7hoxor+OCiWntcc46jWzTn2H8By1j1vFWrKKUnkddee23NmjUxeYCB+h3aASfAk5GREUu/&#10;bds24ARdFOSBLfv37wdaDz30EGTShFd8GBYQguKQsGUQWgOM2QjknnjiCWgETcU2QB5ypiQPP/yw&#10;gjBoyRoARjLKhm8DqxwRVMMz8iQZCXhPmfVsVY2AuXPnwsutW7dCNcozfPhwCqyIwWz/r//6L9w5&#10;7zVFtXbt2orVAGM4UNS9cTW05Bx7kTIMQaLknIie0WJY1a2amprKuXTu3JmzoCXRrVs3yh+CZuDs&#10;tTvH4kCUmfQ0O6IXlgtItrfccgset1OnTrRLxo4dy+kXlaHMcQXW2BRbyzJWjVWrCETdijEFM5qa&#10;Qv2Lc8URwhK4EnsCR9WM94IfeNwZM2ZADmjK7hp8Sw67du0CZtzxrVq10i64ydatW0NZPacIWT32&#10;2GNsAWwKAozXhDoDBw6EoPi2xo0bkxsGkWKQLBpab/bs2epzluMMc13IXEEV8ME6EXDO3QvRSanH&#10;urwqQLH25SwGDRpEK4GTateunTppOUe8ddWqVVetWnXvvfeyC0WKPvWsXr06V4bDcRTOC0+puIl6&#10;bJySUHTCbiyGETZawX6TDSWNA0xzhw4duHpQdvr06fn/HTG4tCQw9LwmB57UnOPoFs059v1vGav/&#10;NhJ46dKl0S0eCWwVTvCMn5hbqE6dOvPnz3/88cexg1TQ2MTk2h/Qtm3bFpTCAJiHfeQ97FEUX17x&#10;uHBo6NChgcQAUuyBmsEzyWViiz/++GMQBagmTZoEZdu0aSMIKSLg+PHj2XHmzJmhAHfeeSdb4Nk9&#10;99yDt4NA8rU9e/ak2LhAvKC8rEACa/lr1KhRg8PhMvU8VdN4ZEbJhDSAh5Ls3LkTWLIR0GqxAQqz&#10;bt266LqztCE4HOcI4AcPHqxV57gU2FZOh8y7du2K++RAXE9OhLPDIvPtokWLOCMOpKDK0atKMhLc&#10;eOONHIjM4a4ms+ZzyJLWSyBbPdOl5Oo9Jlu+ys7OpswY5ZAbV4bDxeIAW5ax+v+0ePFiY9U6fUEv&#10;TZWhKu/Ro8fWrVuxmHxcsmRJjukVbkkdoTK7wOCpp57q3bu3Qu/u378/JKYGHzZsGMkUg1DB+RRi&#10;UIaJe6xSpUqa2QKNVN3DdTgkHApamskKctjywgsvnEjMNAXYKgAZUvJPP/0UwGhGDZADJPhXvC/4&#10;JxMNCdakW+hLUTkE5Vm9ejUn/tJLL2ntClJiYTkEmZCGkwVUBw8enDZtGlaeb3HqnALXZ968eZS5&#10;fv36JIPTlATMk4A/PGfBJaUwgBkAw3typmGRY4hgEoewFVGLmZ9Va4TkaE/A5s2bOZ3du3fXqlWL&#10;n4krwClzLrSHuIb8pqTP7Ze1rIsXq9QO69evD2Q1Vq0CKboKG1D54osvuH94T+2MudFybx06dIiN&#10;cwnSUt4LFy5csGABXAEY1ON4TaCIi8WlCYHcPFgokANOSpUq1bdv37Fjx3bv3p0DKZb9ww8/TFbg&#10;kPcwSUEbYDwk03KqxRMCZiQDEthHYXvFihVgQ+m5PykAb6pWrQrVRo8eTeY4UTZiasEnHg6QaHlU&#10;igcRRWJYPnfuXIVJAmzgkP8qhpIyQ1AOt3LlSrjOvhSevcaNG0cCLg5bNIIJYLM7ByUBKbXcOgfS&#10;w1FFM77//vv1nBUrTCY5zmzhmsfWPECANtr5nIdVTV5tHiRzBQJr+SG4hmTIqdGUyc2nav3XMAbb&#10;si46rPLmnXfeUW+wsWoViKmaoKluz+bNm1PbArO6deviwMDtgw8+OHPmTDjxzDPPJC9JBnLgiuLH&#10;YuOA30cffURuEyZMwPx17twZxJIJhpUcABi+UzNMNMemRELcsZ06dQJs3F0w+MCBA7zhI0xiFw0G&#10;1hNQRTg6duwYdT3HUlglJdBtrzewnPKTAEZygvfccw9fkVWjRo3U4QzqOESVKlU4R44IffnYs2dP&#10;hW7o378/dhNUv/3223g7QDh06FAtLqsHw5pFA0r5R2ikLv9q7LIGTtNAgeIa2IwxVWeSYgtzRIok&#10;UMHOHFeG54cgk1jUQw6RnyFLOSKZSzFo0KBY731u0Z6lsP4r7pYmBe2qQi/PblkXMFbR3r17o8GB&#10;jVXrlIKj0codYoHJt956Cy5SleNp5ALxQIovH10jDOcHQsIwVyprbrwtW7ZE8+/du3f16tVxS+XL&#10;l1fcpczMTP4GpASuZMjhwBUw41uS/fnPf7799ts5ogYTiWGIGw83CW+0kCpU4CtyC0zlVWOReINf&#10;xJABck0YPXjwIMkovyLsk4wDUTAOrQDIf/rTnxS7GNJr9DIAhqMVKlTgWBQGGFNabJ/C9wNXMqGd&#10;oXMMq9ZwphyXTEh27bXXkq2Kxy5kBdtgFRmyhQz79euXW+8rMOOCa7QRr/wKyUOKcoyRpD7q8Ito&#10;C4xfs2ZNLGVuaxOd+NeSdmHKDUfJSsh/Futiwao60MJHyEpl4ZjAVn6EAeJuidXOs2bNEiRAzmOP&#10;PQbGQj8hFTEkC73BmJjYIi1t27Zt3LhxFNKgaPv27VpPplWrVhMnTsQawhWgwhZRbcSIEVhJ0gwZ&#10;MgTgsR13SM0OmUip56Pc5Lzy58F9qqMVJE+dOrVly5air2bOKLgufwqoCfzw0BwCRkZLxSnUSQjK&#10;pqencwoQnb8MBdDDTg2qgqaa26oRyFKDBg3wr/ASC4jvlIcLV+yOO+7gD8IpPPfcc8FnUyqNQE5L&#10;S2N3sAdc//jHP5Lypptuyq0DVu5fYS54H/2N1I+NQHWPHj2iED2RGM7dunVr9RhzrTjB7t27h3gU&#10;EqjOw62G9V9jdtmRDq2LBaueYGOdIayqjo4tYpOdnR0i8ym4QfRbcAKE8IWwavPmzQCMHBSqF5uo&#10;2asATANowyppwEyhITSMKCMjA8/HX4VDU/uTCY1FzK5qduwXppB9ISvogm1jxowBwNCLvTCmQKtN&#10;mzYQEaSlpqayFwQdN24cfzyd6fTp0xVAClqsW7eOA3FoDgTUVR6twCqXrEezYioH6tq1K0VVYAq+&#10;7dSpkyL4y4i3a9eO06dUivEE4ymV8pHtBni81qxZU871lLNRKWHyHFNOv3PnzrQ2yIfDgerYXvx8&#10;FEZzeRX9igKzo7IiT+wvDju3g4b1X/Ppbi3LWDVWLzrBQvxKNNRR3p3AuBx9ZJcQ/SB0KoYZJgMG&#10;DBCADx06BEqpyqnoIdyMGTOwO3p2+OGHH6oHOKxCA5mooxXsnj/Dvn37IB8fSS9vp9E9ohHbeSXP&#10;u+66i28hn0Lwk+DTTz+dNGkSJOM99rFkyZK8IXOQpkk1w4cP37FjB+YVArGxeUIAQ7Ny5W4V+1dz&#10;TJs1awb2br31Vg16Ats0AnhPeQAk6fHZ5MN2MsfRcr5kpTCNXF6OQrZaorV+/fq0FXDMl/1Lo0aN&#10;4rqF+bWcETwGxpR827ZtJI6ZztxUJSEKJh7zS0HxaEDHHKUlCigAQOV8w9LxOUqBPqJbaDzl/SzW&#10;sn4PWI0uA5csP1u1gvB8mpESDXUUvl2/fj2/KXRZtGgR9amGLEV7FHGZBw4cYBfVqk8//XRwq9Tp&#10;1LaLFy/WtE5cTsWKFeVQQw4cV2H3tTIrmTzyyCMa8gPh4GurVq0GDhzYrVs3kKwno1qKPMR2IDHc&#10;Ah4ADJMnSmm1mUqVKmmYkh5nYnM1rAkYcyyaCE2bNp04cSIAll3r378/39auXZtdIKUcrYYTwzlO&#10;E8Y3atSIC0I+ffv2pXHAx/Hjx1NIjYSqUaMGoA3FE/tnzpzJFV66dClX+N1331W0fZLVrVtXaTg1&#10;LiOnKe5SDF1Dyk8ZtJIrZ5rjkgZRaXlzToqLrCmtXPbBgwfzm+bnTqBJpKFVeSdToI+AXngPZaPP&#10;1C3r94nV8Ei1WE6KPm01Vi9maVhptKtWoY70fsmSJXw7bty4tLQ0TWJhS9SUwFotvEo9CzmeeeYZ&#10;qvJZCUFoEAtZuSWo6xXpsHHjxkACWoTZIKtXr546dSqZb9myhePyhny4RWHPn//8Z1AUHkBe+i8p&#10;voTcJK/krKFJSqllZDiECApj1MXKV+wILDt37nz06FGYDfwU9Z7yq8Wgo4jolJxscbQaZxSiz/fp&#10;04fMyfCpp556/fXXwe2qVas0uioQnQv12muvcSKwUyOS+Ba3DSy5nvjpevXq3X777dhKTeNRZ7KW&#10;lgLqOFSKNGXKFDbi5nWhIDpliC1Jmww8zppjqQuBXbiknCAb2RHEagGA079tyAQnrfVfORxe3FbV&#10;ciewO4Gt/zOLsadoCnWEZYEZvInOmaH2jK4BTk1NlQql+NGbNWuGoxViqW0xpvAyPT0dPwddMKya&#10;PQJXyBNaQD5lwlFgjBwzGOZw06dPhzQkUPQiMVV8AjwKkyRSaqwQtNbicbz27NkT71u+fHnqfbZr&#10;4VKOq7BNfHzxxRc5QahP5thinQ4XgQPBUQrWrl27OXPmZGdn479pbXAI9oJPnCzlFCnVncsZadk4&#10;rSsuLoqRmHLxUmVGWFu5wO3bt5Oe/zk5c6YYU7w7J0shYTn5g1W2cCySzZ07N/q7kBhDTGIaNzlO&#10;aGEjxYgOv3rllVc0B5fz5bw0Wjs2jux04Eptlc/eacsyVo3Vi0LAL/nBmyaWUAvHevY0nTF8pPrG&#10;/JFmzZo1bdu2ZS8QS60d6lnuB25oTULF9snQ8NqgQQPq+i+++ELJsrKyMD2ARw9KEe5Q8RDAHkjg&#10;oHqYKm8aje7LLuBn0KBBCsfftWtXkFauXLk333wTqMMhxQ6EYaTEucrtsSPI5J8WYv5xoFGjRmFD&#10;KWrVqlXJR/GewBt4DmuucVk2b94MTYE3hINhWs5dcFXhKWHdunX1fFfPaNWlHBZgV6hhzpoLRfGe&#10;f/55OD1kyBB+iAcffJBvKSrtD/jKNcExc3HgKC6ZC56WlgaYaaxwdsm9teCf9g1XjCvMzzdmzBit&#10;QBAdd5ZHoAnLMlbzFbPQz1atPIRZDLMzgwdly4nEiN8wjCgYJq3ajbhNwVs0BA/1OPwDXYGpfAto&#10;hUOqew19AgZwCwhpWRulBBJ6Ytq6dWucqx4NYl717BbqaCRwCOkAKsLDy2uvvZZMQCnvjx8/npqa&#10;WjUhGKmRwBhQgLRr1y5gxklxsvhpHZrDcYj//u//7tatm6IpIcqMt2vTpo0W5wGxsfVNAR7XAdze&#10;fffdgLlFixb4eI2EAn5qHIi1HF3F5ivQvn79ejjdqVMnNurSYeu52kOHDg2L8GgZOOBHeW688Ubw&#10;T0qOyOnccccd4bF0bGVZ6bPPPqM8W7ZsoWytWrXKyMho1KgRxXjqqaeiyXILNGFZxuopnq0GJWPV&#10;z1atIJih2ZkYqZUrV1LLa3YmNe/1118fXA5V9pQpU7Bojz76KPfoXXfdBUiiAQvVA9mzZ88TiSg8&#10;5IOrUw8tGjt2LGAADwIMr/369VPmikO0e/durLOWB9+xYwcwAMAaafzkk0+SA7uHJVFD5yofcWYk&#10;4z2whMErVqwASIBEc2C0vCtUpiRAq0OHDhwR/JMtBwKx8Ck8rEWaGAP8cL3KQX6UErIvnjI1IWxl&#10;zZo1uSC0PDjxO++8c+DAgcCbvfgLsCOXjuOWL1+eNgHNBXUOc034h+tpKwUD6lxAkl2REIUksRat&#10;o2GhMcmiL9YW3IbFzGVM+dWSf03Krzkz/Hw0UCgYh4v105Kzw/xaxmrhO4FXrVpFZbFgwYIfE5ox&#10;YwYf165da6xaQXimjh07UpVTfYfBRDAPNkAd6miMkUL4AgMgBMAAADzmTRjuREUPOXr37g0OwRIV&#10;NxjglXuaWw7AqPMWSo0ePZo3VapUURQCqEk+mhYCt8ifxIBn3rx5bIEBwE9xgEMvcZSsit1foUKF&#10;w4cPa04qHjE8f8XLgjrKD+MVjDc7OxuGQdm0tDRKOHHixBAvQhylMHzbt29fTXeB8c8++6wm1bAd&#10;b8qxoLKeQCtAP/lw0NgkVErIuXMulStXVuwIRdsn2fjx44Ei7Oc9Vx7sUXIQy+Xi0n3xxRfqtgWN&#10;nAgpFQTj5ptvDj8Zlx2CJv+UcJeCUaQNGzZAfX4mfrhY2N7khcoty1gtgNRdFusfdpQlKz8CG5Mn&#10;T9YYV6gAdKnrNW3muuuugy6K33vDDTdoUormd5IMEgBdfKTqdDwud13Lli1xnIsXL4ZqmtMJwHB+&#10;Ct7Ljl26dIFA2E2gQm5aTw0wLF26VMumhnGzIY5uCEyI01WoYdKHZ64a6ARW27Ztq6eVbJQzBjwU&#10;oHPnzsqKknA6wiof2fG2225jX3h2/PhxrfoC/Did/fv3a9WXQYMG0ebg+lDszz//XHNhn3jiCVlP&#10;Zcsp4GIhpQZYaegyZePQGvekvl/yD9EHgeWuXbv4Vlae/xQXkKNQ+BCF40Qi2HJydN/Qr6BLwa9z&#10;5MgR2kyUVmSlgUJWHCKMeNLqBSoPP9xZe+bKxaSmiz59sKwLDKu01k+ePPnzzz/zz+EjLV9j1cqn&#10;QOBjjz3GK78v3pE34EGje7hf4auAysZevXrhDmXUNLkTZlBx442EQ6VkL4ANZanKqfEFPwXsxQ5q&#10;yg0b2VcGMWpMZQRFYm5j7SWywjlwznFh59tvv40tZt81a9bAM8h6++23yzWCRj3WxfANHTpUTpqs&#10;gE2zZs06deok03nrrbeS58KFC7Xqi+L8acU6IMTpf/jhh+PGjSOl/DE540Rbt26tfm+ShVPWWFwN&#10;Vx4xYsT27duheNeuXdkL4oL56AJw8B5sY2Gj4as+/fRTdbBzMfGj2NDkxcbz7o1QdGVKTlMg9Akr&#10;1AYXnJ8DwmkpngKN7MVP86MrknMsMEhuUhQnTc7hJ05eUNayznesLlu2LPnZ6vr1641VK58CXWlp&#10;aVpeFJy89tprYKl3796aWKK+UwAJvajrZRYbN278xRdf8GbBggVUoNxvmjMK3oIfAnvVq1dnLz19&#10;5A14gz0YRM2o0WNO5S/KhhuYlMAMN9yoUSMFbUBQjeYjznjRokXQGg99zz331KhRQ6NzKQw0IvFL&#10;L73EXapgUjBG5AO67DJ+/PgWLVqEo3DQvXv3Zmdnd+/end0hLuXEhQNjTW/V6F9eb7rppg4dOoCH&#10;5557jszhd6tWrdiuAL+kYXfKz3lRPDZy4gpYodVew5hecuAaUgXATi02vnXr1o0bN7Jx3rx5lD89&#10;IZxoIWylIh3SmFi3bh3Gl4YCzYXYqDQccHLU/jxoHaZFcUtwXqfsW+ZMuSCxUBJ5BEq0rPMRq2jb&#10;tm0K/oKo4/g7eYKNlU/h1aDakCFDaid02223UZMOHDjwrrvu0nNEYCkqcJuBExJT6ct04rqoarn3&#10;qEnlU7GAypa7XFH9wDMchUl169ZVhlrCBddLHa2FV7Ue6kMPPTRq1KgQCEKzdDR7R9zq06fPicTk&#10;GSprDqoVufnIvqCLTGCYQhhSZgzxicRQIM2NISWVO6QPDQVy0KhjkMYrp6w1YoETPlWmWYvZKZo/&#10;aTIyMgB5/fr1eaMZQRqIxNG10pxWR3/zzTc5dI8ePWgcsJ2CqS+Uvw+XDtQJOZBPBUapqalF0j0L&#10;CPlFOFPYSVXA5f3oo48OHDgQ+oR37typiUD56cXVPKWwRU8H8l4hjt80OfAhF+H48eP+r1kXElY9&#10;b9UqtK6//nrqeo1Ratu2LTV+u3btqO4hBygCKvjX8IQMLFWpUgUQwj/oy77AA65ADt5rGbWlS5c+&#10;/vjj7AUq2B17JzTeeeedVMoh+jzmbO7cubzBCIJecsbpYkM1PxU4kZXmocr58Z4ElAHc8hX5yOwq&#10;gLDcNkcZPXo059K6dWvKCbewTXK6CgWl0L7sRTMC5PTv3x/wU/gQ8pCGAvBQ6AnaARxUa55DVtJg&#10;oLUwHBuxv5wdV+bGG29UgAh2V7hg3kA1PZzm0D179tQSe1zhXr16qQ8W/qkFLNyKgqf5JHL37t3R&#10;IWbQXQXT+jx6cAv2QqSOvLV9+3ZKHuu/xUmHOb5RUXLqtc8++ywWpp+fjyYXl44WBj9K/ru1Letc&#10;YpUGNVXS559/bqxahZCWhcF6ggSNyoFPcIvaEHeo0LhhMiWokDWkzuVmoB7fsmVLzZo1NbqYOrR9&#10;+/YycOCKex3wABLQAmihIJlDNTEMzIg6pFTN26RJE40EVsRdvrr//vtBkZ5igkCq5k2bNsVmlOkj&#10;rCUfyAHm5bMpiXwkmQulGkCkCMNk2LVr1xOJp49avVUBCHV2fFunTh0tMsNGrU+nkYA6HKTnrCnt&#10;qlWr4JbiPZGY8500aRJsmz59ui5mq1atFKgIgkb9KOcVhmRL0A4mCVGcSIjGrG81o4YEXPncHlVi&#10;Q/HcGzZsgF5aMoEiVa1a9URi/DCmfOPGjXAxLKSah9Tlyw/Ba3TtOdAYwyqFoagk4wfVEbt16xYw&#10;z/Ynn3xSHnfJkiX8xPlZjN2yzjFW9T+3W7UKJ2pbPYY8fPgwCFm8ePEtt9zSvXt3qmaBAVtJXTls&#10;2LA1a9bISuJi5auoUqdMmRJ6NYMUURaOUgsLaTfccAPVLqwCSLCZjfXr14dGgAqzSCa1EiIBW0BO&#10;GAys+azspeevYe5NCCCsIbgaPPXqq69qnXNghtOinDNnztSKctEHt/rLkC0c4pYOz1Blahs1aqSh&#10;0fJ50E4B7tmCEdy7d6/mAo0fP37EiBG8J+cHH3ywcePGmkQuuKpPGARyeWNr55341zJBySSbMGEC&#10;/OMrzZ+ZNm0aF+eee+7ZtWuXYg5jBOEipYr5Wj5yebmeWVlZWn9++PDhZLJ//36F4AClN998MwXL&#10;T3RfDs1vsXPnTk4NiEJNjphbJzBH5AYI9wOXhaNwQdQRQquLBNEYF/mBumWdY6w+8cQTGgn8448/&#10;/vbbb8aqVSCBNCq7sDoNPKDqHDduHJUy1TSU4nXIkCHt2rUrkRAWlm/Vq6l+4OSRpdTjYdAKVBYd&#10;tRgc+4Jb3kDKoUOHAmB507DY6ujRozmEYjhUqVJFy7KCNEql6StKpq5dxWHgnhSJgRAf27ZtC7Oh&#10;pqalglW8I6dTo0YNYRX3qfFKOFrNf73ppptgsIbQa6SxBve2aNFC6FV84ODvOTu8F7TAflFIDT/G&#10;1mutdfatXbs2aR566KEQPTEmChxDo2JJKtrDiUTUSa3qquASy5YtCyk5l1hHLoUEulOnToXEsuCc&#10;3ezZs9etW5eRkYHN5VfmK84rP7cEP6ucdBiylJqaSuaUJ7bGjp6/Rk+Ek8XH68bgcHXr1u3Vq1cg&#10;McCOrm5kWecpVh280DodffPNN9SAMjRUo9SJbdq0mTRp0n333ffhhx8CRb6iPsW64f/C+irUpHgX&#10;bG4yM7i/gUF0O0DitmnZsiXWDTxrjLEi+YlJeogLabh1SdOjRw+IC6juv/9+dgc2gwYN0pI1JICd&#10;eF91Gsu5khXlkd0EkIL6c889p+7czp07U3jN1aGKr5GQOqKFUlw4RwEAWq48Go9CMSLIhy1vv/22&#10;Oro1n0ezTbKzs0F41apVuRqUoUGDBnpGC8Y4NXb/y1/+Ers+oIiLAwU1S1gbtXyNVrZRnzxkUsSl&#10;bt26cYjooggcKLr6qdZOYCMJuIZafQ8H2bRpUy5mCD+JaebjKe+HmJPWBBsuPiY+OYI/xY4NUBL1&#10;H3/8cS4IhXn++eejdwI/Zf7HIVvWuewE9sJw1ulI4X4gwY033gjzqEZvueUWwBYemMmSAmAcjyZi&#10;gq7oXMyoIE10GZwTicHG3JCjRo3SQCE95mQLcAJdTz75JDX+ww8/DBFxxjCPY5FM0RsUiJ/DcVC5&#10;Ve7Ae++9lzdAPS0tLSwJpwYlbQKc4ty5c4GfbK5CN3DQJgmRswgaupH5QwIhFUxRJsAkPlVBCnVQ&#10;EAhH8YhkeN1112nyLrnJVWPE+WNrNBMaPHgwnox2SatWraJBBLF6XExYrm5kxBuuubpt+QnefPNN&#10;yn8iMZM4TBLt3r07xeOSRrPiiOFJbRSEkFhjo2iUUEJ1xp5IjIqisSIve8qbQZCObhwzZkxsok5o&#10;InAsbgxaG5reymsYisUdxcdodMwQrNGyzmuseiSwVSTS2FStdk79qJALJ/41JgVCYDcV6VDspIqE&#10;BCGYjsbU3HnnnaNHjwaN0XqZardUQsKYQvThJhWPF+xBBbilGTLly5dv3749Pk99iZqWykagIsKp&#10;e1Z8FUrFvzB7B38ZOodD97KGSoE0paG0WEA9o8Vbw1EOgdfcsGEDxyUBl0L9w5w4His1NVW50apQ&#10;e+LgwYOknDp1KqdPsWE5Cbp27XrrrbdyZfQ8lasUems1fmfr1q1wiHOZPXs2xnT+/Pkci8uLq6Pt&#10;osD9FIwMo32qjRs31pPX4DujbjXabRsg2qdPH9oxnAJExCBSbPVm5+dOIGU4liwp+SQ/IZY4QRoZ&#10;XC5Nb+Wg3Dm0e1QMflYOTQE4RzLJkc2WdQFg9eTJk/PmzTNWz39RYSn6fGxQ6NlXdLVz9TE+8MAD&#10;eEGNPn3hhRcqVarUrFkzVeWaTfHII49oaVLsEWzgPRUoVSc+SWATfmCqZsiAChClmAkTJ07E84WB&#10;QhkZGRqn84c//EH8EyOxfQpWrHmrmskTwhlGw/xy9BD0X6Lw3bp1CyGF2VfxyBTyEForB3YHZpwa&#10;4IReojhnpIXWeY/fosCNGjUaNmwYBhRbxoGAqIZWgRNAoqVmwihZrXt6IjFHJWBVcXoFmAAkfn0y&#10;TE9PJysy5/LySnk0dhrr2bt3b82d1Ywjfhfwz5WcNGlS9OfTIKPodB2YzZWHc5CMX3Dnzp35D3Wk&#10;AVBawFVrz+WxuPqnn36q+FP8fFwBdTvzY6n5pb4KCqAlFvyXty4MrB49elRrcfjZ6oWladOmwZIp&#10;U6ZQKevNOYnxppix1NTU2loilC0wCdMJVACeRp+CSerN6GwKzXt57733uKEhn5YTv+uuu/r37w8Y&#10;NIklhPrTiuhUr0OHDmWLemuxqgLk8OHDQQhU0KDcOnXqKHI9Ffqf/vSnl19+WQ87FU+R7Qq0G+52&#10;PuovoHhMcqjvvvuuRuSGyPhR5xrGJ8NLDVPCIwJLRfTVACjAryXTObUKFSrw19UiPFhe0uDn2rZt&#10;C3HDsjP8glpgLkTJx/aFnltNZGJLeEIZxu9ogC74galsfOihh0hMSSiPnkbTxFG4RC4Ll0iLxcbs&#10;IztSbMUv7NKlS6BaoUWbgPJwvrn51JCM9gH3zObNmzkFzZ/hRsqDxJZ1vmOVuiw2XonG+E8//WSs&#10;ns+iEmzSpEkYQ4s/CENAz6i4+RYuXAgAFCdWMWMxNA8++ODUqVOp3DGUffr0UTxeBJYEBt5DO8Wd&#10;p7Q4Dz5yM3Tq1EnjUMTRvn37Up8CBlCBSQUzgBm4nkiEcSCTsEQ5Juzaa69Vdy7bP/zwQz3OhGSQ&#10;A2LBKiyXohhyS5MhjNHDTuChB5nKShNLqN81VjnKUXYkmZ68cugQux8qkzNXg0aD5u0oCjFkAkh8&#10;pVHQkJ4y0BTgBLGbd955JzuOGDGCrPixZs6cyUVgXwVA4LKQmFPeunUrP26/fv1wkPhvPSVVjF++&#10;XbNmjR5Rc7KcCDTiDQhXZ6mes5K5QmdQKtiv68zu/ExA/URi6bccA/FzR+Wzp7eoxGVPDtsEaI1V&#10;6wLGqiqX7777jr8orwcPHuQjVYCxej6rV69esSE/fIRYZ/SgmEVQQY0M1Kn4YABOSI+78BlU6/y+&#10;sBAT2bRpU4DBHQVj1D2rCH/wRg9Ns7OzmzVr1rlzZ7YPHjwYOwXnNCBWxwI/devWhRbwgJv+xRdf&#10;ZAvACEHqwYMebbIX9zD5lCtX7tlnnx00aBAfaSwqAC9Hh3Dqj+WVypoCh/gMwidFJTFEUbQHSqJh&#10;xqTBiId5NeTfvXt3RSRWSGG8tboxSTx+/Pibb76ZQ6tVQRpNJmnfvj2nyRXTGC4FguA6vPXWW5QN&#10;ZFJy2gGhe5wmC4dQgAjyDM81b7vtNn70J598kuLRdHjttdfIbdGiRQq1SHmia85woWhm8UsNHDiQ&#10;U6axEjwuB+VMc1s2LlkKkcFvih3nh6BhFH6jIhGFiT15Bf+U3wGVrAseq7yhnbt48WL+3u4EPv9F&#10;nRird/hI3VrkB6LWA4rUxdR0mLbnn38+fEWNz5bQ84zh69ixI8nS09MBFbdQxYoV2Zf3eCaKByqA&#10;Dd4UxkAa8AB0STBu3DiFUgKQ6nuEBC1btuzQoUPjxo3BEjckBQA2eg4aRh6JlOolxnvha3HMpAR4&#10;6oOFN3wLD9QLzcYFCxZoQKn6RQNZgTQthrCoXKNGjRRPOKwEF1Q8IThK2chT7NRDX64AZcNispfM&#10;Fjc8F4GS9+zZ87777tuyZYu6mssmpBYJMFbMJnahbcSlwJdTQozprFmzFI4KsAmr6kBWP/aoUaNo&#10;SNH40PzO0HVB+tq1a3OFN23apF5lLo5i3POVAjJQieS4yHmya6SFDVm5jJwC53jLLbdwoYp2NVby&#10;DxH5eaUZEV2cx7IuPKyqBuTN119/HeoO/r3G6vks6jstXhbtFqbaLdqjaDkRDAouCmeGZwIGwazw&#10;a8KDME8DvuKN9LCTZNxC1OBz586l0qRGPnToUIUKFSpVqkQ+ZPjggw9y461evbp169a7du0Kofbh&#10;GS5WY4s0N5RdoCMYA1rqaFVAhiZNmrAR8ITFSjW55ZVXXgEwfBQONcOVrCZOnAiqASHI0SBeUKHH&#10;oqHXl4MqsT6GWTdhiBP0+o+EyITTeeyxxzjH9evXQ5r9+/eDMejIeYExCgNftVKN4vWDfH4juMtx&#10;//SnP+khIozXtaJtwbkDVC4yHzkpjRXiDZfrww8/1JxRvDgXmawmTZqEryXN8ePHKSq7czjSc0nh&#10;ZVpaGlvUgKC+0CMDjkhLSF0a3D8aJ5WHsrOztdifhumeSIT70MqsWq6gCO80TbAhcxoQOTJby9Jx&#10;t2h9Hq/Dap3XWP31119pKur9vffeS1XFf+YMhQg2VotKigMX5vDpYz7Xs8y/cJbhCZwqcaRAdKGr&#10;Vn4IalKV6+kj5NDCnEOHDgWKUGH06NHYaywI1vPWW28VUQ4cOKDg8jNnzoRzYdVxDQsiZ+pQXps2&#10;bTp27FgwJuOoAEnsBVfUS8xGjQkCpZQBJmFzhVVKIgxzV/PP4SipqakQhaqZsmFY+fbjjz8ePnw4&#10;aTRUmGL36dNHKNWjXEU5Vj5YT5LxqvTkU716dZJFAx1wxTQwStNh2ZHjvvjii1zM8ePH46TZQmtD&#10;w5co+YgRI8iQn48EXF62UOytW7cGnMA2gK0/DlyMOTnwps5tygApufIkHjJkiJJhpimnaMo14efg&#10;P64VDk75DJXcaBLFuos1zRT25+fZpyJXnP59GJ46H0ho5MiRXHkHB7bOX6x63uoFKk39pH5RGKNY&#10;WLgiETYrAIMav2PHjtSSVNOB5VWqVKG+u/HGGylARkYGFNTYV1zXjBkz4JNISV189913U5uH/luq&#10;eBBLysWLF8+bN4+7AhiQSePGjatWrcoWUMH7mjVrUq3rSRvf4uc4lnqM5W71wAJ6KYRh6LMFrsAM&#10;HPLat29fvgXtJMOPQi8gvWbNGgg6ePBgMtd0Tz2m5eP8+fOjXc1agF1DfMmQMmsLYKYkWhE2PBpU&#10;MASaOy+88ALmmOujKPz4SE2DgaBkQjFoAXAugBbUkWfo0seVcknBf/gV+GWBothGzmQSjblPc6dT&#10;p056TKsuhCVLlpBJcJMaZUbjBo87ffp0NY/yMy5JWKXBpCFjUazSdOD2y2NfoM6Ja1wxd9FDDz1U&#10;0MXMowpjpIOiY6Qty1g1VotMVOJqv5+h0ZvhmZzqa8CgqAvqtQNLsJBKFqBClzZt2rRq1Yoi8RU4&#10;VBheLdbGvoAWeGBV1Z+sZU1Jf3VCGs3EljJlyih4EECiMhVQFRIIwGu0cBiXq8VktCJp27Zto5Nh&#10;tDa4bBz1L1gFyQKYnsXCQoUQ4owEYy3jqiD+eqP+YR1F/ckhJMUTTzwRLhF+mhJCDk4NCHGV1ON9&#10;yy233HPPPVxA2gfssmLFCi6FIkwpmhIXTaHtwV645upm51sFETyRePRI2cIPwelwxfSIGlaBWwgK&#10;ekFpEU6PCZ3AnBStJU2MVicwv0WYFJQbBSmVErA7vzI/6JYtW/K/mHlMXLF9+/bFOo3zuT5dfvqf&#10;5fKL9oGxdTFi9ZI85SFL1ol/TeMJvW28ASGK6kdNF7oBZYAUESKsWA6KRo0aBV2gPt82a9Ys+uj3&#10;mWeeUSj8d999l3pWE2DUHQojIQQc4hCAEJJpyiZ7vfzyy9yZpFcfr+AHO8eOHav1SslEFlYRB4VG&#10;TWYVbslt/fr1WGcNHtaSq4qpVKdOHZINHDgwTF3VQuXqdtbS6IruyyEw5XpUGRJovPH9999Pnpwp&#10;heQV49ujRw8S0KoAA2E1U0jZvXt3zcDR1QtXBk//+OOPU2xgzOEgJefVv3//6O8SDOjq1aujTxlj&#10;02OiEQHzNpe5SUOWZs+eTVE1Y3jx4sVkGF0SNbnDltsjcF3B9LltArTys5h5MlZjsSCigTJOR1oq&#10;ODyTxgSfk8nf1u8Eq9EIwMlYLURM4IMHD+qxUGpq6htvvGGs/j5E3a16h6ofG0QFlzxW5b777lMA&#10;9JEjR5Jm8ODBAAmYUf8CBqoqTVeNwoP3eoDasWNHdgdL2AUNrw1jhYABdTT+ki24OvjEe+DXsGFD&#10;Eq9du1bRAUVWdoTHALJFixYylAp4FEYbwV3uPe5PMrkvIdJjpHgF3mBPq8fs2rUr9C1fe+21FE/h&#10;fwVacpDl1ZqyvJLtF198ASdOJCLfargWOSxYsEBnCmDYWCmhgBZ8GxeHq0q1juOPhpvfuHGjAhFz&#10;MTH9WkunEO4TUxsiAuJlFUM/n/uG4d+cV926deENJalatSoZ5jakKAhbGX36Lv6B4WifbTImz0kn&#10;ME0NzHd0BDV3abTnwDJWC6lVq1ZRZVAL/JjQjBkz+EidVdB8qPi2bNnCG/YdMmQIbz788MMd/y7+&#10;3tRE/hUvLO3evRtq5vFMDhIo3CDVrhwewAONGkJMVdW+fXtu3GBxcFEK/qc5l59//jmVPjcGYOvZ&#10;s2cYwaupotxXnTp14uhU0FiljIwMuV7MosIGkQxE6b5VRECNe8IhhWYiYICF5K8AwoqNh3HEgbHL&#10;ww8/zFGWLVsGOWC2Hp1ekRDnAqcpDO9btmx59OhRdY0+//zzmvz60UcfQWhgo1PDf4Nqjt6vXz8I&#10;TZlJrNUFONPwAPX111+HPVxYDR2ieGCMInG5gChFoiSiWuXKlbl0od5nRwqQRwdsYHlsMii1Blvy&#10;M8wnOvwb66bZL3lHSoohmdsgeD5Fexg2bBith5CG8y0QVs/QkCUyjJZKTjraJrCM1UJKkU5j/cP8&#10;AwuaD812Ldf6yy+/UGnyhrs2Rx/sX/H/b++9g6yquvx9S8D+OYgEEQlNDi2hRUAyRc5NDpIkSEZs&#10;EJEkyZccpBFfQUFAQEDkBSUKikPxAgqjDJRSQqHFWzKF1oxlWViUYzEUM79n+vN1z/bc27dv3+6G&#10;DuvzR9fpc8/dZ599zl3PXvvsvVYOF+YbgmJYoWm6a//pKmH9wR6OKd0pQAiEsHrOCaAEXEkcwSJF&#10;isADnAweD+AhbrkJtwoFLBcQcPbu3RvrDDjxfpyvgxGkKHldW7ZsgWrKxcbGRx995NaVUgFNCZbT&#10;SfnyONmGmgpGr0HR1atXa10NJ01ISFi8eLGiLHEk9dHgLY8xZOUUq1atcq4SF6jEbTQRl+84x5FK&#10;3q5J0RTyl7/8Be5qPrCmlTmviItSSPr333+fL2oQm8qozWEJ5NBKU3AOUGkQ5aKh60Ct/OFKOMpZ&#10;uAv8Bd5hx0hD31CGlT/9W0orJFNawvl2q3c0JsylOYd73759cNpVnoulqnQ+AuMZoWTl6uqlikbL&#10;kuU9fiRIfxTBLIBhNWuwys/g5s2bv//+O912WbqMluOPG2v7v//7v+/8WT/++KMNAt9bYZ4iv9ZS&#10;WAnAho3DwrqoBWkJV0y2SSloEhMTK1Wq5Ah0448It+vWrVPyUY3QamC2YsWK5cqVY78Sg/PUffrp&#10;pzw8zzzzjGLH165dmzrUTZUsL5/269cPnxVLXb58+cqVKwfCNVAyp8Niuv3uFawi/FEy6Hr22Wdh&#10;IcTCB4V5derUUd5yrflRPEL2JycnY8Q1/crvdrRq1YpuBMVSE+fJ0QJuthTkUAp3HngqSQl0JpTA&#10;XO/w9u7dq3erwNWtrtG0o8CiTCi1c+dOjnEvs8GtBs/duCufglsaGfZQLCwPjQhIszgfkfPihqak&#10;pIR6jf70b/8ORv+M0QngZuH2KWcA7amBd7xzCE313IteNviXaqsrEHMgCL7OneKhpbeRVsLBUPl5&#10;CyTahMs3K2FYzSxWlyxZEupTrl27NoaXtT6q7d1qThNGGYuPx6P8o2kFh8Ne+2k1Mal4G2mNOgZy&#10;VsvXoXDfWrl8LMqSrZBGeKVaD4rPBykBpB48SpOr99Zbb/GtPn36cACP1qRJk9555501a9bIwdXL&#10;VI08Qzi97BTnKA0Gc1ItuZGAZdu2bTU4TJlcEUaf8p9//nnaRHEQXeLV1157DSzJbaW5KKdDhw70&#10;FShTnRIFcQRIIBlSnjt3Tk1BNdyCVyrD38aNG6szMWrUKBDSsWNHioWvOMFlypQBM/yYKcrdi61b&#10;tyoSso9wDpg+fXoAAKDUBdWikn44aLjycKr8kQbnIyI/2xr1D5DMn/7tBpAVkslNmmUj8tQePuV6&#10;6THQ06K3wZXSOwF7nNGB3C1G8n1uP3dNlFL3iJK5Ri38jZLNyvaqzD9qfM4ejUNvMqymL73rikuV&#10;8kPFUAi26datWxoETitIk2H1XknZOuWFYESwd/4UX9+Ic1hgPwYxrSD+FOVm/zpHqmTJknifIpDW&#10;L8qfe/PNNwFV8+bN5TlBL71xxE1URF9NyuVfytT4rZuC62Lfu7WkGHpFLAKZFy5cwJhCYgWFcMtv&#10;3AoZpEFmkVvJSmkB6obHRj0PHDiA68y/euOr+cNUBhBqvBFbj//3SKrat2+vfgaXjz+tYP06C1Tm&#10;K5SvTAOqMDs5gA6HgmZwItoHtM9OFQ6cS/D30UcfgVUtYVL5ohE+aCCoFtJPibblWgQGN6BKO2im&#10;sXxEOcRaMMrp6Dm5EYvPPvuM3sAzzzwDBbUTEAaeDc05UskrUqU3nZmcNKvFSIHRZm4T18XjEXjr&#10;GXnM2eeo2Jzu62fXO+FcNA5txUVZjnTDas5atzpw4MCNGzeywV+6w4bVHCVl6/T3KFtn4DCMKf2q&#10;0LEy/LO0SgY2vncrl7Rp06YBAqHHU6V1maACxmNGYQwAu3LlysqVK5U/VVEPNSFIbyiVhrNWrVrs&#10;d+8s586dyyOnRasbNmzgu+o3YFVBkXNAcXbd5CPxGCv8wgsvcJmgjh6A1s5yPCVwITqsS5cu48eP&#10;p6oUEhgVBG/4cyINXQe6pE8//TRXwcGapaxJ0dQB6nft2pX9nHHv3r0JCQnKLSMazZkzR8GbqAaI&#10;dQn+Bg0axEm5X8pP0Lp1axqHb/mJwUVQeas0r2bZsEeuJ6DFg6dK1BwfjlvAd53nChrdHVFwCVoA&#10;2FMIBcpv9qd/KyQTxbLhYMxGBPLREcFjpmX8sBVhseqPLXNS6kbN+aIyEEQz11fefADwNGaGsjn9&#10;kCqzEobVHIfVEydOaLwO03D69GnDao6SW/rp4yEwrii5d6XOYQrsCQjTqVCumGDsIHc/LWsIAjHW&#10;mzdvxg7CLZAGL7U+VYEP8bHw3jiscePGZcqUUXwGaDdr1ixIxsMDgTR7qHz58hpYxv5CRE6qbK/D&#10;hw/nGL1lfPLJJym8UaNGuLNKLQ4n+Jc6aD2Ppuzyxf3793OZCjfIHpCpGvKsciL2KMGA0p1SWxy7&#10;1atXP/XUUxrs5cL79+8PDzTlil8BNhqS8SmUrVy5sqbgUjc+UlNAUBBCIXiKXGDVqlXVcYHTsBmH&#10;FQrSDeKnrrtGI9Np4KL0L/DDzxM5aBY5Z45zWip6/PhxmiU0v70LksVhHCCGaSYzHQWuTqcITP+G&#10;7gFPbtOmTWHnMSknXc9UceEROmT+IDBdAbZxnV3uGq6I9k+XdhzgT4CKpiNoMmU7Vr/77jueS0tj&#10;nrelbJ3+HmU5DT0SO6s4OJgqPD+MY7pr5LmtOL6aORxhGA2Q4INCFHDiovXqYYNGPNmAAVr84x//&#10;4BF/6aWXpk+frnXVnTp1guuQBtYKfsAMmgIGrkIToDRmq4C9II0Kc71a6gOrACEfKWc4x8vmdu/e&#10;nW/h7FLmuHHjlG9OAYT79esHfRXnCFhS5qeffvraa69BHey4EsjTLBzPKZo3b861Uyb150h5nxrT&#10;Zg/g1FLIZ555RljVKKXGlpWiddiwYdQEKI4YMYKNsJmIBE4+UpogPyADjU/LcNeo7alTp6gkOBS8&#10;J02a5OP5RuriFo0Gs19cpCh1sDiGqw77apNTB9bYUEhoagfF3tKRlEZ/JT4+no5UWo+EAnDSXaBt&#10;W7ZsyRPiD+fiH4d2C8I+2/40JZ7GyB1BkynbseqnMXcBImIIB2FYzcnCzgJIZ1s11SgtBGIxFeae&#10;Y7D4MUdGDMw6xnzjQWLyFL++WrVqgAd3EMurtN6YabfMHwONZ8l+cVQvOzUCrPm3mrKr6Uh16tTh&#10;RFSbA/bu3Yt11ptIQZfyMdCgCJ9S2dS1JFTZT3FtYRKsAm/scbF/gTqA4YvymDV8Tb9h8eLFlL9z&#10;506OqVWrFq2kBDuPPvooTi2nw8RDKTeXeN68eRCUHy2Xxqkx9zQpni7Uh5R8fcOGDfKbtTJHQz5p&#10;Les8e/YsLKQcBUF08Fi2bJnS1cFdzcFRplslu6XCbskTNIV8nJp+AHdEvSg3LEw7hF1SxUkDkZXo&#10;u4TmwOEOcjp834oVKypQlG53hNm5nI6WUQ7awFsJriWa9bJ+R5DjObsFSzLdY6wKqGkN2xpW84bw&#10;sZqkCg8Ms4u1zdZoMph7TLnohfWX1VYoROUrxYaCSYwv/IC+8KBXr16Ye4CkBZfXr1/X7BVF6nfT&#10;lzQzSJOStLoUwBw4cOBG6vQTeIO537Rpk1u1ydkVdEJI5q/i3GJ28TLZr2gPGr9V0ERaCfvOSatX&#10;ry6XVGHxxVcN7fLpqFGjxo8fT825RpUvsHE6nGkYyfFTp07t27cvB0M1jTBDTb2L5Su1a9du3Ljx&#10;6NGj4YcysNL7adeuHYXIyQ4dFcBr5IqgO37eW2+9RckiK8jEfeda4B+Xz9VVrVqV/oHrOVEy1yXY&#10;cHWcKyEhQcExXOx7zphWxjfuoCZA6TWkQjiF+rU46/SWli9fztWp6/P222/TreG7kecQ6RWpnxWH&#10;B9VNxUpXtAYtQ8tzB5OTk+1FqekeY1VZrizUfp4XFmr9+vWYV+xO9Gv7opQLRwAk8OHgB7AZMWIE&#10;lnro0KFCILTo0aMHLiNwwk08d+6cC1CAcedbIBYgYdlBguOok8sKp7+DBg3CSb1w4QKE1ooUjCk0&#10;4hcCabRqU+8d9RXFheBp599PPvlETjmf1q9fX6PQVBgM6FzsV75xDu7atSsPLdXDXStSpAiGG2ZT&#10;1IkTJ7gQzo4HCQAU5I9K4pGDN3jZpk0b4FqsWDHcbgqkYhqIxq9Vbju28Xp1yezB45w1axZAonqc&#10;mpYMNDKQ5is0IDWBkdB93LhxiuwPk/DSaGHOTmM2a9aMOvsliFsOhPxL/Slh8uTJQhd3im8paXnY&#10;oVfcazcXmg38wsDsLW4lJ+XrdB24RtxWEKtBcjfOHEHcDm4fh1GsQidGMwJsMuVErH788ccKB/Hb&#10;b78ZVk0xSAsHMYUvv/yyYhDCuStXriiqLcItK1OmzGeffYbpx/PDemp6KhjGLmOOscLggccDl0vh&#10;dhUgAqOsZDgCs+b3apBW2MNt6t27N2yDDVTjqaeeglItW7YEzMrgJhgDRcgHydimJnwEennyNYzs&#10;3F828ORcCnQEM1q0aMFhzz33HP6Z3uNCUM6Ce82/+J2TJk3ivHpbDFE4gE7Dtm3baA24C1R0asrn&#10;Mvn74osvduvWTYH78Vzx6lzAYVqGnXR6oCP13Lp1qwtVCBE5wMGJTgz/KkkAf7t06cIt6NixI6TU&#10;+DMtEHD1/AFeLcXhYIjOGflIy4ghsSYkc2sie4p8nV4RNaQluYk0ziuvvKIcfHQ+NHiLqdLa3/37&#10;97v4jpEfJG4o18jVRZ5FbDLlgkFgy2Bjik1Xr17FKdEL0datW4OlSpUqYeIVe48Hafbs2XBOKxQ1&#10;nQQHTgOzo0aN4rsYYtiJmdYyFT4CVFpCCpYOHjyIaYbBOFvKy4b7qwFGGMa/TZs2VXQkaOdmQlG4&#10;AjIIq0AOZwuvUclZ8VnlUuuNplsdi5cJA7799ltNHtY73X79+ik3e+fOnUU+Qffxxx8HP88//7xO&#10;ij766CMICmKpLW4fJ4WpfFdOpAp0URroTHCxAF5zm9966y0NXep9sIJRaMhac5refPNNvHMN3ev9&#10;KM49/AbV8qr9STpcHSX4XPQHeP2lOBqux6zEx8e7F5kcnJiYGGGNCg6lZm+5PcnJydziZ599lpvL&#10;qYE6/3ITORGdKnziQKx8kykvY7VAONmUJVO6wqr27dsXREEv5UHDxGsxBmjBXkMOIIrfA89cvHgQ&#10;i6nVcKuwp8jy3bt3B4QTJ06EJVhh8MN+HsUxY8Yo55oGZtkJM0AjG4cOHWrTpo2bvisM6xUm5Ss5&#10;ufqIEFfzgTH68n3Fb2WOo5Iw0oUUhvGUM27cOIDHFVErSliwYAGw5NKmT58OTR2POVKxi3HyuHY8&#10;XeWXhYW7d+/WLCTAzIVzFfimnGLOnDlqCppFQRkpEMeR9tQkJtWc7gIUhF6QG2+yVatW9CcUksnN&#10;5uVIml2vaf05tMuXL6dunE7k4y+9FsCmyVM0oL/kVGF7X3rpJf/mcvu42LRufWgac2GbtmrcuPFf&#10;//pXmvTIkSMbN25UlnseEv+9qcmUx7FqacxNsQmDjnn95JNPFCgA6sA2zOvSpUuhESb10qVLbIwe&#10;PRqril/1t7/97e9//zsPAOCBtW3btgWZ3bp1gzcbNmx47733YCFH4oNi4iEusNG0WNCFvXY5UwVL&#10;DoblcsvwtKhMly5dIAGgmjdvnoAtpiovOq6eFpCwU7N1oJGC/bKBd6VBYC6BqurdLdiDN85xBBhg&#10;iUJKlSqlAViFVeIrRVJFORSu1DSA8MCBA5QD8GiBmTNn6nhKw3OluaZNm0a1cbuh0cWLFymQK8LR&#10;Z0PJdvTWWV0T/kJQPMjFixdDVo7BX6RLwdVpuQ52QfEiqN6yZcu4KCqmuIzUhH+7du0KWTkSWmvN&#10;kj8lisvnXvg3V6Gh07r1dKcCr+c5L4XjrVI4BNUCYlqGI7kWOgT2ezHla6zevHlzxowZhlVTBJ05&#10;c0b5vzRR6Pz582xjSXv37s0e7Ckw+Mtf/qJ3om6ekTxFjC9Eef31148ePTpw4EC5jKKm4ih16NCB&#10;Ax5IlYZnXawGRUFyrxULpQpOQx3QC2PAGI4d36Jkzf6VW8kXXfx9NqizQurjO4JDNxTMYS5MhKsw&#10;R4rB0IieBHtwZEE+ZAIbmq4sZKpY2oGvUxmOVI48Lkfc1Rg1TjM9gF69egFXvFV+0vipYJuiNK0J&#10;+Lmm1k+GvwCSsx88eJDOCn0IvGrFt4KInAjKcheaN29O4TjfnI7aQmLofuXKFaW81cg8rB0xYoTv&#10;jNavX59G8+8vdyd0WarT7NmzA5+uWLFCwZ7ovlA+F9WuXbtJkyb16NGDJyHmNVomU67EKj85XAQL&#10;B2HKkHbs2OGC7CxcuBDPBhdNkYnk8IEuOIdx53HiqV2zZo1egvIvZhcka8Eo/+o1IVSuXr06//bv&#10;3x+HDLIqhC/CcQQkPpgVb4gy3bIZxd1lQyO0CDqCNDeL2E9xoxlPbmqxfEqXV0eY1073TrRKqtge&#10;NWoUjIea06dPv5EaHojLVLhBGIajxqdaaXPhwgUtlWnYsOHmzZtxx/mh8RG+MgzDf6VA3F+ABIT0&#10;1nPJkiW0FRfiFgjRqnyqvzi1NAu+rDKlv/DCC3p7iuOoiVSQnrPjKcI2jQlTzpQpU6Cp3narTOq5&#10;evVqzq6ptrIAChelApVYJkJkD9jMRdGloARagGtxE3f5qH379hTO/VXUybSSOphMeRarfjgICVuQ&#10;TbOCDat5RjyFfsLnlJSUihUrKug8nlytWrU0rRTrvzRVI0eOxMWBLlq7KfMNHhS28Pr16/yLIRYg&#10;OUBJOpW10CU2d9jjMOgrZguimHW28ZCU301vPV0ECfUaNZyr8IQa71UQ/0BeOf7yxWrVqoGifv36&#10;afoSV8T1co16cQtxNQoKirp164brBoApDYeSmuuk9B74iuImKrmKfHF8VnbCHjdFSJlk6KbgQVJV&#10;uMjlgFt6G2AJ1kJiEAXqOAtXjV87bNgwSuMrlMP+d955p2PHjs59b9asmSB66tSpevXq8Zc6uJvF&#10;v3wFj3bq1KnUij4QZ/zkk08yFHSe37LW+fAtqhGI28ApNm3aRCG2hNSUH7Eqi/PTTz/xS+bv2bNn&#10;9X7IsGpyrsnWrVvxfvjrPB7FCvbD4mCRcXrcAV988YUGTv35qPhkAidMwonhU3wvJU26kRqyAChC&#10;Ox5xuIW7qVlFPKKcXZEWgArf0hxgheZX2EK9/lThSmKj8IEcP3/+fC2kwUeEf5SmuBMa5nVApUx+&#10;AvzA2A+ZlLSOizp37pxW9eDPKWoENKKLgK+GE4mPqFFigNe9e3dqzjXy8wFaQJEHHhdcM6RcIoHk&#10;5GSKCjQyWKJ5aZYjR45QvUqVKoFnecl8Nz4+vkePHpAVhj399NM0LO3297//XV+5lipYyLcWLVrE&#10;efHv+eLcuXP5V64wl+aPxCojAo2sUFPqDSjznQ/CS5cuAciMotHPTB6azsFkyi9YZQN/Yt68eRhB&#10;GwTOk+LO8uhgiDOUURLDioHG7OKaJCUlYZ3d1wEnAABUfNSyZUs3y8ZJIYp8v4cDMN8KYIQ114pS&#10;Njp06EBp8uf0plPkUGY3DlAScv9Vq5+lHIdM4SaQm+srJxXSwyQOZv+OHTuUKpVvUbhWvrr0bRSr&#10;PC3ygLX6k29RZz6CVcAJdkI1OA1+tMR2+vTpFMjpOKZNmza6RsV+0sQoeczsURRDLpNrB6thgxn5&#10;lIWv+KC7d+/+6KOPuAX169ennwHFKVlJ8XQ6iR4J/iv153ZcuXJFfifdCFhLo+ErcwfpSbguDu0A&#10;g+k3uIw6fItiXewtZW3TrVfUxigDHnEuf/UONRk8eLD9+kz5C6v8ugTR77//3vXc00qYaljNpcJK&#10;YmGVbgwW4kZENutOmEU/9Ou6dev8t3TOkcUrCuTO5KMnnngCiMKeJUuWyCi/8MILQlqzZs2oj4Zz&#10;FXmYYgEPJONb7Pn2229nzJih4Ef9+/cX6lziVaVl1bO6bNkySn7ppZfY37FjRyBap04dHmlIr5lE&#10;1IFLrlix4q5duyC3kNmuXTtNvpXPyqeNGjWCQ+plclL24CBqWFsLe9iAoLThpEmT2NAiHznNmtME&#10;g/v06aNQ+3yFX9aLL77IiXSZr776KqRhj97s8hMDP2FDSNJWIJA6gDSaolq1avzsFfOB4/kItCta&#10;souZgCML+Glz7gIt88wzz6xZs6Zq1apwcdOmTcq1Ts31yjMxVbNmzQoAT2lkFE+YjQBxFb4/XXGK&#10;wOodLsEC35vyF1Zv377Nc6/tBQsW8JvnR3j58mXDal4axfUHbF1y7MBhX3/9NdTEmLogsZhXTff1&#10;D8M6h1pJra9Yu3atogLxRWw6zxJ79LJT0RvkFOLzgWpgBvmEMRw4MMNGr169NLcWMuHt4Z9pJQx7&#10;+AiH1SUn1xxjCAqkV65cOXnyZJeu/F/+5V84nVZg82/58uVBLx+dPHmSR13TkYA6H+FnO68XD1Il&#10;1KxZU7VykR/kH9euXZuPuCjO+OGHHyoxLU0BYqGdhqw5TAGPONg56DR+4VQBMw7u2rVrcnKy/Dlw&#10;FZpHiBbQrF22L168yG9eDai4+dwjvq4WcFGTXBjICxcuwHWlNIDr4u6AAQOEOg1X8C3uV9jU6FwU&#10;X6FuocQNzS0Y9kkLTdPGvbY0bWkpkI7ClEewautW87ywpAGIKl6BHx8Os4vdx2vEymORk5KSOAZL&#10;DQngsR8nFoMbyIgueCh1KNBVKhgwKVcMwzFo0CAXjD4KVAAAUw1JREFUqKFcuXIaHdUwLCedOnXq&#10;0KFDn332Wc6ryPsuSBOf8sBotBZfEJOt16g4u1ong60X9txbUs3sZY/eaNaqVUsTjN0BuLNaYErh&#10;mqGjaXqcRYEPcVv5VwEr/KFmLVHlu0OGDKFx+K4Mogt4y181VJkyZXCLXdcEhGvxDAzG9dy8eTN+&#10;8OrVq+UIUkn38pKDcSI5C01HL4d25izcFFWeC9EZISI9DPZ8+umnbhBYE7O5EZpK1r59e5f4lhqG&#10;JsGFnX7+ed0peasRiBv5ScuSpOL5RLt27eLBoFX9dBSmPILVwJtUfhhYPfq5htU8I6UAC+z0I8Qq&#10;qK8DJ7cJo4zNHT9+PAYd4LHNAdh6PoJtgbRlV69exZhCXyX5ghx864knnlDJHI8D57AKTRX1t2nT&#10;pvgxuJubNm1yfrBcLrfIsnnz5m6urxsB1otMvUDVxFdhTzjkRJUrV160aNGWLVvkAUvgEC9Qbign&#10;xah169YNu6Ypu9RHi20091iTrRRrggoDfv7Sw1izZg2HDRw4UA2ofoPSgENEOE3L4K9Tvt/gfLFu&#10;3brgk58V56I1NOz82WefqRy1/NGjR2lGKkmtRo4cSTeCr/ARJSsfBtcO+B9//HFKw+WlkHfffdcR&#10;EdNM54nGpBqtU+VozSlCe0I4oIpU5W46p1aIQYgbiIyvPOrRvF7lXH68J0WrSCvPXb4VzU57atSH&#10;VqXb4SdCMOU1rN6+fVvdf8NqXvJWA4HOMbj8qp3zgR0MDEVicx999NGaNWtOnjxZKaw5GEezQYMG&#10;brlqBG8YDEAm7IVCy8oF1OxczMe3336r1aUKxSCoKG6fSKBhak36FSmrVq3aq1cvTY7VgCqdP4EQ&#10;4HXo0OHLL7/kGp988kn+nTRpkqbdyjnmLyhSSE6FUuJbWkx54sQJBcHHUZa3rYkFuKo8qHJk586d&#10;S31wN0Hv8uXL+ah+/frUU4lr6EY8/fTTnJf2lIcKQmg6CnHrNdmjbgGtQU3k8mpOAzVng+blp1G6&#10;dOk+ffq0bdtWQZQoVjObqJtWlnM6FzRRf+ma+HOz6T/17NmTXgVfuXz5snYCeL4YdqQR486NAMDK&#10;GANWdZjerbpwg+zk/qabgsbvonGw1hRRbKijbKIHGejo0HMNzV9ryn1Y5fd8XxrCbBlW84z0bhXr&#10;5lKAYXyVOs0N07lBSycXvZ1fOw5HhQoVIApUCDXQod6whmdnzZqlpKoKvABOtBYFf47TgVitdaFW&#10;2HdqGHgDB8NatWoF7bZv305pL730Ese4WbvVq1fXCG358uUhkAauseaUqReolP/xxx/jOIqUeHhg&#10;ct68eYoyQbF8pEnCcIjflQsFFchG179/f3AImbh8XDFR+bFU0Rq48lwjOPQnPAMhPuIUuLP4zYqG&#10;r0yr8qrVe6ACdFyoKk26YcMGoC4agW2ul0+VXg2XvUyZMhym9AM0IxVWOlUcbn/1sOMrnRJK0Iwn&#10;vNgIycCV/h0THxiE5HL4LiUEiBuN6E/wRNHLwfe1UMBhFfqimrsQIayVKddg9fvvv3fBlfw4+xi+&#10;1atXG1bzkvA1sb8wTOslsJX+YkQcyoAPyo+cO+WbY0oIpPfCLshVwnT60Qaw0e51JmxT8CP+hbLy&#10;CAUGMYwN+nDQJfRlXkpKCj40rMWsT506VQOhcnn79evHKQRFJWCBRtRHc3kAMKcARRTSu3dv9kCy&#10;8ePHQ6khQ4a4IBLyXIVJug6wUztdjnQNL9MOVEBRn5QqVTOh6JooShTb8s+coVRNtMyGr+OsQ03a&#10;HMxrLhUlUyYXAmvpFhw7doyrAPyuG6S4EJpjzDH85pV7nBryEczmbmpqLtUOmz2XW0Ox+J3pjtym&#10;NSc8LeLmNHGl3H0ewlyUSy40+NT69etDx4FMuXUQOPvy1RhWs0O04ZkzZ7B0Ua4jvJG6KoaOMIYb&#10;KNJhCjWjWgXhFlRQuBZKBmaaADmNBGK/gAruGpzm75tvvql1OHx94cKF5cqVA3j4cB07dtRqltq1&#10;a8NOXMa33nrLOYVgctKkSVjtevXq8SlnDCyO/PDDDytVqiTjDn3lR8I2vgicli1bppyseLSUjPtL&#10;s+AZc1jRVAGkXr16aU4TfMKXhXN8HbSrVjSIQvnzFdhGIS5coiJL6D0rn44ePZrDADkeJFUF1atW&#10;reratSvVe+6557RUlL/+AIDri+iKFC+JCtMsbdq06dSpk3LvzJ07F9zSLFwUFfD7OkOHDlX4CKhJ&#10;y3CZ/Hb0Opk64Aer5JkzZ/rvMjM0hsGpdRO10vTuD6JkPgYTNKLytDz+NBu5ZcoxXSIeGPe085Os&#10;UaOGvzDJlLuxajOBc5FwWXCM8FRAgovpGlny9qCX1s/w9dDZKzf+WAeita1Ybb6Fr6OD5ZVi+ikH&#10;4nITOQxvTDaRw7DLWATYiSPokrRMnDjxRmoMd+CxZcsWYKbAuYoMDPAoHB+U72rWzPHjx6tWrQqe&#10;Acbbb78Na5Wq5cFU+QOznAhM4uopmAMlgzdFBMSwKkmqC+mgeExaeCMm6TCNndJvYCduIka5Vq1a&#10;sJP9uKS4trBT0ZokDYPzF4zRG8DzppXwBV2mF03mSivUBm3I9WpYqFq1apSsech8hUs+ePAgG4MG&#10;DcIT1bwV/kJxrlSxonCLaVsMMVdElwUYu5JHjhwZOoAfjTgX7pHGG7itVCO2cmIQzwz3l0vmFvMk&#10;u6lzGZWiMLqvcy94hsM+3jmwc8wjp66kQlfaG+g8gtXJkyf771C7d++ujnA2jQAbVjMpJa92I3Kb&#10;Nm3CMEWO6sCn/GL9sVzBMq33ZBzpB6vjYIilEVFFRMJyheY22bVrl7JtY6axFPiRwKBZs2Y3UidD&#10;lShRAhgIjZoBC1So1RtvvMFfXQ4n5Vr69evHYf379wckI0aMAEUXLlzQewpFXbj/Dyn+sHxNKqlq&#10;f/755+3atWMPFV6wYIEQ6+YuucD6nIKHHAdUbjp7cK+1IkhvbZs3b96iRYvp06drwJad+ItHjx7F&#10;PaU0aMffhISEp5566saf85Li/LlZzQFvTAELObXS2ClpGnzl50CrcjtowM2bN2vGtRZdgFK6F3xK&#10;vwFvjG6H4jcp04DjSuD+RinFP/LHBnQLsu/p5SGhB8CFDB8+nCuiH6azK1pFhiJ/OQGkgJO9Y8eO&#10;wOy8nCweKvqvCv5s9i0vYHXlypX+HGD65r5DgKkyrOY0ueTVTtjxyGN38CB0ZJJyovwZaxkABhE8&#10;YATpUGP9ARJkZQ8Pons/BLSgvtZociT2gj179+7lGDbYOWTIEChSuXJlHoBu3bpBAoDqptsAYw04&#10;A2Z8VkVm4Pg2bdpwPBDV+hbOrmnAeJOKLAjhVALnUmwjdkIvLYMBYKIvKIKdOJoKSajE5nINlf8c&#10;2rmwTYripDevGgpu2LChMqnt3LkTBlAf6knF6LVoqrPqwOVo4pIWj/remAvbdPbs2Zqpom66TPbc&#10;+COshGJEvPfee506dQIPUJ+dFy9eHDZsGCfixsEkYK9X0VOmTKHY0HfS0QhrHhqGApxHGXsrowKo&#10;GuTkiWKDXoU/0EID4rrFUCzPduAXETlNrMmUvVhVyJsjR46w/euvv8qg4KeePHlSuboMqzlNGPTA&#10;HkyqkldHwKpLMeakQHfOowKWHINdS0lJCQ2oFBhS48guXbpo3pOC4WHucTjAkg5wmMHn4xgYCfmU&#10;EK1Bgwbs0YoLjsGd5WHgvLt378YFxD7iavDgcfz27dvpMeATy0MVC9nmeM3lcRlp2Khbt65mG+He&#10;8RWujj0aFuYsfGvRokVaoMmp69SpQyF88Z133qEo+aOcguvCHXRhJRTRUFGWqKFiUIiU4BByjxs3&#10;TmH33Uwl7gWVB4RYdmgHILWfBqQm0JFK8kV5lvyGe/XqhSfKHte29DOoBoXgCj///PP8WLg7/E6n&#10;Tp2qjPFyhRcvXqyk5bNnz47NybuR+koyEEfJD3CRtdJtdcCmHWbMmOHDjxajoxCbtxoYOw1dS2Yy&#10;3T2sapbjnTt32KYnLqyyzR5bt5ozhekJeJn4K2GDyvqDwMoxHnYQWBMlwAb+KLZP8QR8soYuAwAe&#10;irjrvIS5c+cCJ8Dp2ABCMNnQV8lKy5cvD0Ffe+01Hlw4wYmAkxw7Nvr37w91gB+QU/hcvEZwSLVx&#10;zjRrV/Nva9euHcg540L+ciK9rRw1ahQQ6tevH+WXKlWK5uJigSKe4qeffopB37ZtG6Vp8Sj04jnn&#10;gZw4cSLuIM6xEpu79686FxsK8+sm1nKNdEGANz50aBKC5OTkwBLPJUuWcIEdOnRo1aoVh+Hr03pU&#10;iRP5vSLFVKIoCKpwwZwIeLds2ZLuEUzlAeB4msUNNdOkHDZhwgTqk6HpP1qZ6ruM8MlPbJ6FCgQv&#10;5Cz79+/n7K7CPAmhy4SiHE3B43cTof13q1euXOEpomXo3+TqhK/8SBV2mx+OhTnM6VhVf/9OqmSk&#10;/vrXv7L/1q1bhtWcKcw35HPL/zHi2KZ0/ZXQKUvOKAM/HwAAg/L9TF6hywAw4prQpKB6VElOGFTj&#10;uVS8mB49eijfKhiATOPHj9crQ406Tp8+HY7KQGBPFche6cE5plGjRvCGPbAZ/OCAaqa68rL5y0k1&#10;SAuzObXSw3Gwc20Vg6lcuXIuAKF2cgpZYdqNqvIVegnOqYJnuIkaXqZAKPjEE09wXi6TEt57772A&#10;0//hhx/K5NGk7r7ARRczmf6K87nVJ2jTpg3NDtfZydmdDxeYfQMVaD0OU8x9mEffiNMBfppIfR1l&#10;4+GOcFtx0bgRrg5QUwCmklAtrDmm5kpNw9f1UjzdKD9UkvpofXD084yogD+lnGpTMTftWRnRI/cO&#10;Q8W36A4qNawGKnD03XxmhaRQ/GTIymGBseLcIgXe4u4otS0XaznhczRW9drp3LlzGzdudK4q2rx5&#10;s2WwybHS6zR+ZhhrR4h0JbOLmeZbfpR8cOsMsUOLP2iMSeJf57ByMPaL37kM9/r167Fi1OGll17q&#10;3bs3H1WtWrV58+aAU8ETtJYGY4eJv3DhgiYMY747dep044/JkABMsfh56po2bUoNX3jhBeVJHTp0&#10;KAbXDcy68LzyU3mQNLkJfLKtGUBaRfruu+9qWy9W+c0orwsH4zK62LZUgLMAquXLl2vZEg0iTlMx&#10;WkwTvubMmTN8+HDlnPETq3EhgdZzI5N0CCgQ/ChtKv0MygR7DvmURiP46yxDZ99s2bIF9Mo5pj7c&#10;Pgwr9X/uuefkp3IjfCNLIyv0oHKpwktIzGFcCDUJuxyLkgG2Tp3uok9lfMO+gygRPcrXujxUVN5H&#10;O9fOXUtOlXLfRr9aTNKouMDMo8iT07ZtW9ct8F9461UItQ17s3K4n8oD6cfTUMc6o21luntYPX78&#10;uD9HiR+hi2WI1q5da1jNmcJ2YKf4sWV+dgm2JuDHYDr9KU6YrSapghNYXn7keBXgPHBqjD68hIIw&#10;rHr16q1bt3722WfBYUJCAhslS5bEecXSvfjii0CLky5atEjMVhLQNWvWKA2Z3FYFPcD/w24qLi4W&#10;UzTS8OyTTz6JiQTbmrjETuilgWIN4XJGF+cB2GCJuBAYo8Q1EydO7NWr16BBgzSG7DhNDRXFadKk&#10;SVAQMENoOgpDhgxhQ1TG/eVcSrAzefLksAYO6oAK4Ee7de/eHWZT8pIlS/i7evXqESNGDBw4MPSL&#10;obNvzp49C3sCR3IjFAVidqpcd4fWe+aZZ+gl0DmgqIDz548bxyYtEPJftOO50g5RhrGlc6Zhf5BP&#10;VbmnNAvtvGDBAj86VZTSImC/ZWgBytRjqQzBgXbjmbznyelosUDWisiitQMBIrgoHi0LHZxzsYow&#10;Z1oUiIFwO/ll0j23BTb5QdiagIcEIAMTRPklg0xMOY6FnOPBgwfza3dmC7OIReOn7gLla/S4cuXK&#10;7733Hgadj/CiFA5C6T/lu7AN6qgAroammXBqHDueQNC4f//+uXPnKncNZ1TkBMV24ImlzG7dulGg&#10;JhxRlLLFaTkNJehVq0aPQbtqqySpWp+KNHpct25drXmVY128eHHBm2JxDYGryK33o1oLS/mNGjVq&#10;3LhxWl4gLiBEBN7AmJPKG+PCoYvi8of1cQOzbzZv3syVBgYk6IhodamLN6mFMdwRTDb1VB74wHtW&#10;Pgokq5FofwrB0Kc7oquFraFdgehjE3KjqTy3nltMx4hm0cQ3no2MBoWgWxmaGt2ljnA5fHyFTbt0&#10;N8XN5dZw16ZMmcL9YiNdpzPsbG0/Q4YpJ2LVwkHkc2nYk58uZhcG4IqBAaVViSCMIL9tjCxfxCZi&#10;GWX6XexZDqBPjaFXREDnZinNqvNdAN6FCxcoBIDphe66detAIIdBxPj4eNwvfDstMwUYlKnJtwqv&#10;jyMopvJX842V302A5DAO1vtLPFRIRidSX4ejQi//zps370bqi0yldMXVbt68OYW89tprCtegcEsK&#10;56sIxsoMg6fFhQOJV1991V/p61SnTp2XX34ZhLvZOhoJoB00VBvqyrh3q9RHw6RKpDN69GhMMDth&#10;A42sAQbKEZ6pkgY8NemMcri648eP+4VzQChW9YIc+84toBBqFcHQg9VAmnp1wmII+euP3+Jl8m/Y&#10;BokgLCBXGuj88STT2aJxvv32W/Xz3Kdh0y7dTWkAw80c5KoDw9RhRdsGhnz1ViKbFkEZVg2rpiwb&#10;UoY6gKRixYr9+/fHgmPcoxmkAqX4H+DQ2S/lar3xx1KN06dPQ0RcOtmFPn36wFF3MN+FGYAcnL/4&#10;4oslSpTA/1MYI8rB7mB5KURTcMeMGdOgQQMoC6U0bOtiWWsb6HIiBdFFlCMHFOEbdezYkT0cw1me&#10;f/75li1bKj8dj6KzWXQUFPcHqFNVpTrX3D0FuIesXA4WjSrRRJp0o3nIfJeP2rVrB2Kd7VZr0FEA&#10;vbKDQHH8+PGBt2W+3njjDc7VpUsXKk+BNAs7KZO7o7jEahmHCm6cJjBzFYp1pf4Nt1JvryMMAgcM&#10;veYNRTD0GgTWgK0CO7Rt25aKZdRzon2UXCHs+G30I9JVqlTx59bhC9KPoUukwFXKwaerU1zJ0HC7&#10;nPGuvaTU6/bA25Z0511TPW4cTa2bzuXopYlZLcOqYTVHK7Cm8EbqahBoB/a2bt2aoVkeIFMTU7HR&#10;zZo1w7Jj3RISEtgJgaDd8uXL/eM/+OADDlAsRnxB+KTpxP4xs2bNmjp16o3UaTgYcUACbIAcPiiI&#10;hdPQUZH6tdZCq3HYUDQlcVFryYBuq1atKLBkyZJ4t+zxp/xgprlqinr88cefe+45Snj77bdhee/e&#10;vWEhjmPlypU514EDB0ApdOFiFT1RkfQhGdzFBXGTUV1rDB06lMun08BH8DI0fAc/Coir4Eqcl/4B&#10;/rS/JkpuqD9agOtJhR9OlXxoWOImEGF5YX/kKUsxGHqqQSWhKU0xbtw4bgFWnmvMUCB+TbfO/MAm&#10;J+Wq4eXMmTO5wPj4eG4rbStXnmvh7nODFK+Ki/XnENDDoPVoMT7iu3chQL8/OVyKMmwF91r9S10I&#10;F2vzlQyrhtWslFZraEJvVr0oCqwpxMRgNOEQ9NJazCiHzrT0EC5izrjFIASOAktQiv8HEYGWcy+w&#10;KVhSEKJ3nGxgMmAY2FNUCjetQyslIByWkUIwLpwCcHIkvXiI1bVr1+nTp8NCvXalKE0p4uyYfnaC&#10;NK3SUbAnjNTZs2cpgQNgEuyfO3fuE088oQNcTlN8aAx99+7dKfnll1+mTAgqeilwARa8Q4cOXCz+&#10;BCflwYZhnO7ixYvOH+UyaUO97KTYGTNmqDEDyRI4xoUCVppbOB1oXnjvPBjauWfPnjr+rbfeorZr&#10;1qzxIa0X2C4wU9gFNrEZ+nnz5nHJdEqgkZ5A7lRgPDbd8dvAi8+Yp+GAHLe6afLkyQE3TiOoLtWB&#10;76a7/OE0C50PrjrzEf8ji25Q4C2psl9EX8Ld9K0Nq4bVfORWKlId5o/t0OykMWPVH/qDduzBBZGh&#10;UeSgtIwObMCuAdRPP/0UouD9+K8AMZQwUoHsFy1atHfvXqw8H7lI/Rs2bNCCH7C0fft2Chw+fDhe&#10;5sSJE/mUOmhaB3RkJ9BVXnGQ/+677yrvjWbktmvXjrOsXLlSb9c4BY4LDOZfPuLq9uzZgyvJNufd&#10;uXMnfxX+148pIazi9HBGOhZs09ryodnu16+fUt9wfLdu3agzpXH2OnXqVKtWDeiqQbR0h25BhJeF&#10;frIEarh27VrX2hKEAPn++AFlumi969evD7xvGzRoEMeLE1A5wnKazBt65ekLHRyOHkuh47dZsmgk&#10;tJfg90V8hQ0c5tcnO6QlT+68CsmSS5fSGlYNq3lE/pst90MNzMuImdZuTSGmHDBs3rzZ91pcnNuA&#10;o4AJxj6KoIpB6HvSmrDKAX6uK6Wfg5oy3y75uRwL/lWkXA3KaVoHjMc4vvfee5SDkwRod+/ezenK&#10;ly+PVcL1HDhwoOLX4+Ep6ixXoflHuH1KRdelSxfYefLkSf4tVqwY9pefkNbLKk6hJjdNmjRJ0TBw&#10;Q6EyLmzTpk25fBxWvb7lcthPL0HxnoA37UD1NHZKtblHSsmeVvy8QLIELrxIkSJUL+DPKXyj2+MW&#10;pKoblJIqhUfm71/+8hctiuWSqaHLLJQhQ6/pxOkaep09sDN09XNkKfSVxm95TrhrMaQKCIj2CSyi&#10;5acRNnNA2MBhd+GFJU8dV81t4hnzQ7KY8iZWv/vuO54/fw6IH4LfsJoTlIXzMEPl1hRCLBwv7I7P&#10;0UBWFvcVf42NZueuXr3aedJ9+vQZM2YMz1XAhGGXmzdvrrd6fvhWwemdd9556KGHOnXqBC3wP/Bx&#10;QZpbR6tsLXilnAtPVx4taPz/UuUSjFOZxo0bA0XghP3SKChFURmgyFmGDh0qu8Ye7Omzzz7LSQED&#10;v6s2bdpQEyXJ4RgFIVq4cKHWoXF1uM7s59KWL1/OhtbAjB8/ngcbTsg6Q4u0zHRosoQRI0bgSftM&#10;nTVrFvWkSprxRLF++CQlXnXJ1GiT+vXr6zelEFc8Fdyd+fPnpxvojrsM4ymcux9lbAd6LYG8NzyB&#10;MeS9oetD++v9fZYMwCoipntLSg1phLBjBmEDh4WuY8mmzvGZVFkMwryPVcXcdzSVLHhhTsNq6KpB&#10;DEeWYPXGH2sK8Ru473v37g0M2QWmEWET/XFLjgFC9MEdfTFb3GWMGocFsIq7CTXlpGodDt4Px5co&#10;UYLnkL/yJpV+jm3NjHVfhyJPPfWUggv26tWLr8iss42B3rhxI34qaASxSlDqe1FcIE+4prGAXsBD&#10;9T744AMlelOsCSWww3nlLBwM27S2kr5F5cqV9RJROOevltxQZ00/VpWWLVtGndOaxROaLGH//v1U&#10;Ri6gQhfxC+dcmtQ6ZMgQPvKvYsuWLVT13Llzbg/ePzX/8ssvlWYAwOzZs4dtEB7N9NpAKsB0wUDJ&#10;dE3oHCiwA40fZaiv7BbPsGYnwUgeWnpjYekVCBzGVXAJMYSkMBlWI0lAPX36tA0C5/BBYP/tEYYb&#10;G53lAUIxOvgubmWChnYDaMQKAxu/JqClbt26imYAAxYsWKAA8cDJn/h66dIl6rxt2zaXZpWeOyDh&#10;YMFMSWOSUoUTieusRTIA0oUNwqUGZtevX8cUavQV5pUvX16Ng/srdxlbz343FYivK8mrWkwjhNWq&#10;VdMUZc7OJQBRzt62bVtNr+3WrRvn3b59O8ihHzBy5Ei+LvwonjA6cOAA/KMQCgdjYJ5LiLBMBS8z&#10;MOBJ76FHjx7c3KZNm3L2Bg0aQP1Vq1bRPuAhdGou11UjVUqyBkU4Hk4o0KNPR3ZGzm6UyU4Y18Lj&#10;EWXAoLsjRbegd8LDkNbLWpqIO6XAYTyxyqdkFsawmsVYLVmypAsIbFjNsdK7GReRVYlQsuNEWHNQ&#10;F3ZlgvNW/VkqAKBWrVqgCLcPerEBY6geZh0s8S+FUHlq60zYunXrQIhWdmpFJo7mmDFjIJyWrLz7&#10;7rsaRClXrhxfV2IZatW1a1cdwFcUQJjS3n//fSiIp8hZgJy+or6IywqOP9e9e/fx48c7TwUOaeGN&#10;4ikqSBMngosaT1YwKZxgHGI5oHjAy5cvlz+kMVj3ZhrBWnoJgTfTAeltomtS0V1xKHv37t24cWOt&#10;3+XUSuquOcaBx0Bvr5U4b8qUKXQU2GjWrBmVCfR+Ql8cmG6kTgCmU6L7mFV+qtIV8HRxi3Nd8GFT&#10;1mP1448/xrjw+/ztt98MqzlZyh+CQ4YXkt0BzEJXJvjSCzyZD+4pHAUAixcvBj/t2rXbsGGD/EJs&#10;Fp02akudgag/ZC3HYs6cObh6Igd9BbBatWpVze+Fo3/961/hZfHixXEr+VfR9mHhG2+8QbHwjH9x&#10;Ljl7p06dOC/bfBdyB2rOtdSpU4czuhDHc+fO1chtxYoVcakfSxXnOnLkyBNPPPHP//zPsBmyFitW&#10;rHLlyprLw0XhTwMwqk3vQV2EwDxqKTCzNzDqQNPhTGPQuZVukSsaPXo0OHcTgvSyln6JP5DL9tNP&#10;P03F+CJ4lqeoV86hcQRD38dbdJ5sGkmi8Rs2bEhfh04PcPXjbJjy9SBwQDZlyRTZlGhQFOMOYBIS&#10;EiDQxIkT4+PjgavvSQPUCCHO/fCtq1evhnMg8MUXXxSGKVaPIn6wokEBHvg6atQoiA6GoY7iKOEr&#10;8MOAr3h4YU+EsRPAFOK4devWgJnKYxA1c4onE2q++uqriYmJf//73+kfgFsQvmnTJr4Csdj2kxDo&#10;nVz//v1DlzlFwKpEb4NvwWN/TTDtSdfEPwwvHIK6LgJQhMfA+M033+QUON/KL8s2laRArsLvT3Ck&#10;BoHZCf65WW4EwlZAZqFo+cDwe3JysqVSz+9YLRBONmXJlK5gm8vsDSCV5S3gSUcOca7AdZrAuWfP&#10;HnxKTD/w0LwkvW3Vm86WLVtS+IwZM55//nnh56OPPhJlcVt5qIAusGzVqlXYEymsBED9OVV9+vSB&#10;SefOnePsBw4c0MwpLZvhyYfWmruEE8xHeuXJzgAs8VYBbSDlGRcbTfQcp3/84x90I+hbAGnO6OI8&#10;AHJR0M1uxcF18Yk0bsGp8fXV2sqVS334iIvVO1d9V+Em9FJZkfwyFIjAFFk89oHhd55qblwOrCqP&#10;Cg8Yjw3PQza9QjKs2rpVU1ZKizj94S/24EtFjtPkJkmBE77esWNHhR5E/PKBKzg5fvw4Gw899BCu&#10;MD4cuK1Xr55mGEFcR3HFIk5r9QJOM8CmPhyDZSlfvjxH4ufx76RJk5T3TYPMsGr48OGDBg1yZNKk&#10;5UCBytGm5UluZmxgeVJkG/fkk09qLJqzc8aKFSvy6yhTpgzXBSOVc955lqERD/jIj3hw8OBBWg8X&#10;n2Lp3KjmmhTmdwgUdz5HTTXK7VgNDL/rOcxp9aRPqWVUPKh0YfktaEK+ybBqytFauHAhvpqWZuIz&#10;aSw33W8pZxbcwl3DN12zZg1smz17NsjkaalVqxYuL3ueeOIJjoEZwA8bMW7cOCjCTvxIRzIX3zit&#10;3JZ4EmIM1rBFixbgnO9269ZN4R3wkj/++GM5fEDLjaPeSF3vGKCay9EWw8xYec94jVplqzwBXCxu&#10;RLt27eRWUqafdoaW9GNr3PCiL+mdsaJzJKbKxQkJG4M37FpkU8yDwIHhd56HnDYIjOGlB+Z3+NSL&#10;tXfA2YjV06dPa7akMkJfuHDBsGqKTVu3bnURf0BjhNd4/KT9pfGaJAUI8SPvu+8+3L6WLVsCPCDa&#10;tGlTaA1mqlatqlzikPvxxx9nu06dOqCF07FHoYJupL7cUkrLCLkt2aN4sIpVRC8eB3Hq1KmcF1eY&#10;S1BkQTfrR/OBuTq+qBCJLkdbDAJ1c+fOVS5Y7Zk4cSLVUCY4LZal8n61ASS19acdUQf1WgLROeim&#10;uKANoTF4b6QROcsUmxSlOSkpiabmkeahirBw+V4prXgygeFrw2qWYRV7ETpl6fDhw4bVfGUaeKpg&#10;hstDnq3iLHTjgAT2CKppMi2en8L8Kjwv/X1QAdu0flTZy5XuDQ+VL/JvmTJlIOjZs2eVC4x/KWTG&#10;jBmPPvoouMJbxY2LMrclqlatGiX4kQWLFSumwPoS5AalVNjlaIt5bq2q9Nhjj7nxQwrXADgXwr2Q&#10;S035e/bs4RiN6NI/oN1wj7hM/FoqozqUKlXq22+/DZTv3rkGYvAqznPmF4HQUEqBbuPJmLWZM2fy&#10;TNLsPLQ50AWkSpnMQm9YjWXdKl3jO3fu3L59mw3+5YdqWM0nUuoSxcHHBGOvs3UlhiIDY47lTmGd&#10;OemQIUPYuWXLFkjz9ttvY/fBJztx6UqXLq1Fpeykf42TysNZq1Yt8PDuu+/CIfdOtFmzZjhqcXFx&#10;/fv3B64QkU87dOjAt/B3060YMAZs/p4GDRpwotAjYR5t5Vb3KlQFz3b0cfho5DFjxrRr186NH65f&#10;vx6L7GI5aY9WzlB/NjTlGPriD8FXkMYZuXf0Rbh2Wo/KOCvpD/MqhxonwvQrK1HmO08at488HmDK&#10;UeIZ8CcPKp7MXUiKl0+xKvc0sMcW2OQfPxWmuvFGrZyh3519VhKgYvT9PTt37rz//vv5nQMSjWrC&#10;dfmmSi/z0EMPuShL0JQK83zOmTMHy/7mm2/WqVNHk2kV7LB48eJ4t+XKleMYNpo3bz5ixIiCBQum&#10;61QpfRsVUODWsWPHwm9+b2GhCAJdcmlNgIKynO6BBx7gCaePEngPGhCMhKBgVeOHBw8e5N/OnTtz&#10;vUeOHJFDT4FuNhb4pPMRmFOtXEDgmd4DRFfAEIUSdEGDXT/A5VAL66dGHq6A1jwhycnJqkAgBXr0&#10;4wGme6ijR4+6eDIpKSl0huz9erZ7q/Q3b6eKDf7FRTCs5gfxMAWCp3OPMOiZz40T6uHJmeMBc1Hd&#10;FQmIXzuPHCTgIxf0HG7pxQ8+KNjwa4h9B5kADDdO4fL59NVXX8VPTUhIwOmEspT55Zdf6sg33nij&#10;atWqFStWjPwqlAp88skn1KFequhevPLKK6FTrqAXR/rLSfkFUZnnnnuO/UuWLNGyXSgYmTSjR49W&#10;ZvVGjRrxdRBOJV2mVS4qEFTPz0wgcRbtcdE5aDE8bF1C9O99tSY47HAFhWgREdeCLaZY/h01alRG&#10;U6Cbcsi4FM9GaGwWU9Zj9cMPPwx9t7p//37Dan4QhjjgO95IneOahVGcxE5FMsJAAwxNcFXIflyo&#10;v/3tb3AFbBQuXNjBr23btvzyMQT/9E//VKZMmYD33LRpU7xYXFhNvcHTBWbVq1cvVKgQzzPl9O7d&#10;+8YfaQA4El8QhxU8R8jTosSfzplTmaHWB0fTT3iieEmgEZdaNFIaGb5ONSIPC2/fvh38V6pUqUOH&#10;DuKZG5SDXoFcN6FpxjUUfOOP4E2KzsHF4vVmaBifqw4MV7iFrXpl6AjNBpUE/zGkQDeZ8hFW0blz&#10;5/htawk8G9kXdt+wmtN05swZDLoPLYVoyKrXq46dOgXsLFKkCI+Z3hECJE4HDB5++OH169cDJAhK&#10;fUAUOOTI4sWLz5o1KzD+yVNUvnx5Hle4hZcGgajwpk2blPlVYOAUsFyTijUVlmrgjEbOKqpoRCDK&#10;lQk/qLxW++kYN1Lt+Mcx5cqV69Spk2OMJjpx3nTfYlJbejBcHb/qQIwkP0uBOkABb3V2qvymfv/9&#10;9/00c1EOV/jO940/ll0K8KFzhqktjrW/8kd+s4WYMBlWbd2q6f9Jc27lVwE57GM0i02jlNjp74Gd&#10;WkBSsmTJVq1asYHXdeLECUw5jOTxUFglNvA+8TIhKwSFsnBxzJgxmzdvxmHCw27evPnkyZOBjULV&#10;X7p0Cb8Wr7d79+4rV66kWM5LIZQACF3wI2UwjTwiqjIVkEjxexWpUe+iOICquje1tNWQIUPi4+O7&#10;du2qPXBIIE9MTIwcCiOyi5/uu1XqwDF+FiO35CYa8WOkerTVoEGD0hquoKcSmNfKv48//jjnBaWC&#10;Mc3Fv7Zix2RYNaya/s89xYxiGV1u0SzJLO07c4EBQ9wjTtGhQ4dx48Y5qw3GBg4cCD5xT4UK2Fai&#10;RAkoC4A5GJgVTBU1xKBr4JHyFfte0W61AkdBmpSRBtbyqQt+FHa4EiqHTtEKZJuBc5xC3id4U4Zz&#10;IN2yZUs6AaCFPaBIw6ScUYlg3eLRUH80XdEbUJo8DfAGnFdJM3I5HY1Abf1B7HQL1wrdatWqFSpU&#10;aP/+/T5ueRjkrSrLUKCfRCdMwZw1sE97xsBU5Y3P8lf4JtO9xKqb7muh9k2iGg9Wli+twS6715kU&#10;jlFu3LgxmMTzA0XY9DfeeANgQB3lmfFX1ymwEd4q7qDzol544QVMuUuek5KSMjZVlSpV0oJXuPvo&#10;o49CU63S4Xnzgx/t2bPHn1zDqd06GWjhT/OB/YFF/VOmTHGDrnwE0jRUO336dL4O+JW3tVOnTtpD&#10;5bko8ENRofGPohEttitVEb4VWHITTbHgn+o5FtLO1FyOdeDdKuelfbhqukEUrlThrifkpqFlSApf&#10;RTnK00D75JzUOlwvl09vQ++bs7B/acoXWHXx9C3Uvin75GIDwSEM9KhRo+rWrduzZ09INnXqVJxL&#10;nod27drBGx65+vXrA11nsjkGM4fFP3z4sAZXAQCH8RXsvjN5HAOn2Q/S2GjevHlcXJwGhFeuXInb&#10;+uWXX7oyMZdugi7+KOcVJD788MMnn3yyQYMGjhk4c4FroX+QVmJw5bkbM2YMziV1AxuilD8b6Maf&#10;4x/dQ9H+/lReDWsjNxPYX86If89F6YD27dtnPn4QvRxOoY6REAvGcsKyV8VPpo/C3cTI0krcLMum&#10;Z1i1QWDTn4QRxAnDW8IzCE1EencEipSXpkePHlqhQTWwVriVw4cPh7vJqWK7fPnyOJ0KCaSJM7h9&#10;MBITrKyivXr1mjhxYp8+fTTgKecMhxhL/dBDD/GpoocPGjQIQFL+jBkz+Bb+rpbuUAcOViMoMQBE&#10;oRDlQIV/wLhIkSJCDlUNTG6COmFHYtNS6GygGyErSu+JXGfCaf/+/coYmtGR6gh+dlr7uSOXL1/W&#10;Olr+KuHdPW+TG6nLkf0pYIgeUmAM3GRYNazma2msD+OlgPJwIjB7KGsViLTn65133oFYEFGp2XQw&#10;AFu2bJl/WJMmTTZs2ACDMWcAEu9T04apPyZv+fLlfLR9+3ZlxXGR7uGBDubUuFOcvWLFipwOPxVw&#10;3nfffV27dgXtS5cu9V8BatkPOOfg0qVL79y5U+B0WWiw+JzOOWecq2zZshnyXcIuXsoJYe5p3sAL&#10;b64urblO9D/okOG60fmgxxMZusrtqsQJCsMUOJ5mp8cDR3WLuV+0KoXnhNAEoYlyeZ79JLvpyl4Y&#10;G1b/n27dusVvQNvVq1fHDMXHxxtW84ACsX4wGdmXEQwaaSovAmaB5aE6tW9hMa88ZoEc4CBn0qRJ&#10;zz//fJcuXQYOHEiZ1apVS0hIwN4BV0oYP368FrODt8aNG+OhctKHH36Y7gK+KUa8ZMmSMJL9jz76&#10;KFgtVKgQX+RvrVq1sI/++2PwzFfwhsuUKfPyyy9TDpadMjmMX0H9+vXplNAj4XEF9jVSFWXMP9e9&#10;2Lt3b+iQr4vWew/F3cFpdl0EMBB2ha7GDOi10OZ8Si+BbXAYgazK7Squ8JeuDzfFP4BbQLP79x1m&#10;0wfKCROJaYTAhC8umec5mu8GXhjTUP4MbVO+wypM1QSladOmuSlL2DLDaq6Wcp0GLCDOWXYEmVPO&#10;bTeuqEAKAXhgx/31IZhXsPf+++/7hgkeV65ceUWqFEfw+vXreEiYdTFSWXGwfXwKAhVfqV27dpr6&#10;i3V+8skneXo1GZiN3r1788hB2XHjxpUqVYpnT3OeYQNQp87yTSmEOivyMFx/4YUXmjZtymFUmGZU&#10;ZpIoh0YD3Qtc4dB3qzHnvclC4b5zgTwPYC+tacY3Ul8/a9De3SOA4Qfu96XX577Dx10OrIGmMYsX&#10;L+7n21m0aBF39sKFC/e8TejV+cM5kS82IK7If2FMu/F02Yyn/ItVzVFiA1PIE//7779jj2zKUh7A&#10;asBBvJE6lzU7sAqlAksqcUcCs3v27dunuBAakcYGAVolMJf9rVu3Lo+fs0Q8Kr637Zs8yNqjRw8Q&#10;q/i37Aeo+EBVq1atXbs2Ty/bOKkNGjTQ5bds2RKm4oA+9dRTKrlfv36wVhjArx09ejQtA1P79Olz&#10;I3VGD8ZUb3MzNOob2r3gvHQU8LndTOCc48RwF7hNUG3x4sV6zRmKgdCIFhEcuLC5XQMRuzjm6aef&#10;pp+k7LBwiw3uSyY9eHWMzpw5k5kXw9xrumtcAs8qrZGua+6P/dKXCni6XLgF3c3XWMUS3bx5k78a&#10;DTas5uFB4Izar0uXLmFz8Wn4mxYSQmlx6NCh0EzOGL6+ffuKpkrFqqhGeg9Xrlw5f/Ukwio5M62J&#10;LTJ5jRo1Kl++vKMs+/kifiHg5Oni6YWycXFxZ8+elcGFnTzPn332mcvyhv3lAH5ImMIxY8bwre7d&#10;uxcpUmTbtm04lFpWeyPjmbP87oVGBXFYy5QpU7p0aZC/ffv2nJbmRemD3GtObkTgPoKWwNRf2j+t&#10;142huV25Xk3ndntcVC9ozf0F7XyayaheikehSM5+rr3YOqM8mVygulZR3i+uBYiGOvqBqM6mfITV&#10;+Ph4N/b7yiuvCKv09A2ruV2BKUuYyIxOWcKkat3FunXrICs2K2zkP+xyoGOOQUlrLUqolMA8dHoq&#10;5/IjImF5wTB7IKg/FwajfOLECZelGYbRe+CvIiZyZIkSJcAwbnqvXr1effVVXNIuXbrQm5w8ebLz&#10;MvkKjz3uMmBwaHHh/qPvx7jv0tR45O+//75Sv2Fk8YRyFFaVvMgf5OSu8ZD4lRw2bFjgmaFjlNbk&#10;2NDcrqEF3vhzVC/+ArDMRPVSenn3alZpfO7y22tF6Az4+rDZvNX8i9VffvmlVKlSWJn+/ftrD78N&#10;m7KUNxTqIGbU3/UHjffs2eNCMQRMmz8ZChvnB96LUphaLY9xAsxwNPRIGI+xdlaMS2vWrJk7EtcB&#10;35TnuWDBgorQBDzgJS6s1rzSj8Ty4kfef//98+bNA4RcF/1IPv3oo4982APsDC3TdN0LxVXmr9+9&#10;wKEJDJXfW3G/XG5Xx0Xuo+9cso27qWW4NCz3KPJSTuV29Wf5ho5wCKWK6sWNAD+ZeQfJuQLz4zh1&#10;9F26rBJX5L8wpkqhE6BM+QirtsDGlNbwb6iDha0MrM1wA3GYSA3EsRHDQJzedOJiKnYPQAqMHwas&#10;GEjgpFSmZcuWEHT79u0CA/0AUMoB5cqV42EDn/Qa4+LiOIbyhQTcI5jKMcWKFeMacSvxsdavX48p&#10;VFR9SqYvEsB8NJ6TuheK7RfoXuS0UcEokxdxC2guaMqdjSbwULq5XZ2Hx4kyn0Y7yhcQ2S2u2n9h&#10;zKObTVPuTYZVw2oultgQ2InVSMvlAmlKAB7zTNdAQB8/UXbockD4h3/A8dOmTXv77bexaDCMLwZe&#10;BwrS7dq1w2HVgLamDk2YMGHEiBHsESe0eoSHE6e2RIkSbdu2jc2zVPeC8h944IFA94LaRs5tfpeV&#10;3cmL7o6imS53N38yemFsc4DzO1Zt3aoprQ44rp7/vlOLdsJmZWEn1g2DkrWrRzK0HBAqpGXO4Nyo&#10;UaNwtram6vTp0x988IFGKfkWppBTsJ/Tcb3sz0xSbnUv6tev72dPw6uGWDktUEDWvua8J4pmcZfJ&#10;dLexautWTWlp4cKFNWrU0DQlTXcMNbtQBJcR3GKg8W55nKIMmxCNNPHHXw4Y28QffJpx48bRa6R6&#10;lEA98SarVq368MMP47byd8OGDe5gnlK3eidmXblyRTEjqTMtA1MzWWA29Zz815xs50Y3S4uPtVZY&#10;Gevsl2u6x1i1daumCEpJSQEP3DVo5LKR+8Ing3zOHGuyRpZY57SWA8YwPItPEx8fHxcXB1n379//&#10;t7/9TUtx6tatu2rVKpxyzLH/zpguZobC/6bltu7YsWP+/Pnr16+/C36q8qfirmW025FVrznvoVyq&#10;n1x9FaY8hVVbt2qKWTgKgYHZ0PU2sSnscsDJkycPGTJEqcszVFqXLl0KFixYu3ZtUH3//ffz2I8e&#10;PVqh8GHq9u3b/deKI0eOzKTTk02j4hF6P8qfmpiYSLcm7Dook8l0l7Bq61ZNmXEo6YoFdmbVlFcg&#10;ByF8LK1YsQKPs379+j179oQiGSLfhAkTFi9ejPsIkrdt26a3p3oak5KS8LkV+VY4p/DAItoMtQkd&#10;C5olO0bF02IqDeUmanEVyqluz6fJdG+wautWTZkRzl9ghDMLF8LjrSrwr2hRsmTJYsWK6XQZnZyy&#10;cOFCN4doz549ME8xhm6kvgcFfpSG/zpt2jSuKLAUMqN1DixhpMBsHZzE5w64p/dk7abJZFi1BTam&#10;LFDYd6tZtRCectxyQIAKVv3lgBlaSgFECxcuLPwA5ocffrhx48YuiMSFCxcefPDBPn36zJ49OzPO&#10;ZVoBd7J1aU1oxvV7snbTZDKsGlZNWaDQmcCZXwj/9ddfQ+vOnTsPGzYMz1LLAatWraowvzHDg6Ig&#10;EJ0AqhoXF1eiRIlPP/30xh/xhgIpzGLTPQkPi7caaPN7uHbTZDKs/q+++uqrhIQE+vKaElyvXj3D&#10;qimjOMmqhfDKdQOKoKbeGiraUSYjD0tUj/J37Nhx/vz5FStWRJ7kHJt7nVWzl6OXLsTNt+JexBA8&#10;0mQyrGYZVg8fPuymLAmrbPTs2dOwaronvq8iM7g9ynDCQ58lkYfvgsKutc3u+cDKBdS3b9+kpCQ2&#10;LMi7yXQvsVq6dGk4evHiRR+reK4ZLef06dN169YtVKhQYmLi2bNnDaumaPTFF1/gKYKipUuX4m/x&#10;L89P4JgJEyYo4r8feRjEZiYFWFhHMzk5uWHDhhSOExxzDD9Qytf5BWlInAJjnlScIdH/0Dzn3BV9&#10;0GTKg1iVn6oNsHrnzh3H1wypevXqJ0+eZGPbtm1pBWkyrJp84ZWCyWnTpq1bt6579+6gqHLlyvzF&#10;9/LdOz/7euYjD6fFVHzKYcOGnTp1CrSDeYiYmem7FIgnDepyWo5Vk8mU7VgtXrw4HMXXFE21UapU&#10;qcwM9j744IP8XbNmTZ8/Kykp6YEHHrC7aJJ39dhjj2lQ9+uvv2a7U6dOlSpVKlq06FNPPcWjIiDB&#10;p7sQ5RWHOBCXEbLm51k/ND63hn5Pdi+6NZnyIFZxLu8L0a5du2Iu8PPPPx89ejQbuCAD/6xevXoZ&#10;Vk3S+vXrHcmA6OzZs9lQYm1c2IoVKy5fvnzPnj2JiYnRZ1/HhX3ttdeaNm1atWpVpXuL8osNGzYM&#10;pBDAZ3Wp0bPVX+csOOhVqlQJ+Oj3UFy7IicPHjxY+VNzSMVMptyBVXTy5El+PHFxcYUKFcIz2L9/&#10;f8xF/frrr3379r1586YNApsia+nSpdOmTdO2W+vZokULnm98U2havHhx0LhixYoox1GPHj1aqlSp&#10;ggULAqqSJUt26NChTp06oSlF08JqwC2DstmNVajP705LaZU5h+7FPb8v3AgY73okND6/6Oh7NiaT&#10;YTVTct6t/r1+/fqIESN+/PFHmwlsSlf79u2DnUImWL127dqVK1eKFi0qvkJTP7Faurp06RI+bunS&#10;pRV4gUIgNB4w3cSwedcDmjBhwoABA/w98DhbB4H5LXCxfmpYZc6JpraRoYiBiJA+LxoHGvfU38N9&#10;oW3tJbHJsJqBmMDVq1e/fPlyJhGLh9G2bduffvrJFtiYopTi/AFUvLTnnnsO79D5r2xnaJXIwoUL&#10;n332WSDqrD/eZ40aNaZMmYJbnC6KduzYwa+gVatWu3bt2rNnD/WhAtFPqeXBxlemEB+TkcWRoVni&#10;ufx0axu5ETQDuUaqwmbGjWYUQQuFfWVyApfp3iqG59OwmgUZbDLvufoh+9Mq0LBqCvAMrOIJgcP7&#10;77+/WbNmX375Jc+3hkMz5B7hbq5Zswav1/8WD5tbnBPBOaMCnO7pp5/m+Jo1a/bs2XP+/PnRx7XA&#10;YEGd1q1b4+ByIVxRNG8iz58/z7kCO8eOHRu5tpEvhGo4u/n6669TmRgW21BOIHaVeau5WocOHeLB&#10;oAuboefTsJoprG7cuBEK0qn/9ddf79y5Y8ELTXdfWP+LFy8OGzYsMTERNzGGyTs4aiNHjsR2uDyp&#10;x44dq1KlStGiRSM4bYGARMo9nqGISBp8ditoqXbnzp2jfBOJsfNjBQNafM3YXEz594GA+5jRGLLG&#10;0p+gYvZuNW9IobADzyc31Fome7F6XzjFsG7VsGq6hxLe5s2bx18YsGHDBtgAUyMH4+XIAHh27NiR&#10;oTjDimURm28nqAO/devWKXNOZpK8hgbcp9jYXg8rt49mArNhM4Fzr8I+nzwqNvaQvVgtEE6WxtyU&#10;GzvmOLuVK1eOj48vWLBg3bp10w3DlJSUFPDwvv766xo1akR/0gkTJoRmkYv+TeS1a9cUFj+TmXNu&#10;pAbcD7w5w+nXsqUYhNnFicdxx9yYCc69yuTzaVi1DDYm0/9ykV9IlG9G6cgH3NlNmzZl1FsNeITy&#10;m+8+imbOnNmiRQvnVgJpqmHBHPK5VqxYEVhjdv78eXtTblg1mbJLUKdo0aJuTcuZM2eqVKmyY8eO&#10;6EsQRHEIZKdwAmBbzDnmcJ0hfefOnSkho5M2qQBfpP7Tpk2D9FxXtiZ5NeUKKUiZW/zN81mvXr2Y&#10;xzAMq5l9t1qkSBG6OYZVU96W5vEmJiY2adIEFMXwdlODzzVq1AColDBlypTYXIGlS5dSEyoAXHE9&#10;oXVggDoa7dmzBwc6JSXl7sT3N+V86fmkv5XJ59OwmuF3qwGmuu2+ffsaVk15XkAIzzUzyWIzNPgc&#10;tgKPPfaYz0IlwjMLaMoSZfL5NKxmOIf5gw8+OHXq1F9//fW3336bM2dOyZIlb968efLkSbBK78aw&#10;ajJlt3BSQ4eOcTJiXm9jylc6dOhQkyZNChcuXKFChZEjR9rM7XuMVe5EIHqDaHr79m02snZKsGHV&#10;lJNFX37fvn24iZkJ/hebUlJSpkyZEtiJobQ5R6Z0xRP7yCOPbN269eeff7506VJSqqxZ7iVW4+Li&#10;wOe0adPwVn/55Rc2+Bf/9Ztvvoktn7lh1ZQb5cItDRgwgG5lcnLy3RyA1Ste38nQQn4btZOgBfel&#10;bNmy3KPOnTvbm2NfgVDSPLeZDy5tWM0UVlevXh06ZenIkSPa6NKli2HVlOcVCLd09erVhg0bxhCi&#10;KDPq27dvixYtBIxDhw5hGTMTHzgvidtBa4wdO/batWvYEO4LcLXhcTfEQocssDOTwaUNq1mwwGb/&#10;/v0uMVzp0qXXrl2roeBmzZrZTGBTfpBbwApZV6xYkZKSsnnz5gzFhci8cDKwhpwUJ7VmzZqhq/jz&#10;rWiWQH4h9lgEPgmjSicj8DI1M8GlDau2btWUT8XPYPbs2RMmTACBmR8pVbilkSNH4rMmJydTbNGi&#10;RQsWLGjtnBPE3QkMaYZNVJBvpRyI7t9Lly5lJri0YdWwasqPwrOEfzNnzsSl69mzJx5eJicZ0bvv&#10;06cPltqlfPnggw/A6vTp06dMmQJoMxR/35S1GjZsWCC0xbFjx0LT6uVbKeImnY/XX38dvmYyuLRh&#10;NWuw+tVXXyUkJNDBUYT9evXqGVZNOVa4lRgOn6PTpk1r2LBhZso8depUXFzc8uXL9a/erZYtW7ZY&#10;sWJLly7FIeZHkdFcdaas0o4dO8CG6/FgRlq3bm2hgnzRJjyl9A75LRw9etQa5B5j9fDhw4HENWzg&#10;ARhWTTlTGI6ASeW5Klq0aCaHgitUqABENRMYbDdv3rxWrVpt27Y1U54TNHLkSG6QdXFMuQOrpUuX&#10;hqMXL170sZq162oMq6Ys1JQpU0LHuPAsr127lpli6UquXLly3759+Ebnz58Hos8884yfVMsGHu+t&#10;uDUakF+/fr0x1ZSjsSo/VRtg9c6dO5Zv1ZSThVUFb75hxeCC1UwWCzVxUt0AWqVKlXBe/Xj3X3/9&#10;dQzTZC5durRr1649e/a4MUyTyZTHsVq8eHE4evr0adFUG6VKlTKsmnKmACpYxbnU61WFmMlQ2pkI&#10;wC5cuHC9evUSExMffPDB4cOH+58uXbo0o4s65s+fX7RoUaqalJTExqZNm+z2mUx5H6vbtm0LDQeB&#10;qTKsmnKsfvjhh7Fjx1aoUAEKNmzYMN105dGLR/TUqVNnUgWt3QTUrVu3wsUMhRKkVtTQxQMKRJww&#10;mUx5Fqvo5MmTLhxE2bJl9+/fbzOBTSYQiNsKXMFhjRo1MjrBsnPnzoFlOfi7gZznJpMpb2LV1q2a&#10;TBE849jmGIPkwGraQ4cOtW/f3prUZMp3WP3xxx8TEhIMq6YcrmvXrq1YsWLs2LGzZ8/OgTFl8FYD&#10;L1Pnz59v3qrJlJexmpycXKRIkfvuu6948eLbtm1zO20msCnn69SpU2XLlh0wYEBKSsq0adMeeeSR&#10;nBZEV3nI+bnq33379tm7VZMpL2N19OjRgWlKX3zxhZiK2DCsmnKyKlSo4AcTh7KFCxf218PkBPlT&#10;i0HsoUOH7MZFozNnzmzduvXo0aOWjtuUm7CqdTW7d+9mmx8/2/JcsQJfffWVvVs15WSdP3++Ro0a&#10;gZgAI0eOzIFZO9zUYotgEI1opaSkJNz6AQMGNGnShM6TJXI35RqsFihQQFEg0K1bt/zghTZlyZTD&#10;hVcaGvDIckzmASUnJ7du3drNEVu3bh1evuVyN+UOrAYgKqx+/vnnhlVTzpeCAPtDvuypUqVKIH2Y&#10;KdfpkUceuXTpkr8H59XCaJhyMVZtgY0ptyglJQU/Rhw9f/58+/btLfx6bte1a9cqVKgQ2Dlz5kxl&#10;mDeZch9Ws3sE2LBqylpt3bo1MTGRJwo/NTk52YYK84Aee+yxwGJfOkzmrZpyDVYjyBbYmEwZ0uzZ&#10;s2vWrFm4cGFIH8i5bYpe06ZNa9KkyZUrV26kTl/CT8V/tQ6TKXdgtUBEFSpUyLBqMkWpsWPHwlQt&#10;UT106BDes41bxqwJEyZgJTQNuGHDhi6ossmU07FqwQtNpiwRdv+RRx7x87598cUXPOdZ4mN9/fXX&#10;ycnJnTt3HjZs2J49e/JJk167du3YsWOXLl2yl+Umw6ph1ZTvtGPHjgEDBgR24my5+EoxS4GZZs6c&#10;iQeckpICvEPzt5tMJsOqYdWUp3T06NHWrVsHdtaoUSOTo5c4anDUz4EjJziw/sRkMhlWDaumPCWe&#10;anxKP+crPmVoEKiMCogmJiYGdiYlJWVhclmTyWRYNZlyog4dOlS4cOGxY8euW7du8ODBfoT9zGC1&#10;Xr16gZ19+/Y1rEbw71esWEET9ezZc/78+RZP2GRYNZlysc6fP79w4ULIyl+tD8k8JB555BE/d/ql&#10;S5eKFi0aWNZp8l35hg0b7tixY8+ePZ07d6ZTYitzTIZVk8n0f4IQSngHSkFFzZo1YbY1S1jRSjDV&#10;5yg+65QpU6xlTIZVk8n0fzp27BhOWI0aNVq3bp2SkmINkpYGDBhAL8Tfc+rUqdBRdJPJsGoymUzp&#10;q2/fvoF1vefPnw+d82UyGVZNJpMpfc2ePbtz587+nuTk5ND1xCaTYdVkMpnS1w8//FCvXj181lOn&#10;Tn3xxRcTJkyoUqWKTe8yGVZNppyoq1evyhnC+7FsKjlW165dg6b1UjVy5MgsmY9tMqwaVk2mrGcq&#10;fg9A3bdvH0ytWbPm2LFjrVlMJsOqYdVkikWDBw/2OYpLBGXzT9R7k8mwalg1mbJSZcuW9bPToIUL&#10;FyYnJ1vLmEyGVcOqyZRhPfbYY4Hovq+//vqECROsZUwmw6ph1ZSLFXAZ75pat24dSMfWokULS9Bm&#10;MhlWDaum3KopU6YULVq0QoUKjzzyyNixY+9yautTp05xdjjKea9cuTJ48OCGDRtaGHeTybBqWDXl&#10;Sk2YMCExMVG5S6Fa51Td5Tooo2rhwoXLli07bNiwa9eu2X0xmQyrhlVT7hMAA2Z+4m4eoSxJu2Yy&#10;mUyGVVO+06lTp5o0aRLYOXjwYIvJYDKZDKuGVVOGdfXq1QoVKgRepgJaPwupyWQyGVZNpmjVokUL&#10;P2vmunXrAK293TSZTIZVw6opFl25cqVKlSrAdebMmUlJSWXLlj116pQ1i8lkMqwaVk0x6ocffti6&#10;devChQs3bdpkfqrJZDKsGlZNJpPJZFg1rJpMJpPJsGpYNZlMJpPJsGoymUwmk2HVsGoymUwmw6ph&#10;1WQymUwmw6rJZDKZTIZVw6rJZDKZDKuGVZPJZDIZVg2rJpPJZDIZVk0mk8lkMqwaVk0mk8lkWDWs&#10;mkwmk8mwalg1mUwmk8mwalg1mUwmk2HVsGoymUwmw6ph1WQymUwmw6rJZDKZco7OnDmzdevWo0eP&#10;YsMNq4ZVk8lkMsWoH374oXPnzlWqVBk8eHCTJk0qVKhw6tQpw6ph1WQymUyxqGfPngMGDPj555/1&#10;77p168qWLQtrDat3T4cPH77vvvsMqyaTyZTbdfXq1cceeywA0aSkpE2bNhlW75Ju375dt25dh9X/&#10;+q//+s8/6/vvvzesmkwmU67QqVOnWrRoEdg5c+bM+fPnG1bvkhYsWLBs2TKH1WHDht0XokKFCtnD&#10;ajKZTDlf165dC/VW27dvb97qXRKeaL169e7cueOweuHChUN/1vbt2+Pi4uxhNZlMplyhAQMG9OzZ&#10;E76y/fPPP+OnVqhQwd6t3iXR9MePH//fqti7VZPJZMoTAqUjR44sWrRoixYtAGrDhg3Pnz+fx64x&#10;Z2HVDe36226PYdVkMpnygPBWjx07dunSJTcl2LB6t1lr3qrJZDKZDKuGVZPJZDIZVi0chMlkMplM&#10;hlWTyWQymQyrhlWTyWQyGVYNqyaTyWQyGVZNJpPJZDKsGlZNJpPJZFg1rJpMJpPJsGpYNZlMJpPJ&#10;sGoymUwmk2HVsGoymUwmw6ph1WQymUwmw6rJZDKZTIbVcFj9N5PJZDKZcoaaNm2ai7H6H//xHw88&#10;8EChrNb9999fyBS1ChQoULBgQWsHa67sEG1Fi1k7mPnKRc2Fs3fq1KncitXs0HfffXffffdduHDh&#10;f0zRqWTJkuvWrbN2iFLdu3cfOnSotUOUWrx4cbVq1awdotTx48cxXz///LM1RTT6/fffaa6DBw/e&#10;ndMZVg2rhlXDqmHVsGpYNawaVg2rhlXDqmHVZFg1rBpWDasmw6ph1bBqWDUZVg2rhlXDqmHVsGpY&#10;NawaVg2rhlXDqmH1LuiXX37hl/zv//7v9sxFqdWrV//rv/6rtUOU2r1794EDB6wdotRnn31mnbbo&#10;9f3332O+/vM//9OaIhrdvn2b5sKVMqyaTCaTyZTLZFg1mUwmk8mwmnU6fPjwffdZO6Sv06dP161b&#10;t1ChQomJiWfPnrUGSUs0TtmyZWmo2rVrf/zxx9Yg9lyZ1bqH+v3330eMGBEXF1epUqVjx44ZVrNd&#10;t2/f5idtD2g0ql69+smTJ9nYtm1bQkKCNUha6tu37+bNm9lYs2ZN//79rUHsuTKrdQ81b968RYsW&#10;3blzB6ZWqVLFsJrtWrBgwbJly+wBzagefPBBa4S0VLJkSX7DbNy6dSs+Pt4axJ4rs1r3ULVr1754&#10;8eLdPGO+vjHff/99vXr1sID2gGZIn3/++ejRo60d0lKhQoXCbpvsuTKrdU9+j6tWraLHhqt67tw5&#10;w2r2qmfPnsePH//fVrAHNGr9+uuvffv2vXnzpjVFWipQoIDbjouLswax58qs1r39Pa5fv56Nb775&#10;hh6JYTUbLvgP+dtujylCc6Hr16+PGDHixx9/tJaJoFKlSt26det/UgeB2bYGSVf2XMXwkzSrFf3v&#10;0fdcDat370m1RkhXx44da9u27U8//WRNEVkDBw7cuHEjG/zFA7MGsefKrNY91IQJE7Zv387GV199&#10;1aRJE8OqPaA5SPHx8dZNjkYnTpwoXbp0gQIFypYte/r0aWsQe67Mat1D/fLLLz179sRPrVev3uXL&#10;lw2rJpPJZDLlqh6PNYHJZDKZTIZVk8lkMpkMqyaTyWQyGVZNJpPJZDIZVk0mk8lkMqyaTCaTyWRY&#10;NZlMJpPJsGoymUwmk8mwajKZTCaTYdVkMplMJsOqyWQymUwmw6rJZDKZTIZVk8lkMpkMq6Z88/T8&#10;WXFxcRUqVJgzZ07Or3MWFnj48OEWLVrEpapu3bqrVq3K4ZX3C8na1kirtMBDUrp06WXLlmX5GbM1&#10;r1zYwmvXrs1OP/v6zz//XKBAgcTExLv5BJoMq6Y8i1WnefPm5ROsvvnmm6GX/8orr+jTzz//vHXr&#10;1obVsA9JlvQ/MnotMd+RsIXTg2Qnz4Dbs379eva8/PLLhlXDqsmUBWb0zp07Mitly5bNJy1QvHhx&#10;rvf48eN3UrVz507+LVq0aDYZ0CzH6t3psvj7b9++vWTJEv6Nj4+/+w0S87WH/eLZs2fZ2alTJ7cn&#10;KSmJPcDbsGpYNZmyzKhpoM/9u3379urVqxcqVCgxMfHgwYP+kWvXri1ZsmSlSpVkngJux5YtW4oU&#10;KdKsWbPI5XzzzTctWrRg/4MPPogj8m//9m+R9wfqvHv37tq1a3NYQkLChx9+GLg0TsTp+LRBgwZf&#10;ffVVaAsULlyYw1auXPn7779HdtHY8/3331MT6qMCnfGNfC5aqVSpUqVLl968ebNf+cilBVovrUJC&#10;twN1juYmhi058nPCv5QWw+2O8loQn9K941EcOXIkLA97RzJ/aRxQoECBX3/9le2bN2+yzZ5oblDY&#10;Okff7CbDqilfYBXjtXr1avbUrFlTew4fPhywZc647Nq1y+3EcUnLvvfu3TtyOXq/5dSoUaPI+/0T&#10;HTlyJFAsfmdajMEyhrbAjBkz9ClImDZtmoN3WCNOCf4eQJ7uubZt25YW7aIpTa0XoZBosBqh8SOU&#10;HMFbXbRoEf9WqVIlhtsd5bXQWwodlg/9VuYvDWazH/6xrbEK9kRzg9LFaoS6mQyrpjyO1VCBTB3Q&#10;smVL/oVebJ84cYLt/v3766MmTZrw75QpU9hOTk4OtTX66OrVq5HLwT/gX59nkff7J8KZYHvs2LHY&#10;ev6yzYn8wyZOnHjnzh282IAL7mvevHl4JDqek06YMAGvJfJwHxflFxjhXPXq1ePfyZMns83fsAWG&#10;Lc1vvQiFhC1QI/kLFixI9yZGU720nhN6YDHc7iivRU8XHt7ly5dDEe4qlvlL0/3q2bMn23379mXb&#10;H/OIcIPSxWqEupkMq6Z8hNXExETn8CFMSeAAvDp9VKhQIf69fv26hstCbY1PxAjlyF2AZ82aNcMp&#10;+eWXXyLv90+kYm/dusU2f9kGkP5h6QJS4rBly5bpPSsaMWJEWt/64osvcGplsgPXG/Zc6hxorikN&#10;EigwQml+60UoJLSG2HGaxTE1cuNHrl7Y54TS8NvWrl0b+DTK2x3ltejpSnd8JfOXRoesUKp+++03&#10;bWjAOd0blC5WI9TNZFg15f1BYLlZpUuXdm6Hb918Ya38jwAq2zAvsq2PUA5WDGomJSWVLVuW/W3b&#10;to28P0NYTcschxVXAVwjFAJL+HfOnDlyoaK3rXp1FzDuUZYWuZDAwR9//DGVDyyRitD4EUqOALN0&#10;P43tjKFY5bGMfK7MXxrq3r07Hw0ePNgNYkd/g/xtPYGBSwhbN5Nh1ZT3sSr99NNPFSpUYM+MGTO0&#10;R6+XDh8+HPrdunXrisHYvnRHJiOU4/Tzzz/7E2HS2h86zuYPArvVF1FiVcxev369ZgIfPHiQf92k&#10;FX3r999/lycqS01PAnpFiVUNZup13YQJE0KJm25pkQvxt48dOwZT3eqgaBo/QsmZwWpsZwxtt/37&#10;91+8eDF0bra7I5m/NDdm7iZeBXozkW+Q2HnkyBEenokTJ4a+O4/8zJsMq6Y8jtX/+eMlEPrmm2/+&#10;58/zkiS3GmHjxo1uZ82aNSODIUI5Mn9ObippWvv9wvVizNfJkyczhNUFCxaEjoS7hYxuWHjgwIH8&#10;W6lSJXeMphDLGYpwrr1796Y1cSbK0iIX4m/TRGGPidD4EUrODFZjO2OEKUvJyclh70jmLw39+OOP&#10;zpukD+f2R3ODWrRokdZZItTNZFg15SOs/s8f8zu6dOmifzdv3gw1sTh4DPTH3TtOhDMRHx/Pp1eu&#10;XPHHuMIWm1Y5GLW+fftqGQN2Ry9rI+wPXWCjZS0U7nsG0Q8Cr1q1SiWgRo0a+YVQ59KlS7NfUP/8&#10;88+1mIfG+e677yhw6tSp6Z6L/geXjFvsOiLaH2VpkQvxt2X6w1Ikwk1Mq+TMYDW2MwbKoXNTqlQp&#10;LbD57bffwt6RzF+a71nCSH9nNDfo8uXLfJezJyQkuK5ANI1gMqyaTEFpSogWaGrstGTJktYsJpPJ&#10;sGoyxSI8yIBv5EbqTCaTybBqMmVMP/3004gRI4oUKRIXF4efClPdChOTyWQyrJpMJpPJZDKsmkwm&#10;k8lkWDWZTCaTybBqMplMJpNh1WQymUwmk2HVZDKZTCbDqslkMplMhlWTyWQymQyrJpPJZDKZDKsm&#10;k8lkMhlWTSaTyWQyrJpMJpPJZDKsmkwmk8lkWDWZTCaTKbfp/wfVLqAtB2IbHAAAAABJRU5ErkJg&#10;glBLAwQKAAAAAAAAACEAEJlgjQLGAAACxgAAFAAAAGRycy9tZWRpYS9pbWFnZTIucG5niVBORw0K&#10;GgoAAAANSUhEUgAAAnIAAAH1CAIAAAD9EYQ/AACAAElEQVR42uy9eZBVRbq+qyLWwQKBBhkLGRQR&#10;EIpSGeViMcggk1ggUCKijSgiIrYMgg0qyiggKCIq2nDERhttaaRFsTkoKhwkJNRo/aFBhHTYng7D&#10;8GAQhuHPIPo+t97bGdlr10RNVMH7/rFj7bXXypWZa+3vyS9X5pdn/NOyLMuyrDLSGa4Cy7IsyzJW&#10;LcuyLMtYtSzLsixj1bIsy7IsY9WyLMuyjFXLsizLMlYty7Isy1i1LMuyLMtYtSzLsixj1bIsy7KM&#10;VcuyLMuyjFXLsizLMlYty7Isy1i1LMuyLGPVsizLsixj1bIqUtu3bx8wYEB6enr16tVr1649fvz4&#10;v/71r6VM84MPPsjOzi7oa1n+4fNUgixZlmWsWlbZa+PGjWekqFatWqUka4J2xYdf+WG1/PJgWcaq&#10;ZVn/vy644AJg88ADD/zwww98/eqrr/Bc2TN8+HBj1bIsY9WyTkxpaWnAJvZN//a3v7GnRo0aYc+b&#10;b76ZmZlZvXp1dmZnZx8+fDj8NG/evEaNGumnESNGfP311wFgBUknvvHGG23btuXEDh06bNu2LQE/&#10;9tSuXbtHjx7xHo7k+Pbt23NuQbA8dOgQ2aiRp5ycnC+//DI+LJEHy7KMVcsqY+GVghlwlZubu3Xr&#10;1uPHjycO2LdvX4JJwZGFqYmfevXqVRysHjx4sFq1avHODz74IOafftWF4j0FHR8aBPXr148Pa9Cg&#10;Qb6k9323LGPVsspF3377LZ5o/FZ1ypQpwclDOH/snzRp0s8//7x7926209PT9VOTJk34CozZxoWN&#10;fdzCO4HxI/mKE8y20hw1alR85IwZMwC8sqE9nPL999//8MMPagcEtMcpk0m2Bw8e/F2e2FDO882D&#10;ZVnGqmWVl15++WVAhc8q9kDHXbt26SdAy55jx47leyKsBatQMCsrSz5lcbCqNBODpOIj8TsT537z&#10;zTf6ykbq8drGN43P/eqrr/hat25dY9WyjFXLOgn65Zdf/vjHP/bq1Qv84MIWSSMczUSnaziycKym&#10;9gwneBz3RadmQL3Wqb+qWVCcIy3LMlYtq1wkLsajkEBaTCN5lhonnFDbtm35adasWdu3b//++++L&#10;j9X09HS+4unm8wfOD6JxDv/xj38U5K2qLAlvlZ3GqmUZq5ZVQZo4cSKw6dGjx+eff85X8Pmb3/yG&#10;Pe3bt9cBerc6ffp0cPvmm2+y3aJFi9g7PHjwID+tWbMm5pZGGB3LU+pXvR+dOnUqJ4Jktjt06FA4&#10;VgcMGPDtt9/++OOPY8aM4Wtubm7q8RMmTNC71e/zpKtMnjw53yxZlmWsWlbZC5dOryQTevnll3VA&#10;6kjghQsX6ifNcA2qW7cunxp5q9FMCAqmfv3ggw8SaW7evLlwrNaoUSMcnJaWFmYExcd/+eWXibe2&#10;FA3vVr8m8mBZlrFqWeWiw4cP4+cJitALWMYTQ/+ZN8c0MzMTbw8yPfDAA2E/7mNOTg6QA2bTpk2D&#10;aqQwZcoUfnrllVc4GHdWc08TX9G2bduysrKU5tq1axMQTcXqu+++qzxw1u7duws6HtziXqflibzF&#10;Q59S82BZlrFqWaffX9rvRC3LWLUsy1i1LGPVsqxKJ/Xouh4sy1i1LMuyLGPVsizLsixj1bIsy7KM&#10;VcuyLMsyVi3LsizLWLUsy7Isy1i1LMuyLGPVsizLsoxVy7Isy7KMVcuyLMsyVi3LsizLWLUsy7Is&#10;Y9WyLMuyLGPVsizLsoxVy7IsyzJWLaukT2GkatWq1ahRo0uXLs8991zlzGcpE/nggw+ys7NT92dk&#10;ZFDwY8eOJfazp3r16k2aNDl+/Hh55Lbww0pf5G+//TYnJyctLY3SjRo1iq/hp48//pjEMzMzi5m9&#10;eDtRjV683TJWLSt/rMaaOnXqqYfVghK5//772f/4448n9q9cuZL9c+bMKafcljdWR4wYQQq7du3a&#10;vXs3G8OHDw8/9ezZkz379+8vAVYTGTNWLWPVsgq03d9//z10wblh53vvvXeaYPXw4cPs79ChQ2J/&#10;27Zt2f/ll1+elEKVvsj4qTEL+artF198ka/jxo0rfvYKwaplGauWVYTtXrx4MTvHjBkT9rzxxhsw&#10;pnr16rBn27ZtidPZw35+bd++PUfGSRV+4oEDB7Kzs2vkafz48XEvJSdmZmbqxO3btyfyWYJkE+54&#10;osh9+vRJtCTeffdd9sS9nfPmzWvUqBEXJVkcwa+//jpRCbVr1+7Ro0dqrRZ+4ptvvqnao7xsF3Rr&#10;CipyIZzLF6s//vhjkyZN0tPTQzZOCKup1WjKWsaqZRVhkb/55ht2ZmRk6OvBgwerVasWG9MPPvgg&#10;Pr2gX4s8UXY/aNSoUfqVw/Ltmi5NsoVjdePGjQkHLjc3lz3hNTNoTKTQq1ev1EpQR2t8iSJPTChR&#10;liKLXAjYQicwzQU2hg4dys45c+awTcvphJ4NY9UyVi2r5Fj957/3Gebk5MipYltv6QL/dDoHfP/9&#10;9z/88ANQid/hFXkihh6f6fjx4/KPceb0q9Lh9B/yxFlxPkucbCEA+OWXX+rWrYsvKNeWTzBWq1at&#10;n3/+WQfg4XHu1q1b//mvTuNEsjNmzOCK6jGOL1TkiWQ+LubgwYNTc1tIkQsRpeCwtDxpyBIZoIyt&#10;W7emvCXD6j/9btUyVi2rZFjF/mobuiR8FPbEp+Pdxm5u+LXIE0M/JECSw6ev6enpfP3HP/6hrxwW&#10;57PEyRYOgGnTpgU3buHChanjtkAsdASfWVlZqcn+7W9/K6hWCz8xdH2rmImyFFnkExINDjFeg4QB&#10;fCCusWoZq5ZVXljFyLKzfv368TGJqTgFnR7z+ERPLGRQTOqvZZJsLM05adWqFdt8sn3w4MHwKz4i&#10;FZJvT7K240k48a9Fnlh47RVZ5OJLr6gHDRr0z6h/WK+Q40HCxqplrFpWGWN17dq18ZAl+Y6hOzT1&#10;9MOHD+sr/mXsSBV5YkF75JwFJ1jJhl9LnGyRAOjSpQsHzJo1K3VOp0YF8xNw+v7774vfCCjyxK++&#10;+ipuzeTrrRZS5GIK6rdp0wZmq5u6oEHCxqplrFpWWWIVw/3CCy/IuwrDYvWmc+rUqZhmeTxhLopO&#10;HzBgAEj48ccfITFfc3Nzi3liQTnRW0a9Wz127JjSCb+WOFmN+jmWp3xrY926dcEdXLVqVfwTQJL/&#10;ykXXrFlTfKwWeeLgwYOpvZ9++km1F1ozxSxyMbVs2TLRXV8DVtVPfkJYTVSjsWoZq5aVNJ2pmjJl&#10;SjgmdVzu5s2b49M1zzWMwv3rX/9azBMLMuJASDRKjDQuZbIaPZSYOxSLloHKwtUhevwTTYf4inXr&#10;1g0vcQu/aJEnxiVlO/Q8F7PIxQEb7j5OcKNGjUJ7Qp3AO3fuVCewBgkXE6uJajRWLWPVsgrEKlDs&#10;1avXxo0bE4dt27YtKysLvGFS165dmzgd05yZmcmvHLN79+7in1iI37xr16727dtrNmfqvNWSJfvK&#10;K69wPGlqdmm+mjhxYr6hEkIgQPg0bdq0L7/8MjQ+Cr9okSdSOs3QpbyUuqCyFFTk4oBtwoQJHBDf&#10;1tRBwsXHaqIajVXLWLWsMqay68GyLGPVsoxVy7KMVcuqTFIvouvBsixj1bIsy7KMVcuyLMuyjFXL&#10;sizLMlb/+X//7//dbVmWZVmVSf/7v/9bVbH6j3/8o1q1av+PZVmWZVUO1a5d+7/+67+qMFb/4z/+&#10;46hlWZZlVQ5BVmPVsizLsoxVY9WyLMsyVo1Vy7Isy1g1Vi3LsizLWLUsy7IsY9VYtSzLsoxVY9Wy&#10;LMsyVo1Vy7IsyzJWjVXLsizLWDVWLcuyLGPVWLUsy7IsY9WyLMuyjFVj1bIsyzJWjVXLsizLWK1U&#10;WP3pp58mTJiQlpbWokWLnTt3GquWZVmWsVpyzZs37+GHHz5+/DhMbdWqlbFqWZZlGaslV/v27T/9&#10;9NN4z/r16yf+u2644YZzzjnHd9GyLMsyVotQ9erVly9fXqNGDVzVAwcOsGfp0qX9/13Z2dnGqmVZ&#10;lmWsFq1q1aqtW7eOjb/+9a9ZWVnuBLYsy7KM1ZKrQYMGsedqrFqWZVnGask1efLkF154gY2PP/64&#10;W7duxqplWZZlrJZc33///fDhw/FTs7KyPv/8c2PVsizLMlYdDsKyLMsyVo1Vy7IsyzJWLcuyLMtY&#10;NVYty7IsY9VYtSzLsixj1bIsy7KMVWPVsizLMlaNVcuyLMtYNVYty7Isy1i1LMuyLGPVWLUsy7KM&#10;VWPVsizLsoxVy7IsyzJWjVXLsizLWDVWLcuyLGPVWLUsy7IsY9WyLMuyjFVj1bIsyzJWjVXLsizL&#10;MlYty7Isy1g1Vi3Lsixj1Vi1LMuyjFVj1bIsy7KMVcuyLMsyVo1Vy7Isy1g1Vi3Lsixj1Vi1LMuy&#10;LGPVWLUsy7KMVWPVsizLMlaNVcuyLMsyVi3LsizLWDVWLcuyLGPVWLUsy7KMVWPVsizLsoxVY9Wy&#10;LMsyVo1Vy7Isy1g1Vi3LsizLWLUsy7IsY9VYtSzLsoxVY9WyLMsyVo1Vy7IsyzJWLcuyLOuUwuoZ&#10;hapatWrGqmVZlmWsFlfVClX16tWNVcuyLMtYdSewZVmWZVUmrB47dmzWrFnGqmVZlmWsnrAOHTpU&#10;v379atWq+d2qZVmWZayWFquNGjVKjFdKS0v78ccfjVXLsizLWP1nCcYugdJvv/22SZMmfO7bt4+v&#10;3bp1M1Yty7IsY7WEWGXjlltumTdv3nfffedOYMuyLMtYLaFatGghiH711VehH7hBgwbGqmVZlmWs&#10;nrB++eWXJk2aaPuhhx5KS0urXbv2559/bqxalmVZxqrnrVqWZVmWsWpZlmVZpwBWHRO4Sujw4cMb&#10;NmxYsGDBpk2bqEZXiGVZViXFaogDHGPVMYErlXbs2NGwYcPRo0fPnj27c+fOHTp0OHLkiKvFsiyr&#10;MmI11k8//TRr1iyw+sorrxirlcdPbdKkyebNm8OeSZMmDR8+3DVjWZZV2bGKjh8/7gk2lUobNmzI&#10;ycmJ9+Cq1qtX77vvvnPlWJZlVWqswtTdu3f73Wql0qJFi2bPnp3YecEFFxw6dMiVY1mWVemwmu+Q&#10;Jay2sVpJtHnz5p49e8Z7PvroI3urlmVZlRSrqWuYw9Sff/65ZKlt375doRCN1bIS+OzQocP06dPF&#10;0cOHD0PZuXPnumYsy7IqI1bLUL/88ktmZqaxWuY6dOhQt27daO4A1Nq1a99yyy12VS3Lsk59rD70&#10;0EOLFy8OWJ02bVrTf1fjxo2rV6/uu1hiuHLv8VZdFZZlWZUOq2cUqhIMWfrqq6+ysrI0kFh7duzY&#10;sfLfpZjDvouWZVnWqYbV+GVqKlZLEA5i+PDhu3btErDdCWxZlmWdXlgNWrZsGSCcM2fOD3maNm0a&#10;X1etWlVK99dYtSzLsk5HrKalpSUoyNf09PTSzNixt2pZlmWd1lidPn36sWPHfvrpp5ycHL7WqFHD&#10;WD3d9Prrr3fr1o0W1QUXXHDLLbf8/e9/d51YlmWsnrAWLlyY+m51zZo1DgdxWmnz5s316tXbsGHD&#10;d999d+jQodzc3M6dO3upHMuyjNWSCJOakZGRlic8lZ07d3q91dNNrVq1eu211+I9PXv2XL16tWvG&#10;sixj1cuYWyemv//97zSnEjth6uTJk105lmUZq8aqdWLivtSrVy/R5btgwYKpU6e6cizLMlaLO7BI&#10;MR/KKhyEsVql1bNnTzgavh45cqRVq1ZbtmxxzViWZawWNxyEYj5Uy08lCAdhrFZp7d+/v2HDhpMm&#10;TXrttdfWr1/ftm1btl0tlmUZq+4Etkqow4cPT58+feDAgaNHj163bp2j+VuWZawaq1VYYAw3cerU&#10;qbDNva+WZVlVFas///xzWLS8devWZ5xxRkZGhrFa8cJNbNu27dKlSxctWtSqVatJkybZX7Qsy6p6&#10;WIWpGqA0Y8aMMGSpTZs2xmpFCpR269YtjMU9cuQIiF23bp1rxrIsq4phVWOU2GjSpEndunV/+umn&#10;kq1gY6yWRtnZ2Tt27Ij3rF+/fvTo0a4Zy7KsqodVOHrs2DE+1RtsrFa8OnTo8NFHH8V7Xn/99YED&#10;B7pmLMuyqhhWMzIyQt/vAw88IKxefvnlxmpFCsc0njaKNHbJNWNZllXFsPr99983aNAAn3XUqFHa&#10;06pVKw9ZqmDt37+/Xr16mtaCli5d2rBhw88++8w1Y1mWVcWw6gk2lUSvvfYaDRpoCl87d+4MaF0n&#10;lmVZxqqxWiodOXLEC51almVVbax+/PHHbdq0SU9P15DgrKwsY7XS6rPPPtu8efOWLVsOHz7s2rAs&#10;y6p0WN2+fXsiwj4bw4cPN1YroebOnVu7dm3uzuDBg9lYv3594oAVK1a0bduWFhKfiTFQlmVZVkVg&#10;tVGjRnD0008/jbGKXTZWK5uefPLJJk2ahHk4e/bsqVevHp5rzFQOeP311/Vr586dK/+CqXv37t2w&#10;YcOOHTsSy9JZlmVVVazKTw1LxR0/ftwLw1VODRw4EALFexYtWjR+/HhtU7f4r/FAp8OHD7MnMR22&#10;8ujIkSOUqFWrVrm5ubQALrjgApoCvsuWZVV5rNatWxeOvvfee6KpNho0aGCsVjZ16NDhk08+iffg&#10;mPbr10/bALVbt26JU0aPHr1p06bKWZyePXuSvRD3GF8c5/vQoUO+0ZZlVW2sbty4MXUZ882bNxur&#10;J0VLly6FlBA0Jycn4b0NHz4c9sR7Zs+eHVZFxStt27ZtqoMb9xJXHuFJN2zYMDHmefDgwQ6DbFlW&#10;lccqevfddy+44IK0tLTq1as3adJk69atHglc8YIxV199NR7njh078EoXLVpUu3bteIW4nTt34s+F&#10;0MHwkq9xry83McYSx5NC5fT/aDHgrSZ20kqYP3++nwTLsqo8Vj1v9eQKiMKYmjVr0qxp1qxZ8C83&#10;bNhAKyc+Emqmp6dnZWXhzobRSTGrAG1ubi5O7eTJk3EHK+26rUeOHCGrfMY7qYTEy2PLsqxTAavf&#10;fPONF4arMFEnF1988dSpU++8886lS5e+9tpr8CbgEDQm2MPx4HPv3r35rsb62WefLViw4JZbbsHt&#10;S7yIrWyaNGlSdna2SkdZcFWpB48HtiyrCmMVU16rVq0zzjijbt26GzduDDs9ErgitXr1aq1UM2PG&#10;jEWLFh3N693t3LmzYANiT9WgS5QO/NeuXRsnFc+bIlfaQcuWZRmrRWvixImJYUr79+8XUxEbxmrF&#10;aPLkyZD1aN6w3gsuuECxk9LT04/mDV8SX09h4a3u3LkTJztf59uyLKvKYFXzal5++WW2161bx7Y8&#10;Vwz6xx9/7HerFaa5c+fOnj07IPbiiy9evHhx/fr1adk0bNiwkID7cAjvNjc3lyMTL1mlDRs2ZGVl&#10;cUNbtWqFK2xuWZZllSNWtXq5tn/++ec4eKGHLFWkuJ3gM7wHhYVQMCMjY/r06YW8HP3jH/+YlpYm&#10;ZJ5zzjm1a9cGz/EBK1aswPcVbmFzz549J02aVAH9yXjblCjxPtiyLOvUx2oCosLqBx98YKxWvObP&#10;n1+vXj24uHr1avjXuXPnwrEEbs8991wOkwMKNVu0aFG3bt0w9yYRcYnju3XrduaZZzZo0ADWltNM&#10;1kOHDuktKZ9cffz48V6Kx7Ks0x2rnmBzsoRbOWPGDL1nLXI07NSpU4FovMg5p4NMUtDXOOJSGGmc&#10;k5OzadOmxEjjshKAz8rKwsMW6RWYMARWtCzLOh2xWt49wMbqCYm6KsjbGzx4cHp6euJdafXq1fON&#10;uASnFeAwRFwCrmU+EoqUE+EdICs+q1evsyzrNMJqIfIEm5MovQpt2LBhkyZNLrjgAvzLxAHgs0WL&#10;FvGqcJwCaFesWBH2cKJCK8gD5oA44pJGGpehFi1aFAZeBVGKnTt3+oZalnVaYLVaocL1MVYr3j3d&#10;u3fv1q1b69Wrt2DBAjmjeIHANbw0lV5//fXzzjuvTp06Ii4eIZRNzHDlFPaAunHjxg0aNIhEAoaB&#10;ayJ4U+kFwnNycuI95J+rxD3VlmVZpzJWHbywUmndunV4k1lZWeeffz6uZDxhZunSpYoXEQtG1qpV&#10;iyNr1Khx5plnNm7c+ODBg4ljPvnkE1zVLl26cMzjjz8e9ufm5pb5W0+Fzo8HQ0F0DaoiG1OnTtWr&#10;1kobTNGyLGPVWD11pKD5ckkHDx58//33g9jQfQqWLr744tSz8E3xVp9++un333+/8PRPdKRxyST/&#10;GJ8VoHIV8vzRRx+xE9zOmDEDoHJ1/Fcccd9xy7KMVWO1HIUnF1Z8mzRpEviBTLfccov2wM7s7OxS&#10;XuKERhqXxmfFjQacGzZsUI90eMUrffbZZ4m11i3LsoxVY7WMFa9PrhCG+KAavguccC6XLl1aFcuF&#10;t0rREjtBexUtjmVZxqqxWmW81dilW7RoUXp6evv27fEvW7VqlZubW5njDm7evHn69OlTp05NXdMN&#10;rzR1Jk9YUcCyLMtYNVbLi0x4qPh2n3322aRJky655JKzzz67S5cuDzzwwGuvvVaZmXrLLbeQczC5&#10;YsWKrKyswYMHx7llu3bt2jyvYQ/ON8d71o1lWacgVj1vtVJp/vz56Xlq1qxZzZo1Aerw4cMBVenj&#10;/8GwpUuXgr29e/eWbZ43bdp08cUXh4AP3Nzs7OxEaOJ169Y1adJk9erVn3zyCU0EnFeHXrIs69TE&#10;ajxLNRWrnrda8brxxht79+6N5xpANXDgQHBb4gRxFnNycrR8DU4wzA4Do8pEABJqJhAegibGO/Fi&#10;ATDQBfBeSMeyrFMTq0HLli2Do3PmzPkhT9OmTePrqlWrjNUKFp5cwqHcsmULPmuJE9RElzDu96OP&#10;PqpXr96ePXvKKsPAMhEBCpc0BE20LMs6TbGalpaWCLKvVVeN1YrHaoJ5eK6lwSqEA6VHjhyZOnUq&#10;iWdlZXXq1Gn69OlllWGc4Nzc3HgPvnUi1pJlWdZpilWs7bFjx3766SfMIl9r1KhhrFawoNTo0aPj&#10;Pf369SvOXJTvvvsOAC9YsGDdunUh6i+qXbs2FQ5QcSsB9v79+7Ozs2vWrBkfUxodPnxYPcyQmwst&#10;WrSoYcOGZf4G17Isq4phdeHChanvVtesWWOsVrCAEw6l1pnZtGlTt27dwGqRQ5ZgZIcOHXr27Dl7&#10;9myaRKA0dMyS2vjx40kkvM4E2127dg2BJkqvzz77DGbXyxMXcpwHy7KM1f9P2PGMjIy0PGn+gyfY&#10;nBQBUZxOQDV8+PAVK1YUObrnk08+adq0KS5jCLcLU8NKNbCZ2p43b548WrxJjnzrrbfA7cktJm4u&#10;D3HqmnE8hyCf4k+fPt0x+i3LqsJY9bzVqihcw1/96le1atV65ZVX4nC7uKRPPPFEbm4uHiTtpLPO&#10;Ouu8885ju3PnzmB47969JxGrtBtwqRs2bIh7TZYgaHDHJ0+efPHFF69bt+7111/XdNiy6qy2LMsy&#10;Vq2iBZnuuOOOMKElhNudPXv2JZdckp2dzR481B49enTo0OHmm2/WYZMmTSpOJ7Bel5Z5ngcOHAj1&#10;hVI+cco1jVUhG2P/dcaMGR79ZFlWVcXqxx9/3KZNm/T0dEWBwJsxViu5qEl8PjgUL06ucLuZmZns&#10;FLq+++47nNR+/frVqFHjrbfegqlFeoGbN2/Ga+QwObilf11KJnGdcabr1KnD3X/77bdjeJNVDgCi&#10;iZVt2EkGfKMty6p6WN2+fXsiuBIbuBHGamUW1ARUUBOU4rB+9NFH7Lzrrru6d+/evHnzkSNHxuji&#10;mJo1awJL/NTCmYrXCMw06InEgTTwLs1rTvLJdcE5mNy4cSOcjte8k8/N1+nTp69evTo+UYEPfaMt&#10;y6p6WG3UqBEc/fTTT2Oset7qyfVEd+zYsWnTpldffXXDhg2gLt/xwK1atVJ0ey2n2qxZs7POOqtH&#10;jx5AMRHqCEThfRaHjpyYiJg/derU0kx1nTt3bpg1xINL+uAzZC9kbN26deyMh2g9+eSTqQGbLMuy&#10;qgBW5adqA6weP37cMYFPogAqpOnVqxfUBJMtW7bs27cvLiNwTRwJPqHpggULcFXZ7tSp03XXXUcN&#10;AyfOXbFiRThy9uzZuInFiRqIg5g4jOsOHDiwxMXJyckJE36UsUcffTS4oTQIlDEERIcPHy72g3aK&#10;7Ij8lmVVSazWrVsXjr733nuiqTYaNGhgrFa8gAqk3Lx58/jx47Ozs7/44ouePXsCzi1btrBfPb2x&#10;Qrjdiy66KD09vUmTJhwGydjPBjhU/EIOSD03X4G9sPKrhB+ZCFJxQuLc2P3dv39/RkbGOeecQ8b6&#10;9etHhsPl8Mj16peCwFrNF7Isy6p6WN24cWNqOAgsu7Fa8YKgGqYLFOW3cbOB4tG84UiJxWGCnnzy&#10;SWik9deOHDmSm5uL53f48OH169eTIFQr/jI4XAWXMTispNa2bdtEPP0TEnkjhTgDN954I9kjY2SP&#10;9H3TLcs61bCK3n33XexyWlpa9erVcSC2bt3qkcAnRVANDgEbbkfYqRpjf0ETY7hl8ZqmR/PiK5XM&#10;24N/3fK0evVqyIfzesMNNzz44INkjK8JR7aYkg/K6aSJ64wnmhoIwjo1tGfPnn79+tEobNiwYU5O&#10;jmceW6cvVj1v9aRr8+bN06dPv/LKK7FKfMUqqdsWOyVvFR8UvO3fv3/v3r3x608YDFYTqc2ePTsx&#10;X6X4InHcUzg6derUhx9+mJyAc6DOnnxf8RZHnDVjxgxSgKzlMR3WqgzasWNH7dq1V6xYQeNMCzzw&#10;ZDpalmWsGqsnQePHj8efW7Ro0bx5884++2z8OTY6dOhw4MABvVuFRngA559/Pjv5le3wwhIK8jXR&#10;m0qCifkqJRA3C7MI78MePGDIWml7bv+eJz9OJ0vq5Ij3jB49ugxXTLKsKoNVvUx94IEH4j0eCVxh&#10;whHEHw39olu3blVkZgh65plngtLWrVu3bNkyRqlGJAXHcfDgwXH/ME5Denp6MccoFe58ZGdnJ3bi&#10;TCfWWK0MokKysrJoBED9tm3bluGaslbxlTqMnEelNMPILatqYxXhIRmrFS9a9IkxQdu3bwelQPSd&#10;d97hZgPIKVOmzJ49OwHjYLC09A0Y1tJyWLfYxSyxNm3alDoGODc3NzGx9aRr//79NDKoQ9l0hUd2&#10;32PFq1WrVolqX79+fWmGkVtWFcYqEF2zZk0ga8mw+t5772VmZlavXh37vm/fPmO1mNLMTuwRBkgz&#10;ZHr16tWmTZv4GPzRxEvNTz75RO9cJYgCBefPnw9dyoooXILMxMOL/v73v4eXvpWqXZJ4kVzKEBYJ&#10;P3jp0qUrVqzwOrJFqsyHkVtW1cYqG7t27VJvcMmwioP17rvvasYOVGDjb3/72yf/LrJurCY0d+7c&#10;a6+9lpb+pEmTFOA+Ozs7LS0ttuP8lFjPfMuWLak9tGUurtu5c2eFZdizZ0/Pnj0VGb9kgso0IPCk&#10;ywr8aovQkqtTpw6+e+B9KUNYhJYKLR6t0049pKenP/nkk35cC7+/3bp144GhFaJVCKm34gQhsaxT&#10;Fqto9+7dcXDgEqtGjRp8YoJTZ8RiBH0XE8YIp5BGiZiK48XXiRMnxr1nCtUbot6DE1zVOI5SvgIz&#10;q1evhsclG74rcTo+B40hrkjeSmwlN2zYoJXgKBcbBc3BPaF6U7RhYP/qq6+q3kTWUoawkBRJI4xb&#10;JmXS91vbItsiYRi5A3pYpy9WISioC18ha5MmTUoTE/iDDz6ACmz8z//8z//5d73//vv2VlPVt2/f&#10;rl271stTv379wCdGHJjFx+AqcVPAEi5U7dq1i5w/g7tAalAHZwu/gRNP4swWaBQHIzx06BClK+U7&#10;2hBtmJJmZWVBWb1apnWidVtLmWdymOjuJv3StwYsyzr1sVq2+uGHH7D7x44d87vV4gu3PoEBCNSt&#10;Wze8UoAUJo0cPnx48+bNzzzzzMsvv1z4LBctXwoVOBe/oWXLlmeffXajRo1O1iBe6J5oB2zatEkz&#10;dEusONqw5tRSjfXr16dRCP9Kn+fUca2FROSwLMtYLRd9/fXXEyZM+OabbzwS+IQEY+I5NtRS9+7d&#10;4QRo7NmzJ/YdTmDicfL4Cja0E4oUNE0TjCnwAm7coEGDwPA777zToEED0jwpZC1yyFVxRA3EjYlE&#10;tGHaH3fddVdGRsaOHTvKJM9UXWJAderYKMuyjNV8XqmekZ9K8G4VB6tPnz7ffvutJ9iUQLhBigix&#10;YsWKTp06Qc1p06bJW4KmmPj77ruPz+nTp2sngBk4cGBBA4jAGPh87LHHzjvvPFAqDHNPV65ceVJW&#10;W8Njnj9/frxn/fr1xfdWKSwlqlevHlVEq0IxB/AdO3fuHDcshg8fXoIBwAUNpKKtw7XUGqDONQbH&#10;YRcty1gt+pVqtfwUv20tpnAUYjAbqycqjDtUgEB4RY0bNwYkOJ16H/nRRx/VqlXryiuvTMAGWOZr&#10;6EkEB7dFixYBPC+99FLNmjVvvPHGGjVq4OTh0lXkq9a9e/eS1eAo8xVEFX9ybXZ2tl6ayisFriIr&#10;VUQB4d+WLVtoZOgN6wllDLoXMpCKHJJPzXriQiULiWxZ1umCVQcvrJxat24dBAIk+El4SPiamtdR&#10;t27dO++8M3Ewbmi+i5Jqyml6ejo+7tG8gAngYcmSJWeffTZtptzcXCCRugZcuUrryHbo0AF3ORSq&#10;mK0Nzopfc0JWhUFmJ3zNycnBT8UbPlGmanx1YiBV6vhqcO6YiJZlrBqrVVK4nrBw3rx5cCIghBrb&#10;t28f3uqwYcPig4FKIeGESATHFI7iw5EmhM7MzDzzzDPZAzwWLFjAngSuKkC43fEgrOKIfKYOQYLQ&#10;pe+PzXcgVQXMBi5bJRaNcTe1ZZ00rJ5RqBy88KRoy5YtgwcPPnDgAFZy/fr12jlo0KAePXoMGTIk&#10;3gkOx44dW79+fRiJzwp7Dh48OHXqVL1wham333578+bNJ06cyFlg6brrrhNT//u//xtDjLc6efJk&#10;sJqvs1vZ3Hfc63gPTxGFKn0ndpkMpOKUUO3PP/98kc0UsFeGTRluZe3atXHZSZOUb7nlFu6s1wiy&#10;rJOD1fhNar5BG4zViteUKVNwMfFBsZVpaWlXXHEFRGEPWKXq9EoSu8nOxo0bc49mzpyJ/7djxw7g&#10;yvG4X5s3b77ooov46aqrrsLBpbbnzp07a9YsgFqzZs26des2aNAAJvXp00fub+B0MPqgnUQqz0qZ&#10;5ITaiMf30iCIgyiR5w0bNuB34mueEFHAYSGRlosjhSOm2u+66646derwVzr33HOhdb4uIznU6G5O&#10;gcH5ZpUTaQORh9GjRyduTb7Ct04sGkMbq/SLF1mWsVqqTuBly5bB0Tlz5vyQp2nTpvF11apVxmoF&#10;C5uekZEBRCElFYXn0a5du+XLl8O/8BIUpwT/Eoo0bdp07dq14dzu3bufd955r732GsS9/vrr33//&#10;fVC0detWHFaA2qtXr3POOYfbescdd2j1NHCSnp4Om2NvdenSpVj84XmqVLH6KBfFgTRkOysrq1u3&#10;boFb4BZW6ScaHPjfxV+3jlrl3DBLR69sC4lIxQErVqyglsKi8Vq2b9GiRcCSnZ999hn5pP5Te9fJ&#10;HjsVX4Ic5uTkpMaB4nSaTeynvDCVphL0Ldy1Jf+JA2AqzQ7/myzrZGIVLycxcJevpYmyZKyWTNh0&#10;bi1Wmw2sKkYfI9uoUaPUuZJwkWOCPaVWMa+0h+bNm8fd/NWvfoWV5w6OHDmSY2644YYBAwbA5osv&#10;vhiTHc7Cu4IBwWfCQ1UEieCHcYky7CImz5SuxIOkQM66deuoCpzpkGfgmlgRFscxvJYujoo/kApW&#10;ca2peeJIvn799deiGm2RAFr2cwdhfzynlrJT1fFbcK1lG6JRShr7Hb5CXx6Awn1WEkl4xlQROawM&#10;zzMNFGqV55Aapo3ormnrtMPq9OnTjx079tNPP9GO5quC+hqrFSZsqEa3inADBw6EgljVMWPGpB4s&#10;jgZAirK33377hRdeyI2Tu3bTTTfVrVsX30WxgfBWH3744X79+pEmHm379u3POussfNyQJldMRBPE&#10;CSuroEJyjvEmL85TWa0GQ4YTPh9lB3In+vKyyIFUVAW+YwAYV4HEM2fOFNXCjTuaF+CQgylvPE+X&#10;xFOnC6cusZe6RDxJFc5IEolJTMG5v5UhGC/PsFYIJku0JwbnyX9z63TB6sKFC1Pfra5Zs8ZYrUjJ&#10;6UlY1fHjxyfek6kLN3Q/hv2wiuZR69atFQ6eY3ARnnrqKSy+YgNpPDDmngRBNR4tyIyZBCcSriTe&#10;RinjCwb/icSDr6b1UMtkwGpBg4TDi2FqlX8Lxr0EIOcsVRqgIs2XX345/vW1116DlGJYwCGPN3v4&#10;KbGGrnp3E7DPzs5ORLwinQTaV6xYUThWqUZ1QpAUGaaeK0l4RdVDgvcnK3amZVU0VhFNy4yMjLQ8&#10;YUF27tzpCTYVL5rzsQ3Fhapdu3bolZXHA5AwvnhOzz33HBt4KpgqLHjjxo3xR7HU06dPx0mFmh07&#10;dty+fXudOnWaN2+O8YVA7Pn1r38NKbG8/IQJjk0/3urjjz8e99Thb5WJjU5dohUfq0yiAPLc4gHH&#10;uNIYIu0BpSCHSuNyPNUntNgA2eMUvWclzVq1anXt2jU+gCYId0E+WY8ePfD+L7/88vPOO4//Ebcm&#10;0eWrVkvsvwrGibYFOZw7dy6ZpPVDtjMzM7mPS5YsKTyrkJizOHf48OFgOAHvk7JerFp1iZ3y4/03&#10;t04XrHreamUQPhYYAG/4cxhK7HV41afwDmFdNvwSDDf+ExDVqNEnnnhi1qxZQBe44mBRyZj4s846&#10;q1q1agcPHlQimF1IsDRPWHkNh8H6k+w111yj6IZ8AipAoqFApX+3ihsXW1hAwuO7fPnyVGBzpEb9&#10;nJCLj0NJUnIWyTY0ErC5EPkPsR20eCoqKB05tVr3DSpQh/GLz5EjR1L/cecqdajUNm3aBHQ1eJ5a&#10;vfTSS88888xVq1aRIDdx8uTJ5IEEKZemQoFMTiRv4XVsjGo4yk3s3bv3U089Bcgvuuii+MXtiYpb&#10;zIVoq5EN7mwifmT5Kd8ZUKlrBlvWKYtV2tetW7f+/PPPjdWTLuoHUuJQ3njjjfGQVCxj/ApNZl1T&#10;QTgeiwm6cFLhIpYdfGK4ocvNN9+clpYWT02BARp0g58KS8TOIUOG1KxZs3///uCBpHgeIASpFRlc&#10;sJizQbCwHKl1ArR4AOlfccUVwa9ig9JxmBYSiAf6JioHlwvaxQ4ZxFLcQU1cCeSAkYmpMpqok/ra&#10;lQRpzWjaUqtWrRTfKvEqlGNq1KihIWChWSMGU6XwkrwBXeociFInJEjFglUaRtxNjU/mXA4mh1R+&#10;QcOVb7/9dk685JJLyIA8V9IsWRhnLZQbahKuU7epi/FRgZqexGciVyFacgkGmnEr40iQXJ2WSgk8&#10;5tTR15ZVBbCqeav2Vk+6MD0YUEww9r1DnoLrptD5Qsu0adPOP/98yIRXhKHEoVEX665du9iDh3r9&#10;9dffeuut2H0cVg4uaJU0DUbFaHJRWVvQSAMLQ0YGihxNCmniXmioVpAzpDk/nTp10joBpI9PhpcZ&#10;zC6JADOwtzdPEydOTA11hG2FmmQVVGjIdCrjY2Rq3JCYTRnBBpls2rRpYj4u5AClsVOL78vV4WIC&#10;wDQ+OL1hnvg1NFYoVMIJe/PNN7kLMYpIs6BFERJFoD2UaM1wm7iVJXicUt/drl69OjHCSy995UPz&#10;jFGxYZ32eNl5MsDzcEIDwRRYg9ND10sJZtNq9DWfVLI2KjgomGWsllDPPvusRgL/8MMPx48fN1ZP&#10;irAXmKGwQM3RvFebmDyNYdFCb2xrEM2IESMgASSDo3yV9YRbWHP2QFPo2Lx5c77ihrZr1y7fMa6A&#10;QfSSDye3hjwAady12NXjrqWmkBgzxemkk5gxEtBFHs4991wAD2A4DMJxFb0E1djdRx55hP2UjsYE&#10;BrRx48YxOClsPB1F8fELd6GAEzkkcaXJpTHxVM5LL70UHwY8EsOy1IGp3vLYZ9J77jBkLIhblnhl&#10;OHPmTAqbcJTj0cKptz50OaSlpfXv3z+Gh+qnBE9UmCYblLitR/MWv4vX/MG31rCpxLLz3Fy8+RN9&#10;HU5NcuN4dKn8EqzWl+/oay8jb1UNrDp4YWUQNzU1hgB7ZI+0LPkdd9zRsmXLUaNGycTcfffdsFNx&#10;lyANEK1Tp07fvn1vuOEGths0aEDrnrM65yl1tM6mTZs0jbVOntSJivV/++23wZ7cGtAFerGw7OeA&#10;4EiFGT5kDLuJseZaY8eOLejlGSYSh1V9pMHWa8guFvySSy4htXvvvVe/chXo8vDDD4fTMa+JKA14&#10;wPfddx8uFMXX++DErBLyRhVdeOGFXFeNBijLWTx+MY+DU5toMWhEGMdDGsATv+dOrUZ1Aoc9PXr0&#10;YE/iMFo/Bd16rkIlK1eLFy/mXsTvgCljQa+EC1fq6rAkFUMUV5VbkHjkunXrRiuNe5roe+D5PNGw&#10;jqVUqret0de2FVbV6AQuk4XhjNXSCOuciHwrgxveWdJOP/vss3GDgND555+P4cMQX3TRRUAFkw32&#10;6tati+nX7WMbz4zmEad8+umn+Qa000hjTHZGRgYmDPO6a9cuzh0yZAgGFLJys/B6hw0b9tvf/pav&#10;zz//fBi2o5myzzzzjAZSwTzgVKNGjVtvvTXf0uEUJqI0hAmmGHcaAY0aNcKnoVCKcEviZCN03uJ/&#10;JzpLV61aBfZIU/3k1B6p8Zno4aT4lI7i86u6EIFNXBWpr2DVYoD35FAzd6n50DWar/CDMfc0gKhS&#10;SlGzZs3LL788PoCbCPjzPZdTKGzsAQ8dOvScc85ZtmyZJurE84VOSBoUrZfoiBYP5YpHhBUymzY1&#10;WjKq4H9uqret0de2FVYVwKpHAlcGKd5v7Dpoqp/6QtX9CyyxjJmZmfXr15cjos7Vxo0bY5oxhV27&#10;dgVR0BRvr1atWnCO2gaNI0aMUCyh7t27X3rppZqLieMycuRILDjmW2NTscK4d/BY0e+w7EBOPah6&#10;wXb//fcHPLRo0QLahX5CcgsaE6EY+FXDjwEbF43XCRifp6N578+4IvTSiVhSsk1JgVMYNwvsn3rq&#10;qaNRWF2afSQY04hSJDpaFWEDJlGH6ksEKr1796YSSEfeoaaCJN6tnlBYYJEY9Oq9OBW1b98+bhZ8&#10;EsOgFNkoaMqm+gwSO0kKl5cbSs2XZoIvF+VG685qgHeicz7f2E88iqlr+8DgCvZWU73tMPr6FBP3&#10;hcLqbzJ//ny/Pz41sXrs2LFZs2YZqxWsfv368e8SKhQTWE6k2AOfHn/88Yvy9O6772L+cI/GjRsH&#10;R2EhhBszZgx8qlOnDtvbtm3DS+vYseOjjz5KhWNVsUecDoOxpNhN6MXlrrjiissuu0xh+jkMUHEK&#10;n6Swdu3aNm3axLNCFZg3vDUEsSA5hNEhe2AAZofRnvhJCgcIwPBxobtmf8IerqUYvwrQ2LJlS1Cn&#10;8E9cEaaSB5KKXSjIetttt8mDgdZko3379gkgUSeJsazx4CYNe8bRv/POO8EG22FaaljAQCOBS7/M&#10;ADeRSyiEZGoHdSxyhTEtsv+zNCpkvdg4UjGl1qBuQbT071ZLDxt526FfIYy+PpVEJavLR2tm0CBL&#10;jPm3qiRW+Tvh/STWsfG71YoXtg84Yc7wVPincae/+OIL/YS5l1ehA7hfEBFmUJnQBVepefPmnAVf&#10;2QNZIROk3Lhx46BBg7R2DZYdK79y5cqHHnpIg3TkmkAv/tIcLJriBTZo0ID/Ni6jSBbncOjQoaSs&#10;bRLs1asX1lZd0FqSBTdLho9t9scDVTDueNX4uIAc1/PDDz/EFaOYsHbmzJmg5e2338ad5ZS7776b&#10;9kGiR5dz2UkGMP2YV/xssh2PY1KYqgQ/gLqC4JMfnOmrrrqKHKqhEEdHCgsYcGQF+wrqc46nJ5GN&#10;1EgR5acwWkpL8YSXxPFI4NCFXiZX1Nzl4qyIwE2B+lpKNh59XdmkKdclu2WJqCx6veLZRFUeq5ib&#10;xHgljOyPP/5orJ4ULV++HApCO42JlUcVT7gEFb1798bQwL+FCxfKDtI2wjJyK3Hjbr31VojYrFkz&#10;MKnVyiAr23ziLKbnKZhUPE6OhNMHDhz41a9+1a5dO24QBoKNc/IUD/AhS0BR21yRdOJfAWoIAgDt&#10;YHOqE6aAwKHL6+qrryaHzz33HM40+Sc/mG/ySU4S59I+oG2xZMkSjnnppZdeffVVjuesMBFz6dKl&#10;+b6/XLRoEbVHAWkx0CiJbR/NCzmFIDzEKST9Cg4KT4VQFjITZrmcqFUtfSgl7mYqNTVvlcpJvOMs&#10;sTR3mQLyyU2hKVacBe1TR19XHultvaZc85ekzVf8BZSOpqyZEf6VjptR5bEqP/Xbb7/lBvO5b98+&#10;vtKoN1YrXgqGF1rlfMX6YDS5HYmRqPyBwxvB0GSGSdzNSy65BJbAUSioUU5QCm8Pv5A/8O7duzlG&#10;DWQADGzYz68TJkxo3bo1qMYfBVqYCe4UWOVcvOHVq1ezB97Hq9GNGzeOq3Tq1ImNefPm8fyETGKI&#10;uXqidBdddBFg07Lq6svlaSaH7MF8U+pHHnkEfOqtbXjnBwh5bMgY+WnZsmVubm5mZiZfO3bsqDBS&#10;fOpdcr7Te6Q1a9Zcf/31iZ0anhMHhVffeCIofL5RL6htbB/uHZWTCjMyTOkAUiFZSphXxWQg/ROy&#10;y0dPXiilEhBI83lEEYqptd+r9B9WU65DRGi9uDkhrKYu7cetNFZPEayywTOBceQeuxP4ZAlDk8An&#10;Hgz3Re8F+Ym7Q5OfPUBLTfgQCkcceuqpp7h3VDLggTSiEUThGPxCDDdm9/LLL8dZ5HgwCZxoSHHk&#10;FVdc0atXL7iCxwZZFW7pzDPPvO2224DKr3/9a37Fhw6enBYZveGGG0gNLAG2J554Is45v8Yxfbgc&#10;COe68dRD7BFYveuuu7goVFbABzxgSs21RowYwR5FqyY/5H/x4sV6xUu2NdQZ8F944YUURKvJFlSx&#10;miYbOz3qfdVIsfhFZgiXH7KdugbqwYMHKZ3CTKorm1sTgkC99957ihUFtrXUQfm5v4nJnQqlFHcq&#10;VqomY+ItMnefW1lh3d3l0fdL/uNmUDzMsPidwPHQdFIrk6Ch1knGKs6BIPrVV1+FfmDMsbFa8Spk&#10;GRlFbwgvMvVnTrwAE7H4iXsKeIYOHYpH265dO05ZuHBho0aNqHwIiscJ4diJ66BwQpzeo0cPjpwy&#10;ZQruKTzr3Lkzfi2XwxfUUNK4BxVKJQLoYxoSfbBkmLMAJEVQPIcBAwZAwdgMgXl8aw08ToysIf9k&#10;smnTpiTSp08ftil1/fr1QSzH47bylI4dO1aTPjmedABtISGFdaQOCMNzigwKn+8aqFRUHIVqz549&#10;NWrUgPqglGyQ1TA9lAeeC5XfIJTihFKqJCpoinDVRUhBM5QKXyI3NREFkFK0Mv6PBYVFs6oSVn/5&#10;5Rfuq7YfeugheQblFCLYWC3SWy1y0VPYJjeI2wSlNPNEqMBx4f+JxceDHDZsWEDXoEGDunbtev75&#10;58MnDU8DlmCS2wHIly5dqoklOI5n5enKK6/ctm0bvMFGk+BvfvObRD8V+xOoyHfEEE0ETqdZABFx&#10;VjiGDPfv358nWFM8OQUCJQIlchauM9lo3LgxWH3xxRcxPV26dKG8eKuKrQ/veVDVZarF2Lds2UK5&#10;UmPeynKRB6517rnnwjySDcNzigwKn7oGKv8RIBqXlIviLt97773azszMjFe+476UYAnY4rfDaLVw&#10;UT6VpdRQSpVEZDIxPYY6oaJOaHGFSiVucb7xNE50aBXphDUzKmdPg7HqeatVWLCHP2q8GFzoEVLM&#10;8YcffpgDsPvY+okTJ2qEi47HqtLUxWeCeYAQLPEr//n9+/dT53Xr1oVenPvSSy/hItx88816iajQ&#10;vgondOONN+LwwR4OI1m9u9Uq6Il8KqA8FpxPklXvtOa3xHGXUt8sYjhAfpji+c477ySW3eYJUSxZ&#10;mWCa8DDp+eefx4fmFIqstjxNBBoBqhmu+8QTT8ybNy9frCru4COPPNK9e3fOgtMKmxy4mAgKT2XG&#10;QeFT10AF7YnwFJCeBOXgyidLrHxX4pAORap169bcL2qSu6kpQ4lQSpUKQuQwjnhMRSXW9aty4uFJ&#10;RH/kXp/o23HLWDVWy0taaJO/JXafz+zsbMy3OpTmz5+vSQ49evTAVdJsB4XC4RR1+rHz6quvxs7q&#10;Jd/TTz+NZ0YK2DJYAiqgDm4rjNHp4SViHE4Ir+vgwYPx6y72p46CoT3+qzyF0UyXXHJJo0aN9MIV&#10;6Cpj5DkRrIeUE68qE14vqUGIEK/4aN5oI4W2gKN8clEyzOXOOOMMmgiUiHKRIAVkz+9///vUblLS&#10;DF2+7LnuuusuvPDCMFgG51irsYYXpfG7Lq2BGt8jINqgQYNNmzYFH5cqbdmypTpjFWQ4bovk662W&#10;ZnGYIFxqCkKDSaGUqA0qqn79+pXW/9N7ARpMPBs8MwpAXaX/s9zcgtYqsE5HrJ5RqDxkqYKFWcSH&#10;45/J3xKQYKmBq2K+P/roo8GF1ZQS9dwqcGsYc8vfmyPbt28fYtbD1JEjR4olu3fvbtOmTWKyROrK&#10;0jS9yUZwrRJB7UPUJDxOLe6m1CAEVOvatWv8wvX9998HXeQBSv35z38OqFaXV9++fcmbeBBnAORz&#10;vMYTqd+YsnCtJUuWcInmzZun5YkKwUvTgwpZORg/G4ImAgHK3aRK4whW5LZ///7xYJm4YbFt27ZE&#10;j3Q8dJlL4GBxFe6OxnnRbqAt0rt3b6Wvl7W0bwTjfN+tqla7dOnSrl07ygKGSzamiRuBLYhDKfE5&#10;ZcqUSt5xSvG1Dl0lnDZTgkV/uXeKslmCUdzWqYbVOAJwKlYdE7iChVnHvGKaZccffPBBmsCK/sMN&#10;uuuuu0InKmjEkmLf1b25cuVKzRDFuGPusfVTp07F4AIhHDs8PPXE5jvjBYalDuWn3c25wJWr40+E&#10;1jfXxRO66aabZs6cCUVwkjQPFbzhDQ8ZMoSz5KJxSuPGjXmE6tSpI/Jx0zlXs/qwQZyl+AOULuGu&#10;zc3T0bx3hCTIKWSDS2g2JymTYQpFMZs1a6bERbhp06bJuaQm43eNnPjUU08p3jKXhuhgmOvSCIgH&#10;y8TLyOjNa8AwFUhrhiqlTsaNG0etajbnpZdeSk7OOecc4Nq9e/eAxj/84Q9kSQv8cXXOjalJxkgf&#10;j5kLYYsXLlyoCU4lsMjxgnEa8JVvj71VTPF30JOvBSpK05Fgne6dwMuWLcM8zZkz54c8YZ74umrV&#10;KmO1IhUW2sS4Y9PBA3ZZ7x0xuyH+LXaTP/y+ffsUoHXHjh38dP7552MLwFiLFi2uv/76EESCZwWw&#10;BZqmznjBLm/duhVDDJhJNkRC4FoaVRSvNK5FznFA4S5oUZR/TieTwI+dWofujTfeIAMNGjTAddaK&#10;5eznpnMKbQJQpFmqSlOL38V9zlwXl0sWjQyAQI7HOY7fTXbq1An0ArbEIF6tWoN/zIVAPieSGmyj&#10;MingsGHDQKMwphX0atSogdMs1yQsIwO5qTeyjR957bXXJt6JhrVpg3DfKSm3j4KE1QL4+3BrODL1&#10;7TIHcC1uXyg1VyRLJZjBSXESw2hJpNLOW63k4t6FFY55kPQ6ptKGobAqO1YxH4llzPmKsTZWKxir&#10;CtcHA/BNgdxf/vIXuaE4iLhEGhnBvceYQg4t08ZZ2IL3338f0wyA9fYRUy5iceTzzz/PTnXMxjNe&#10;tEoMzXMYph5OUu6Xp3w7JF9++WXSCRPycJFheevWrYGlRjaR+UsuuQSK41nCKvADcaEXOX/hhRdw&#10;ZwEVtx7n8p577klgCUbGoRX0IllvbUkTtzh4ckBO/c8Aj9KRWswV3PR4BTfFuP/8889xTMk86Tzw&#10;wAM82I0aNWKbPVQy+CeHa9euVe8x1UjLgEK1b9+e/QpVEfcVx+GuJC6nPl6qF0eZghQeAoL7O2DA&#10;gMSAT/6DhSzIWpC4liatcstANWymQrgFJV6UNEy9PQ2jvScmjB3NG450QlNlLGM1iVWs9rFjx376&#10;6ScsNV+xzsbqSekExkZj7kECzFOHngYfwdGHH36YP/+oUaO4O5h74ApIsKr4WFhD6lYRBxVXQb1Y&#10;kAkvKsTXTcx4wT9LmGBAnrqEHIL0cDS2v3jGUEdOs8brwnUyTFa7dOkyZMgQzeBcvnw5OVFETI7B&#10;R0ysdj5nzhxQF1Y25deX8gTsyeqSJUuAnKzbggULSJAC8slTCuR69OgBBfmV64IrfiKTcW8qO/mV&#10;WsW3hjrQlGN4AjUiWm+R+UpTQOvWsYdalT+q0bxU9ZgxY9RxTcXCrY4dO8b5pwJPaKIht4yk4smm&#10;tHLUaV+Cx4anhVpt2bIltVS/fn2ShQ3cxBLMfYT08UryqQvDncLimUmdvkwD1K6/sVpCLVy4MPXd&#10;6po1a4zVilQYsgTVqCKgha2HoFh/zNyECRPAEs4fpjPEHIcl0EtvQDkXu3zNNddw2MGDB9V5xYPC&#10;TtLBrcw31G3q7BFcTwVnSOi2224DYLoup4AcTLAeFTiEFQ7kxjxh4iEfxytyAsXBQYRqZI/jr7vu&#10;ujhwBOngvR3Ne/EJJBTaiU/y9tBDD1FGLbBDaqRAsqD0ww8/JAMKmi8PGG+YX0kcXy3utg2WkTrk&#10;rAcffJBLkxmqIizeiVNyxRVXqH1AXWn66dF/RVqgPQGM1WjgclOmTOGssHApn+pqLv6N5rrcFP7G&#10;+qr1cyZOnFjQgqxxU4b6Tw2ICP+owxdeeCH26ROr5iVEtqltShQcca2jEkfN5GsxIy+eGqK8iZFK&#10;apPZNBmrJRT/IoWI0xhL/mOeYFPx0gQbrPaZebr66qv79u0LSnv16vWb3/zm0ksvnTlzpmwlBhQC&#10;4ZkBEngzduxY7KMMtNZcwyUaPXo0iVx22WXwhvvLTyAnMzMTIIWxGKkrqeE033777alzP5YuXUo2&#10;MD2PP/447hrbzZo1q5cnMhZGuip4LxfCYaUFAHE5QIvZ4R/feuutitkEd1WQrVu3AsU333wTE9am&#10;TRsAdtVVV8E2PskAP8E23K9t27axTUnxNTWkCB8RvwpM4k2yv0+fPuzhcqSM6xb6MPHLZRlpf8Dj&#10;7t27azkBlRSXlyNJUI0GjqT2aMccjZaReeyxx7h0MK8UkLOo4a5du1Jq6JWvc1+41KOuZYhIYeTI&#10;kYUsyCrt3bu3oICI+a7YSluhINjTwKJonKK1gFQ0nPXUqJnlFByKB3XBggUkzi2oPJEL+cvwsIW2&#10;CLWR+u+wjFXPW62SPivMePrpp5s3b37llVfiOc2ZMwcTDKjAreIE4ZnxFVjCMyz+9ddfzzaG8tVX&#10;X8X/AJ/Q5fLLL2cPLhqf7ARaWGR81t/+9reamilHBBsdm04tRY6hBz88Z2zgRYXA6FiZO++8ExLQ&#10;9gIqHLlu3TpSAFfkCvsYIgKyn3Mx2QrbyyfI7N+/P74mbrfea+IFcmlOvPDCC7HgZG/hwoUKDwRm&#10;gB/PCcdTQNi5Z88e2hCkCbMVEF9jrAA8B4wbN075p2jsh9z4uGSDNoTihemlMgCGKOqI5gAt3okv&#10;SzpU9SOPPKLlUTWHVQOPuRZeLAkm3jXSyLjkkkv4LPGKMVTXsGHDKBQ3i7I/9dRTGqfGZ2owP2w9&#10;tzWsrJCYtBPP8Q0qaEpoeB2rryHeSCFRM8tWCrfJnYJb3KPKM9FTE8HV4NBgYK/OZqwaq6eCoJ0G&#10;7qpnD2aAFi1ODn4U96BFixZ6Q9m7d288M07BOismHzsh1qeffqqXgvfddx+2Em8GS0rNhw5efpXF&#10;xLxifxWcAXvHtlZPk3HBBeSKI0aMiPPGtfBTFQBBENI6OZo3GRbsxKZrhTutnzNgwACKgOsM18k/&#10;jppG9+zevZukaCjgnlLAoUOHfvHFF2Cb1HBMwQkMBqU4u+QE8mGFuQT7SUcjAFQVYfYtDj37AaHe&#10;wpImuSV9ShcW7xTsKSaVoHFbFJxsk+zdd9/NhWDzpjyRYbKd2j2Ih1eGcXfhIkXQUDIKQtkTg435&#10;mohHSFnImKo6zPENv+JAK9Qz9zfRINBU16PRWniUjtbJ1VdfHaeg1wFlvrwM1UhWY1yFrFaSPyCM&#10;16K/HgNsrJYKq19++aXGYjgcxMn6J2PCYAz3VcuU6o2dQvUezZtPomXGcVm0LBqcgGTcI61XCpP4&#10;BKvYSnZyLgfDlccee0ydfiGunqLvYjI4JnhC7AR1WvyclPHDgjej9XBiPwYvE0zCLRzQlStX7tu3&#10;r2fPnmQGn/Lrr79Wqz90nQFCwAYXyT8b+ChkkqcL3usAjsQvJzX8YJxOnkO8N54QfHSuS674ae7c&#10;uQCSr1hkmAoOySp7SAeos/Hhhx9SM0IRYIaaFGHr1q1vv/02B5NbvPnY88N/hevkGfc9IyMDbzV2&#10;7CgITQEuTcbIDDy7/fbbSSeYfvIMnMowdmti4pOmI8e9o3GQehpA1BLtA6qU+6UTNceXysEFVC8x&#10;eaa61GGuFeZ1uqa6xmvhPf3002zzUFGHofXAc0giCdCWXlRaKqorPtZSQW+pLWO1XJYxDwEiHA6i&#10;YgTS5DABP1lDbNzEiRNzcnK0xiec4F6wwafiAKsBpKVGQQh4uOmmm8AVRpadWg8Oc4mvCRXmz5+v&#10;VZG1ZJWi7yq+vJyea665hpRx+3BDOVeDe+OmOnvCeEgskYLxjh07lqQUfUJDiqAm6YN5WXMhEETR&#10;JsBnxbVV4lj/e+65B+OugUUUfPDgwb169dJEF0qkJcc5jLNEDnxKEC6OkgI+upbi4RSAypH4lDQg&#10;OAxOKDREPNKkW7du7ExUO77mM888Q/EBSaqrRGNCI6GoGRALd6+44go+af1AOIoZB4sopfIN00Gd&#10;xEhTQMRAXL6q4aXObQ0WgxDcJjK2YMECHirSFKt4ZniWgm+tqa7xynecxfOjFhuVSQOCq4d3rmUr&#10;ai91iHIhr4HLqRVbYcv2WacvVgXU9957z53AFSx8i/hFFxYQa4iNAydw7vrrr8cNBSdQQS9TQZE8&#10;SxjGflAKZiCrOMS2Ahtx5OLFizlY3h5IYz+GMnTnqhMY1wH4AQySuuGGG5o1a9alSxcNKfrtb3+r&#10;I3GDMD2a56P3vooGzIbCKun4O+64QzM9AJ7C/eAvkuyAAQOuvfZacgg4MdaYVA2twjeCjhhZXPNt&#10;27YBRfI8cuTIJ554grPU6Q3PKNGUKVPUA8w2G3iQ+JccfOutt1JXZInTeaJoQJATKpPPyy+/XMyD&#10;H7Qnbr75Zh7v2C8hhyR+3XXXkSXaHHLR8MipW5ovZJhEBg0a9Pc8zZw5k8TJLdWl1YHihQHKpNs/&#10;dQywYmnFHjbYg380qnBbubOgSP35PEKJN6AczH2Je63VS6waoGVANYY5ssBV71YVxpKzuC5EL6eR&#10;RFxO/e1hj8ZFV1iPK7eepzTxlrqqL6VuVUasYpQT4SCM1YoRf+mEjearAtvipUFWbg2EW7lypV4H&#10;ykc5ePCglsjF+nOknDykoUDshMpXXnklvCQptjt27IhjBwshK8xo164dUPnDH/6AOYORbGOvMTck&#10;K5KBNMh0NG/0KZjEoMNjTLk6qI/mjR8+cOAAO7k0aWLi4RxH4qrip5JJ/ADAsHv3bg1IgXbBPdWI&#10;lR49euAV4UWRgjpagQT7hU9KOmrUKMr4pz/9Cfip7ORNRbvrrrvYQ4kCKdno3r073i0uCAcoPG8I&#10;e6R1WLmKJmJyMGzm4NWrV2u9F7jy6KOP8qm3m9h9shGP76Us3ItyWoKGfwQ3IqY+SEtM7T2a91aS&#10;ZgTZ4JNfaQ2o6QCWNDUo9sbyXQQ09DMvWbKECunatSv3JcxPjdfCK+9nHsmT1oTdEgevKIFS31Jz&#10;W1NDfFjGammx+uabbyocxI8//misVqRSh1/yFWdC3icunf7tVBpUwBQ2bdoU6w8Jzj//fDaAGXhg&#10;P59gSYFzARVoIR0NSOGUd955Z/ny5Vr3m4MVi4e70KZNG7wEMHZBnqAa6AWNGu8DWeWJciQcYg+Q&#10;xj/GlQF1eJYkzgZ0nDZtmpaX4XQYhusT1igl2U8//RSzxWF4e2HECnYfr4jScWIc2BawcaG+ffuS&#10;mdatW3OWAg1SiqN5c2cVUBBbTBXJNOOuyW9mPxfFxYe4HEDx9+3bh69JheDakjc4TVlwdqmoDz/8&#10;MFwUzz5eUY48kwhHBodPwS7KabVtKgGfXiGoeB7uv/9+nNd8pw6jsWPH3n777bFvRzUmvFWynToI&#10;iGPiCTw0a+644w6aTTpMYSxLPKo5VeRKATpCZ0BcXto6CiXNbUrM6ilv5buUevkt22ed7p3AXsGm&#10;4pU6WVB9ehplo6C17du3B2bgihsPYLg1ChGMwdq+fbtcK71kBTma8CpkaiU4AQ/GsL9Tp058cgmM&#10;CHTh12eeeYY9V111leydFncDS5okCkvwgDF/2qMHQynXzZNGDPETfL355pvVX33vvfeqjzGsEA4k&#10;uNyUKVPWrl0LmxU6H2caF4qMcfoNN9ywN09gg69Dhw7FFuOVAhsaEBAU1/PZZ5+lbfHcc8+ROPaa&#10;y0ECkqI2SG3ChAn4lOQHlMJjvetVW6FXr14UDe9TfX2p8S64LlUUWEWV4vvGbze5NAmWk+XlQlpW&#10;DMYogBQtm4Kcp3j9XTXCwlitRHMtdj137NihObihl5h7oWHSQHrlypU8YFfl6ZprrqF+Sum64X1y&#10;j+LOgMSrU00J1dBxnvayqlieNC6K2w22C2oDcU+p7XgPjbPyW2TeOn2xWi0/echSBSgR2kZfaeZj&#10;5S+99NL169c//fTTHTt2xH2BEPBDQ34wiHyKx1hVRYTgeIypsMq9Y6fWSsOIDBo0iOPlQdapUwca&#10;YY7BD8dALDiKMzpw4EDsKXziAG7QwoUL4dlbb70FTjD3ffr0Ac/COWneeOONHMMVz8oTbCYn27Zt&#10;46fevXtrzBEAwMCRbb27IjVOUXeuPFQFVGInVxw3blxmnig7XjI2F8tIbkeMGBHWwEEkS4LgHL5i&#10;i1988UWSxXDfdNNN0LpLly4UBFqDDZKFELRaAiTCLEz2aDh00P79+6mxgFUuTQ7hvbDKE8t1NapI&#10;8Tpwtfk1jqqhROA6dUWFz58/v5hmWmu6xe8ateZ8Ie8aFWJQy7yzES+WHicSlqbXVN3gqsqXJas8&#10;WnjJ3FMqjdvKjeaGqhWFs17iR5r7zuXikb0APu6m1kLfwh4Fl+da+nerPA+kw8MGWeE6NZOvH6zF&#10;GEIXOmdxKyuyF9o6XbDqeasnUZs2bcIMKbiBwsRj4zD9fKor7+DBgxqOpDeLWD2MfujOFag02YYD&#10;MFIKQC8/Vd4eNgsjq/kt2GLQdd9994Gu8M6Sw/BTRVAMKyQDHvBp0aJF7NS0UU4hh3rBiTkmWcVy&#10;wrEmKb1eJRvqgL3yyit1JG4oBcRf5Cfuu5YFpVC//vWv+RXOnZ0nvUUmHUBLYQ8cOKBRmop6yB42&#10;cIJB46hRo8gzYNuyZQsuV9OmTZs1a6YDSLBFixb82iFPwdfES8Ofg7v9+/dnG+eMAr7zzjvhFuAB&#10;U12hccMjSvqkQ2Y0nos8qCdTUTU4EmzEUTXUHoJw7OdXAE8lTJw4scgoQvmOjOUShY+MpcFB8Slg&#10;IcuCxivIxpBTxIkYM9x9rQyvrzNnzmSPQk2VQKmdARrpFsCpOBuJPpswhqg0Tn/cWqLIaj6mHqm3&#10;1KCdhzZ+S20Zq+WL1WPHjs2aNctYrRjxr1YXKJUTxpts3boV64+5x+SJo+CHxvjVV18Ng2GDfDiN&#10;B5Z7qiHBl112mfqBFXuds/Bv2rdvD3UwIqSgXtxp06ZxWMuWLXFc5P9BET75qUePHmPGjJHrScpa&#10;NR07pf5G9mOpf/e73/HTnXfeOWzYMJr8r7zySteuXbGnPJrt2rXjKlxac2AoxdChQ0eOHMlXzGv3&#10;7t1JlrwBIbYpGhljQyuicy4ZCGF3SA2u4zzJ98WRpcjwG6hTCSSIK8/xMAzjSB4UNJ866dSpkwbj&#10;IEBOg4DDWrduzbXIp3rOr732Wpos+FJUy7x589SmwRBDLBIcO3YsCMfRnzNnjrzJEFUj3LgQVYP6&#10;CdNYNYWUHII0NQ4KiSJU8fM4w2vvQF9u6IQJE+JjuNEUvMRYTXQGHI1CTytWV+LXsARQaf5BqdGt&#10;qf9C4kpyo3m6HPPBKi+sYhYxgg4HURmUGG+CxcH1Ca9O2X7xxRdp3eP/aaQSRoqd8ju1Sow2+OmF&#10;F14gKQDWt29fPuWYAhg5vggy4ZXSZtfC6YCEJj8bYAD3K0TS10xQDsbhI3tcCwdr/vz51113nSa0&#10;QMTQ6icptj/88EPSwSHAQGsNALiu8Ueff/65hiIrAgnbZFVhDuE0GM7MzCTDoUK0fip80qtWharg&#10;EZKbxbl4xpppw8GUjitqSdennnqKDCjz7Nfi4dBd1Xv//fezn8vhvst5osgUn18pZr7Ok6b/Jl7m&#10;yQ+jLGFwmaIoBLoUHkUoNVJ/eUcdSuCHe81duOOOO+JjYGrqWOIgahIKavB2ajgFvf2NfXRF74o9&#10;10Sg3RNdAihf1zyV1jzb+faQx5VPswafXoso2PgYq+UVDiJY53IaFWysFql4vAnmSfH0EfVG6wf8&#10;4LSBJTZwy/r06cNPLVq0aNq0KQiBUpqggrv29NNPK9A8WNKkT07R8t1Ibh8HcC4PAGBTDzMgF1PB&#10;myCt6IlsQJ1mzZrxFSaFcSj33XcfOeRaipII1bBlBw4c4EKLFy+WtcL4kgcyQPYwoPAJeIA98Mm5&#10;N954IwaaHG7cuJFESFBdstg7hYtCCtvLV7BKk0IuF9nWAuls3H777VhntrWsHi47pcBown5RhFzh&#10;viiwvnxB8p+YmlK4QrCqoC+++IKK2rdvX8BqCM8bO22Fe59QR40San7EiBE0gJYsWVJ+Aei5ifGr&#10;RC7EzaW1ER9DHrgp+Z5OJtXdDVzhFtupkZi4m7S3XnvtNe6mOgNCB7syoGnQobc2Hl5QYiVWsuN2&#10;kIdCZhhrotf48eM1WIy75qAQxmoZD1nCaH777bc8mnxqMAvNVWP1pEjjTfCihgwZot5dDQDWu1VF&#10;wRXnFIdIS7PptaJ8Pk5XxHk+AeFZ/xK/wjasXps2bSAo54LVRx99FL5C6Lp162qKBW7lhAkTAOTd&#10;d98N7bhKGAmsdOrUqYMxxXLxIGKewCe+C/BQnCMxjDRjowYsOX3cuHFkoEePHnySSU6hNXDvvfcq&#10;joSOxMKyn6+KdY6tVPgnMk8Z//CHPyiAPoRTVCmJspDVjIwMrc+KDh06FL+5pNQawxLH9DmhR1GN&#10;huDqYY413oqdXF2BqLSYDA85NR+iFBUZRUgBknD6SZCaLCjIES0J0inkfWpxBOoSC9dTBG4xxdEe&#10;7g41efDgwdRzYTBNnHiQLY8BWU0FEjVPqcFV6AyIS6GfyIMWPCiTOTZUF+ZL4RipIu4CpCzIB6XC&#10;404CBdlP7bu2jNXSYpUNnvJ58+bxkLkT+OQKfwI6KjyhqIn3qZty5r8UumcHDBgABTW5hc/WrVvL&#10;GeUsubmQmDoHTthKWHXnnXeyE26BNI7BjMIArTGOTW/evDmJ4BSSJubvpptu0tjgsBaNVklTZzWO&#10;dW5uLlzBhMUO1uQ8wTa8WB6nMWPGqCA6HdIrPgNeLx6qBhwpqBCPB0nNmjWLA3BtyZhGP6kPXOOS&#10;aPB9+OGHnK73shSHDHOW+rcpJnzCSh7NG2cb+oe1Epnm/guNe/bsib1VoIJRhuKFvG/DuVE0YK3D&#10;Exzfe+65h5womgTpk2cyEMI1hCsWIs05CU6txtPGjiD1SUVpZRUtUF+aFw0UhJqhevGSNVWa5wHc&#10;Uijq+fe//32+J2oppNTOlRJMeCUp7gg+fRm+Raby9RKdmozDIKeKSye6nTV0wJbHWC0zrCpkDxtf&#10;ffVV6AfGPzBWT4ow7opIoMmm4b2psKQ+XnXMYsq1Sjl2XIx5//33q+cJpHFP+al+/fqaz8qv2FOF&#10;reeOc4B+VeSHPn36aDgx7gU3SNfS0GIFZBARYVjfvn1JQaOERA4+aZDFwWvAjFYyD342iXCta665&#10;RqOXu3Tp0rFjR0W9wJSTINjgWpg2Cq75tW+99RbF0XKqkEmLxCnYBXTs2rUr+b/66qv5iRRCzzaZ&#10;h/QBY7QMcFzwkCi7PEvZUxoBmGC9e+OZDOFhwXPhy5JrOTPyMHHixLglMWTIEACjOBVcaMqUKXK1&#10;ixlFiNpLTD/F4dNoJq5y++2308iQn0ptw++yff9KUjRr8JgVsqMQFg4fPjyxk2oswzgSJRNQXL16&#10;9dKlS+N+4ELEw5Y6mqmc7BKV069fPx4qdUE57sTpgtVffvkFm6Lthx56CJOhVSqN1ZMiaIp1EFr0&#10;xlRhcsMbVo0KxkmFvmG/ZtTgerKnffv2nIKlvvTSS3fu3Iljp3VjMjIyFCVYcZS0oGnLli1BoHp6&#10;7733Xn5iW/AGt5onilGApnpryB2EZ5yLR6tRuMBJUWdlMmCYYj9x9WuvvVbd1FoAAB70799f/B46&#10;dCglxfv5y1/+AooWLlwISPAv77vvPq00Bxr5ygGZmZlaVJWHU5NlNZkHrzfMPtQiaJy4bdu2uDJJ&#10;BApq/JTWxrnqqqvYwxOObdXpMDVevxq8USGvvPJKQUtYs5/UUnFL20ILJ3DvNMGXqzzxxBPFuen5&#10;LnfKX51mgWJucHPj+P7sT40CUd5SJ3DsX2pmUfm9lcSd5QELj1lBrid5CM0yHph880N9avQc9cnf&#10;JOF2q2OjzPOvsGK0q3i6eGx4PLh65Vm53SpHrHre6kkX5nL9+vX863AB+ecfzVvA66KLLsJS6/Wq&#10;1o2RT8YGv0I1YAkqWrduDWx4LNRFjHVQkIc9e/bgW9CE55+8bNmyMAknrHuDdu3axcMkNj/66KO4&#10;IyB5+fLliqPLTo0HJjWuIj8Gq6pe2T//+c9H8wb+4K/gV2Ho9daNPCufahDooui5556DPbhZc+bM&#10;UdPtvffeg2cUOR7kIiZh+KiNp59++rLLLhOigkHnAC3nDlxjC7V///5CgrZr5VGhGs8sZkO8nKqi&#10;2MMwRTocNmyYVrtLiFPIanwtSkFDgVLAUY2FwbOnzrkdxaFOarytmTNnctNJlpzLFpOx4PjSQAnL&#10;ClWkaProFSbF1/Cl8ljoJvAyDETiYdZjljhm8+bNcec5VY1rmDpdJ14Ij1s8atQonkAakbqDPLc8&#10;luXRTCHDid5mmnSlHPZsVQ2sJt6k8mi2adMGs2KsVpjwLLHIIBCzBYquv/56LbCKpZZ7qm5YIapP&#10;nz64g3IrYRWWYt26daTAV3AIjKGCItFrTC9fscIKH0GyuGIAVQHuBw0aNG/ePPUSQ1OuPmTIEAzQ&#10;mDFj1IWrXlySleuGwRJoFS5YJg+LT2p16tSRt8oB/Priiy+KYSQuovMTHjbZEyZxggEPOVT4/jDI&#10;BYRgTzXpS3kg27oi9bN161YqhJJSRSCH46kBDCI/4XYnRuoWpE8//fSFF17A1HKV2PX88MMPSfC2&#10;22678MILqaWcnBwuTXESE081poxy0azhXNLRAm00BWAqJ2I6MdOc2Lx5c8WBKjJLiXhbpMmlteCB&#10;KE5W4zB75K0MF3wtUtSS+snJAEVTvAuenzjOcDH93WIeqXV4ilyBAG4lunOppdTJNvFCeJJeQ6gb&#10;g+PLKTRxYilfucWp76etUx+rv/zyi97eGasV5gF069Yt+DR33303rpgiM6i/N7xYBS3sF6W0Hzjh&#10;/GHysMILFy585JFHsBSahayhuXrdKDoC7G3btkFcXNI//elPivbAtcAAh2F6br31VjYwlyQLHuD3&#10;s88+K6SBQNwj2lucC1EyMjK03hxftfy4GIDtI2NhWC+64YYbwvI76oMFivAGMpGsZprGpnPixInN&#10;mjXjUwdDOE6/4oorgC7k5oqUCzZDICwvG+zhipRCM24L8lO1zQHkXNNyNOgJe0pOYDPmleuyU1OP&#10;2CMbrdjI4ZUYqXE8bZGxY8eygbdNBqgu9SLidlO0du3ayXHnMK1AUJwVs8Ekd5xGBulQn9yLEBQe&#10;eKhvU0HhcRATUR3KuyuF5xN/WmvTgjHwdkILD5BziiCG8Zl42Zwva/Ndh4cHNeFTUi2paFd/T0zo&#10;1E57SqG3AOXaJZsaMIv8p76ftk4prGpWRr7i0TRWK0aY5njeHn91THPoOxVNNa8Gkq1Zs0Ydudg4&#10;jEX//v3T8tQnT5h4zo1HOWlYb5h4w7/6+eefV5RzPvlV7XSSAgCKm9+0aVMt0IZXd/PNNyt8RAgN&#10;QU40gYcUuJUcrLOeeuopWUMowmFvv/22ivP111/rdB3P6RxPJnH1sJJakFzFV0R43FAt18N+vYgN&#10;021J5LLLLluyZAkkBiqYJ1KIQ2dAo7hjFq+XzJAaVwSZChULm7V8DVWhgE0Akqs8nKe77rpL0RzD&#10;O1FqRmvT6uuMGTNCH6MGD993331yuLVsgNbY0RQgak+dDcVcMVthtrSwDP53p06dNAyH/fCDrJK4&#10;BgNX5LrflJ2LxiOkYFIh8SJSReYVS0SVRkVRh9wpqkWL3qcGNy7OOjyJ2xEc/cT6tWHJh0QPcwXM&#10;qKFhRJ5DKdig7KWP1GhVaqx+9dVXIbhSHGcf27dy5UpjtWKk0IDhK3eXNo0mumBGw3gleKB3ouwc&#10;NmwYBn3kyJHdu3cHAzk5OfhzmCfdTQ5QGKYwkBijhlPbNE84o2ADCl555ZXyG/A8OIWfuO9KgQ08&#10;MCgOkzBJGzduBEsKGty3b19ohMXHRixevJicwGnygIkMHcLcYnm9WttcM4U0SUbq0aPHoEGDpk+f&#10;zv7ly5djQDlR8YkU+Ak/Fa9aK6tw+qWXXqp1bxTK8ZNPPpHXCPgxrFwIYuHDYb6feeYZEsFoDhky&#10;hPYEdauYGFSIBv7IDZWAVmZmJukI3uHhf/rppynp0X+tej1z5szwIrMg90hTa6hYDaQih1CQnFMt&#10;JE46WjG7mFH6NCuXaqQU3FYS4XS2u3TpIje9BI9Z7LWfkBS+I+G/xsv5FS5aCYnQTjjc8ss1SFv9&#10;6typBFkT6/Bs2bIlEb9JheJ/0aZNG3VK33///dyv1CgQ8Wvpo/8adFa2y9EX1E7i8Qvvd3iGFZPE&#10;Ru/U7wQuv/VqjNXiCOMSrwHJ/19TNvHMbrvtNqwGeNAwJTEPw8EfFVMLbECFkKCeYT6hAqeAH6DY&#10;unVrqMMfW6Sh5jmYNDt27MjBcBSfDEMPALgE9hoXASiOGjUKTuM1kr4i3eMI4gpjFDiebABFyMqJ&#10;WjcGY4efx6/YKVKgQaCRxlpdDliyDTsBJMghA8okOcSrAM9H8yLq4RJRD2xTNIwsdlyrrnL6mDFj&#10;qBNwCGnIJLniQnh1l19+OSeSDTjH6RhKGhlkGBt6zz33cBX4zb8lWDFhD8sbqnrXrl3qS7/oooso&#10;eO/eveV5Y3b1lJI4BadyyMCqVavIIaWDrHEHLEUmkxxJDU+ZMkUvgzUHlA2KQyUIKuBEL0cxstwU&#10;sEE9p3ZcQ2jNiAVI1Cq1VD9PYKNkY27JmJxCjaUKiZA+jTOqNOyhLBw8efJkPsPIZB6hBPCAGUkV&#10;8+oKkZHYyRN+4YUXxoDRVN14j4I2aB0eskQR4gaN+EpNatlE6kfhQe68887UPGixd24czxUtJO5X&#10;ha1ao6EP5B/nuAJAblUWrHok8MmVhsBgub744otZs2ZpRI8WkwEhWFVauJh7LBGf1B5+3sqVKzEo&#10;Dz30UOjvlSMruIbATBkZGV27dsWorVixgkvQXsY5m5qn4cOHg1W4K/KFwLB8aqwQOIGCXBE8KxRD&#10;ixYt5D3DQtisgPWwH0tNIrAcs6U+Z65CKcLk2rFjx2IEMa9a4PPmm28++q/ID7Ju5O3BBx/UCEm5&#10;QfxK+uITVvXaa6+FCvKZFOuVBEn/t7/9bWxnuRxeaXgzR+mgbPCTyBVVilsf7J2C71MuKhNSDsyT&#10;XmBTHGqeDLChr5T9scceg8o4zVSd3raSCDUJU7kc+Kcq+PWiPGn609VXXx33SbJzwIABWgYHW88d&#10;ScT2E8uDd0j6O3fuxF2mDVEyLweDHrpDKCMgF565WdQtz4Z6lamxVIxpSJowH7uJPD+kU8wMaNX6&#10;BGm4ETwJiSNTlxMX5nn+YaEwH3cdq19ERaNEikJV0IQfdvIvoG6vu+66wXlKXWLdMlbLAKvTpk2L&#10;36EOHToUU8WecuoBNlYL6Si78sorNSNFo4cwhTTDgYTIp7BEsBb7rq5FbE0IwwRQcUDDC0gtiD1k&#10;yBC9ocQ1xLjjYjZo0OD5558HDICZe83xfMrxGjFiBAQiTRDLpRWaX3jmeSADEBFmaPKMRgizE7po&#10;WirbXA4Dd36eoB1GE+JqgJWWTNd0WPVpC70KRbR+/Xotbirjq2m7bLz11lsBzJyO8ypAamUSHiSS&#10;GjlyZIANaOTgW2+99bM8kTfyDJu3b9+uA3BGqQ0yrBeTv/vd7/TG+tFHH9USb1QFGaaYWvtdoTbA&#10;MMgHjQ888IDe9mHoOQBwaq1QRdllDzeLjNEKIWPqytZ76DBYiVzJf43tfhyJvqB+ZjlbJXiuKBGl&#10;iOGhxQAgazxVV1Nl1FcJPqkfrT0XBkZBIzKA10XGtFx88cMaUGM8z/ELRSqHW5NY1VX97UU2Hch2&#10;6DpetWoVjZJEB3Xh4SloLqggPGNqOhQ5lMwyVk9Ay5Yti8cAY1jjIUu0kY3VihSkVEcijWj++VAE&#10;nGiGqEYeYcc1/gUnEuxpElR4gYrp5GB1aQIwtq+66qrw4lzDjjT5lZ+0Bpx8YujFdbmcGDNv3jzN&#10;W+crHOIscIsNYifGER8lvOMkKfKMFwX+sd0kyLkAG+NIDoGKQkyAMThB44AiaJ3LLl266B3k1q1b&#10;IRNWfs2aNYsXLwaEIE2DcskVlFUkCnJCBnAKIS77saTw+/333+cnrk46crnk5WvVAUVL5gA+SY3K&#10;wSPkAI0cphqxpxqWBecoGmgXSlVjXAIPmz0vv/wyv4YBqORfnuWuXbu4hOJXvP3226Sm8VY6TN3d&#10;lJeKIoe4p5Tr2WefpU4oAmfxLwAGVDvF54+WePWo7oT42eDgOIhV8ZXveFruGplPOGo8ANws2nZh&#10;IVLyzAMQAK/wUtxK8lzQ6FktbcszjFtPi00j48j5q6++qg21Nni8qUB+jaMzUhtFDpElMzyxAb2A&#10;H8omptMUgtVUt5tmRGJ8k2WslgqrWrjmjTfeYPuHH36Q/cVPfffdd9ng+TNWK1JYB/7wCqv2n//5&#10;n+rv5UbUr1+/Zp64XzidkOOee+7hK2ALQRvkVoqpfGpBtDDPtWvXrmHBODWktFaaYkdwFew+Lixm&#10;VG9nubQCFkIFLdkmg4g1hJ2YPzxCvcjEDnIAjimZwULBS1B00003derUCa5gBLHpXA4XWW6rCkWy&#10;nMI2DnT//v0hDSzEWI8bN46Dsb9abEehjDXXqF+/flQLLg5fH3/8cQ2spRJweTWkaOLEidQGeeZa&#10;+JdcF69Rk3NoTFAcDuafozBMIJw6pCCYfi2oQrW3b98euof4FXo3jLQYLf8LAUnRD+IxO3PzJKMv&#10;X5/ik5P77ruPe9cgT5SIPbiz06ZNw5WnJqlSSqTByaQPjdh+4okn8AIVDZ9fv8vTmDFjVG+kfKKx&#10;FxRKIuECcutJP3Ekd42rhICU6hKnAosfJEENC9CraVpkmLYUda5wYP/93/8t4vKpNoQm+2pgAfeL&#10;0hU5ZSix6ruiPumPEzqcC4n6xLmJmc2JJdYtY7W0WNV7uOPHj7M9YcIE2Vy22eN5qxUvTJIGs2Bo&#10;5LZiBdiJZwYUNUJVQ3OhEaZZA2vDfFaO1HZ4sSoycTxphhBL/IT/hJVX5CbNpJIPoQj4XKhjx456&#10;jwu0rrvuOvYokD2XwBHEFRs2bJioeTQvkMUzzzwDG4ABOzX8rXnz5nKLEVfUKjqjRo2CNzQOQjcy&#10;TwIX0oIzGs1BYcEYCT766KMccO2110IaRRLGJ+YnEDVixAh1YCp0zr333stOUgC91A/WGT9eUy3B&#10;GGW57LLLyBJONswIBpQDVq1ape5xzuJa1DnpUCHU//bt25VJqE+p+/TpQ2386U9/IhF1IMczTBIB&#10;Zvfv379s2TK5wrBcr4cpNWCmlviJPfH6ptBUMSm1Nh8nrl27lkS4I5yoXmvN9qGK4NO6des0mom/&#10;ksKA4MDROPh/23v3GKuqNP3fbhr4KaLgFHRxkTtyKa5FyaUgXAUaBAoooAEFiouFCAW0gICAXNUC&#10;QWgFFEHs0NxkBLsiDLeRIJRAwJE4RAkaJs5EzYwxBmP8GcaQ/n6+9Xx7Zbn3OYdT9yrqff442Wef&#10;vddee6113mc96/K+0dzhkg4v7r5CzCTCmwbcFNAp0a4tdwaCpwTodsfJ31rIrXFa8kxnTvthqBHo&#10;2c+Dfxf58bk2NsJR31944QUyuWPHDpqftvPG6HmQh/DmFrJdYjuADXc+rWq861YexKnoAM7fvHmz&#10;YLSqwJNyEXD8+HGj1XwBY4R1VkBmCjAnJwfx5xzlY9AhFU2yKuibxn5liNu0aSNGdMwa8M7v9r/K&#10;3LukpIEcr2uEGbqlmvr16wclO0dLihkuhwyavhWXKDQYiRw4cEC173KiG/VEaE/rbhCm2HTpbA02&#10;Yt81EKo1KXQmZs+ezVcY9+zZs/AfzFG/fn0IUhtDNSS+cuXKG/8IWiJnTFrjKj/4MAeUSbFIuDiV&#10;6SA2QrNCzFXyIH/93HIjL4433KwQaeQEInT+ni5durR161bfHwLlwIu4lJcvX06tkWFuQajxslwP&#10;u/AgKByhTJlrn4zCkapSZs6cKbKfMGGCQibwdeHChfRLKCvniJ/ruZjShtTJM9UhP4Kcl3O+cLuC&#10;HXlTckjnKT09ndehVGEyEvF991PpvK9b3MRdPJTMx+n2gUe7RUy84Jo1a9xcqQ7ytc81GsJR3ylt&#10;8uziEioOUgxWdhGNBPk+NONjKDJa5Z+Phfroo4/kSUdSFezcubNgEWz4X3EvB+gApAkHWL3sX2Pp&#10;0qVYPavFiNNgWn+BENGkoIK9KMo0whHNtG/fPqqG8wo65KZONdPpvoaD0ovetCRKZq579+6iW5Ql&#10;7CKPg0pEQ6laZ6QhZVG13AlJj8pJL/WLgebA6WONQvMUbaL1FyqrE0Dz1SAhtAfncaNmwtB82hsK&#10;CaEy4UjOwJGYQliBPCu3cIxC4PEVMyqdwS2Yco0E8t/geuwvotb5cOCMTw/OrRWXZWRkoFZJmRKm&#10;74IQh4F4BH0I0tQCK0w2JayTPBod5qem6Kowt5ZK8Y5QF+0fzvOHJbHg0K12d1Bo8tSIEKcw09LS&#10;/B0s9GyQ6TAEBQvBu/jw9Eu0b+d6HsiMHkTdyaMCGY6o+fwANU6ZUbxc7yLNQcxkAz2n1MjztGnT&#10;6tSpE+daWYpUm8TIACWgZWJuZROvKY8ZhYeivtP30lwvxRL/al510eR9RX0R6sI2vRiKklZPnTrl&#10;G19aqvNlCLZs2ZLfBLEaGlJG72KUOZg3b17jX4N/GnbEajEas/Kfh2/EW5hdMasGJ6VQ5SDXcRUm&#10;Xqwg4tRJd42jQyc6+cRWyieDfk1JSZEyS05O7tChg9ul4waZtWxKA61PPfWUdtHIcYRCmotWtfBV&#10;C6ZIQf6H3fyu+yQ1MswBvM4rS8Xy4hp2xmKSPYQyrRECwBZjNydPnjxnzhxu4RrMohwak1vpNk1I&#10;k3PncYm76OGRlAzusmXLaHXkHM6QDXWG1QX0pm8hHiXNJ598Es3K+547d06TrNu3b1+1ahU68oYX&#10;OsaPz+pc5lIUEBKkm5mZyetrlSmkxQvCrKSm+VentzjP65B537hTwlQK6ZA3N+ZJbklw+vTpImnF&#10;aONKyhlRq20z8ksVf3sj22RVLgm1FVWaHi7kEZRqwLlSDNBpkGTnRrJEs1TvkNs5g2UYO3ZsUf1N&#10;FPVdEyUFiLPm+jThEOsGo9Ui2GCj6SWA2XIn+VegKQuQmj9uHG0M2QaBYwNbqU2Nb7zxhpbPyImB&#10;W46khWY6L0fwK1euFPNp+EEa0W1g9eGioPtCFtun8DJYZNhxzJgxcqQAu2DWITn4BhpDQvEsSA5+&#10;oga1kIpbOAlPIFawztrGqvlU+XwQl2t8VeuTOdOtWzeFbuV9k5KSFJaOR3CAOeYCng710lRgLCwg&#10;bMpbc37u3LkQHiqKxP/t3/6NM4hLTX9euHBB3nTJMycVLB2qI3059HnllVcUEWXJkiUa6tTGGBX7&#10;X//6V+VNI+QULBmA71WSJC6X+jf+ETpG3qMgchSz2995w3OkzrP69++vACw8bt++fXRcyAk0g8xy&#10;3ge115ZM+uzFy0reBcY8Sc2F54NW4VHySZrQNmKUM5Qh+f/ggw8K1vbkfYLm50LT52sXDa+pFU9U&#10;WcuWLSnPgQMHogg1wBDRXbPBcAfSatHC99ePZTRazS8wjv6mRuyRHPxqwPahhx5yMcwVFobutlzD&#10;Q0hcpslRzkN1TlD6stUHRlDObzXJKs7m+nHjxmnlUa1atTDZPJT60iwsJzmj4VDOtGvXjmvQNKSA&#10;ude2VCWolcaoTM3somh1CyShLMlRIjwhp4kS4s2aNZOS04on6A1CJWWeqClk0lEAHNJHTWolM0/U&#10;4qlALG7SQU2OHDkSlhVpwYv0Ccge3Aw7+ttapkyZAs3TJyAnpKk1VipMssRrOjdYUCnCi2pyq0+1&#10;v9M5K9C0q1wrrFixQmMJjRo14qWcAwT591dAGF6KisjNzZV8JLe8+65duzTn7Y95qvMhCc7TFaeI&#10;My66mbY2DRkypMAtUN4neCilp2nRQ4cOuTCllFIMN09wsIaUO3XqxCuTE/qIffv2pR59rx0Gg9Fq&#10;PsCf/ObNmxoEjjY1a7QaA3T2fSeo2NPnnntOI7eoQ/QWhlUzqdjilJQUCSyNu2rdr5tDxTQjmOSy&#10;3018itK4C57AaJKOBK5oVRs35Y/CneFBiKeA8ybJXCm5UaNGcT12c82aNaNHj5bCVgZ0lwuhw/U8&#10;Wo+DSuED8ZbOZGdny8U84IncpQjqmlLVNc2bNx86dCgnKZk+ffpwzcsvvwy7xyhS+Gzjxo1wLcVF&#10;N4XiHTRoEC+l6HJXr16FOSAt7W2l/Gm3KFE0KBTy+uuvI9p40927dzsxyqPJRmDw0E0MiwjlM2ve&#10;vHny6gwNRwyvfeXKFeQyPKpdTPIZxPuSSW380B5ZjXnS3dEguXNfoIFxysEPfcpr0vMofFOkC0KP&#10;inZCxpo2bUrVUD5yThT7RsiVwjlz5gyFSTFOnDjR35xqMBit5g+Yjx07dnDAJ0LKaLUAtOrvq0MS&#10;9erVC7umRUNaQKTdIHIiOGnSpA0bNojkNLvpq1I/7AzntawJ47tv3z74Uh4TNUAnRwpuq6s4DKXI&#10;c6dOnepcUug8VD1z5kzn/4gDBCWPPnDgAAILltV5lw1NhWKaeQpSD6PPGbQs6cBh8I2em5SUpLfu&#10;0qULafLThAkTuIbWwidUqole7aaVak9NTaUE4L8Yo5qkPHDgwJ49eyre++HDh8mhIq8heUmcAqGt&#10;arRTgWx9Gpg2bRpl1b17dy2jhdXQpmEv87Can42zZ8+Km3nW3Llz6Qrwp4U+YUff+y68RYFA1TAx&#10;dU1RrFq1yrkyQHmTN1J2S5agaoiTk1qk7SoXXajQp6QjZ0mFbIeUEumQIA89ePAgNE9T0RRsOHCp&#10;wWC0Wow4ffq0dAY2Kzc312i1kIPA6D85472RF7hxwIAByCx5J5Cg7N+/P/bOSUktTfJX3vqLm/i1&#10;Y8eOkCgCgtsff/xxGE7pa+5T1Ot2vmpZ7FNPPaX9rNKd0q8KnKnBYVKAm5OTk/XVPVpenMieZlW1&#10;C0iTxFo/pcFq0pHA5QJkJSWgAV4FGIGJSVluKD788EOpbbeHR0L22WefjTaeyY30QiAbTVerjyIP&#10;D5LOvIhWJ5GThIQEXuTdd9/l5JgxY7ilch54X0gLOa6x5Ru/Xles0DSQqFOrX+fBZQN55+Y+SYcq&#10;0K+c5y4ySf9Gm1C5zCXiJKPbOuI2z3z00UeqfcWsVf1q+ZJiz4X92ucXvDv87YcpRY5r42nYo4LB&#10;YLRqrvbLNLRkacuWLdhfMZP2kopCtMNS1OWCkzsGRcT4Mc81/6qdMNqUIs9BCqfKNWg4f7UwlOmC&#10;p0oBazWvnD1p9Fj+60ePHp2VlSWKUvBzTanydHlA1PXozk2bNg0ZMoREnNwUU4pHFUwmJydHopak&#10;YD65qkdQ7t27F6qAwLiXXA0aNGjcuHFQGulwJY8jnd69e3PsNtJkZGTUqlWLzPAi8+fPJ7cSXi1a&#10;tNi+fbuWWKObIQxoQ14MoVJ0OcnCr1wJeV+/fh15ymXQPFdCpWhx37kP6o3rSRDCk8N3koK2EanU&#10;2u/zIOpFa0KWPsvyFhQIuhO2/stf/gKX16lTh+t568mTJ8cT4FrrqEmExCl5dVMULxbFTGm4yDMF&#10;A7mlbC9fvuyHKaUY5T2RroA/T2EwGK0arZZ1YNOTkpKc9wa3VUZbVtysJ4ZP7m3FdmJT+EbDuc6N&#10;MGegBLeOCQpxHOkP0kr5iVnlGAG6EmfLObB+FYlCA4rxwtfExER0DKzPZaQPz8ErikyuyVd54Dtz&#10;5owWMMMfL7/8slYb1a9fn2dhxBctWiSi1fSwHNzDxxCbgstq3ZM8D8NGCsmCcYc/YC+EoBbHduvW&#10;jcugFvimU6dOHGtgGc1H0Yl+ONBE6fjx47lXvpRdjPFGjRqRc/gyEA792rVrvJ1/RmEM6ASgIzVe&#10;DcVyAF9qeZSWGg0YMMB3UKCtyYBXVnnyRooYM3LkSOeMIja4jF6C+8qDVPvt27fn3Quw4cQHGdP+&#10;V7oLvFFKSoo21NILoXxonPwaw5G9wWC0+v/wxRdfKDRYYDOG0WoJA8ONLWvXrh0yS57/pE3djho3&#10;yipfEBKj/sIfLbh1A7moDS0W5Rga03nKH8XjlgL5S4Vdatwizw/wop7lkiVBzbaCF154gTzDDVAg&#10;5+FXmGnw4MFuPJmfeB0FwpTXIZgVVlB+5O4Aql62bBmPgAWHDRvWv39/rDnZmzp1qtwXy1GwJhe0&#10;XUfDp8hBCkrRXSBL0vT3lkB4XPz555/fyJvI5OlSlleuXIE8eGjfvn3hbJjPxXL5+OOPyT9PDO/+&#10;pHfiL1PiufA6lPbOO+/IwQIv5ftakqilQNyGVIWOefbZZ7XElwxoCtltreHRCngeo4WQQ0o1sG6I&#10;1+dk7BvpW0C6saOh8ZNcL9FxQTdTKXJonJGRoWXA5DkwTG0o7k42rS5aYANDmaZVtxVSbOpMttFq&#10;CWPJkiUKEgI7wi7Y+s6dO0t3Os6Ti3zfdb5PjQExivjbtm3b5cuXtT1GHpqwmJqfk+j0yVXbQ0WZ&#10;4l157kUZa82wD7m/hzzQSaNGjSJlcv7WW2/VqlVLHprkucnRvybqoBlYGRpWfpo3b47Aheb5mp2d&#10;jQWRm8bp06eTpjKjHTsSl07SyWMOJYbU42D06NHOC6OTmFrGJRZRNB6tUSLn8BPkLb9Rjmb4X5GZ&#10;4cOHN2zYMFA15Mp3osurBfwkKM6dfwa+h5Nc5Jljx45Bxsh6LW5KTU3llSn/nJwcnkul0KugZGIv&#10;CLp48SJVT9VcvXrVndSZGHfxRKiXgjp8+DAZoGcT0Q2CHEmqe9c1D9Q7GatRowZ1N2bMGDfYbiiB&#10;HnZ6ejptVa6haUXmuLic0aqsZLRFRkarJQb+SFhVDBkEIMc32lGDQdTWFySg2CVMq/5gg5tYlcEd&#10;O3asdrnwEybSbVR1DiIUzdtPja/SQCtXroSbtXBm/vz5nOnQoYN8FPOJ5Z08ebI2X8ob0axZsxR2&#10;DWHqfAKTc3kElNuEnj17cj0PFTfTk0C2wqwiKiifJ5KmtqtqbJljMkCa2qIjB0AwE7QKM0HVI0aM&#10;8IdGBTLAeS2wkmIeMmSIJgsPHjzIU0gfQemul/c++UjxfQi//PLLirTqs2xgCpNiQXn7Z+BR+kBy&#10;+fTP//zPvXr10o7bTZs28SDtpdH+YK7huQhuujVamkTikDTvLgcglCpvyl1QvlZ980l1vPTSS7wX&#10;BbJixYpojWrPnj3haGjh6K1YbbdASb0WSJT8U8jm3q/kwT+O/4UGUWixdIw002EoN7SakJDgHAIb&#10;rZYi+COtXr2afxTV8cYbb2jfhbwoYJHdYKxTrpBTYMWvgxsWDpwXTwdWC5MOFlyzs5AT1KW4K5zR&#10;GiKeTiNBDiLjuFKTo/CBOtTYd35V3DdFMOU8WhBZqVVUiNe3334b/uOnzMxMJDhqVS4pYMpGjRrB&#10;Uq4zTgtRMB+OuUW+ZOFRrZRBdPIK2hSkfkPr1q25/qmnnuKkvzcmIyODlqZ0IBUO6CJosbTy2a5d&#10;O4WiI/+KSAPH8/Tx48dDY3AMFcExfM8TudenVfLDr+6M4pNTCG5qE4MIJ1GbvBdcyHMpLnK7ePFi&#10;Ht2tWzcqV3PJ8LouQ62SyPnz5+FjCpmfuHj9+vXyF0E57927F46kCsi/hhk0HRA7FGtg19aNX0dD&#10;U2xd0T/FJRf/LpI51B5PKDobqyxayN2V3960tclcLZYnWj1+/Dg2jr/fTz/9ZLRaisCsYzHhJA3A&#10;SmP5HBnYxCJ2lG+gAFP6n2FHSwGxy+1iSg7cHhs/Fo1GobWMViuJsMvos9dffx0iIZ8bN26ENtyc&#10;K0zZpUsXzqO6tDw4Ozt7zpw5UJSWCvNeSPBoQcGQtjAKBxMmTIA/Dh06BM2cPn16+fLlCqUOkcAE&#10;77//vqQncor8a27yscceI2VSIOdw0o1/xNbmenIIO86cORNm4gLdiw7g3okTJ8Ksii6u+J1kSTua&#10;xowZs3btWq4nBXE/4rVly5YaP0BD0FGA413wVO1FIRFNAN/I8zgvDQpJ05PgFbjs1KlTokYoVn4e&#10;UKVyO8z1ZPWJJ54gBdLkfTUx7JxJkX+tC0N0ukVSMWg1vHZXHqZ4HVLg3c+ePXvx4kX6GTQM+kOK&#10;ZK4VcLHJUmOVpMb1NAlouARil8YTDq9cg84TTSVwMhyFyVAOBoHDg4pGqyUJyABLMWjQIOyagpG5&#10;uKRuKW9YfYZ9/8rXksjS8bHcLTlClTb1R48xoIjLnTt36nFQJvYaopLp12BsvXr1RLFcjF3jQehO&#10;bDqMgmmmWiEPSJfz5B+xqIjcWoJLq0VWavSSZBGXEaOYSSxCZpoHHTZsmBwLkw2sNhx2+fJlGIsL&#10;AutuIDOYGArUcDQScMeOHer4cyNSjE8oTWuJtRLHRQBdtGgR51GrEB40I++1mDaOfVLR9KdmQBWW&#10;bsuWLTAQr+YWx3LvujzIQdKNvEVGbtKXt+vUqRMlwEtRvzwXqlaB/395QNNzfbNmzagUrRAmkxQg&#10;KYwcOdJFuSFv8WzFcRf7m6Fv5C0e1iAwheaHL/3qq6+k40ePHk1RQ+00A7RsnGOVfJKrQDxUYf/+&#10;/bwIScUfFD0aUN40AIXDk2+pwqdZ1qA5/nDwedeoDOWAVitFgi1ZKvnZFE1iaRuoC/SmtUVy/BtY&#10;tRtx+Fe3wCtuCymcqmOnPjVjpzNYWLe6WHTL9VJv/5QH2FTDldroqbk9LDWWFypCuqEYYAuFY4Of&#10;PvzwQ2hAikf7ZblS2tctUdZuH9RGwHbAJVxMOhhNjrUgmdRIk5ajIKAQjD8L6DolYXdL8ghBDnmd&#10;pUuX8lD1WkhnyJAh9957ryObCxcuQA89e/akoyCX/XC/v+oViwbNyLU9dEjpSb9yJe+I9IxWrahA&#10;LtMotCiNBw0fPnzXrl3a/0pHQZFeFHQ2JydHo+5Oi1NQlHmvXr1csHTn0D9OaDM01aRoaJSDDLRC&#10;6/jkl5ycTO/HrXCG493iLCqFCzjvuhp0JqgIvwa5hesDArdLly4UNSXGy9apU4e6iDMqTsTRZreu&#10;SpAn5OPHjyPr6SVQ1yUgl4sbGvKl+bmCojPhT0cIZaoAAEW9SURBVJQYygGt2r7VsgAMNFYPAQS9&#10;ofkUp1pUJye6kp7R/ChJmzrGdRFvSKF///6YabcDR/tT+aMqeijEwzWQBGIItcdx9+7duf6DDz7Q&#10;UhetUXJbd7TJlc/NmzfLI7z2iowYMYLKRZRgPWmg0IMWPWnba7du3VDD6LCZM2f269evcePGPAKi&#10;4mJYSvYCcxlxw+iTTz6pZUd8ZmZm8hROBlYMwaliQZLCtmr4FPGt6NmQUPv27TmPnZL7X26HvURU&#10;cAx8RjZ4cTJG4mvXroXMYHTngFcDubwLCaLq5D2Ki6FnPnmRaBtGyZXmoeUlERJVDANSVkHRe3DS&#10;E2IYN26c9iIrzBwsCA2rGB2dkI7vniIeRIyGBq36m1BpEnTpAoFRFTOVauWVyQndGnlwlA4Oe3Ti&#10;KX4w2mHDhtEn2LFjh1wwUlYwa4FXFCscXuCkfIMoGgG/0urij8BaZsErUDvUlyYOZBzMSBqtGq3m&#10;D+3atdOKXAyZjF1GRoYL0oJUdT575fMhMDnqzrj5V7dVJrwPR0ufNCAszoZCateurfFJzmzatIkM&#10;wASY1KSkJDKAeEIBw4uDBw9GRGIc+arAMlyP/EJlPvLII/CWFpqKS8gMZIYtJjP8Cm0jhrQJlQfB&#10;dhgOBeKmJ8HFHAQmkNyGUXLiOu9YeejNMZk85WJ3OEOuKEbyqQgBIglsLolL/Mnuw3YoM2jMUaYb&#10;LIXwyAb0j8wiz24glwuoI65BzfM47btVmCCujOiaWJ4rVq5cCUeuX78eo6/QPapEboTseRGnQrKz&#10;s+m+JCQkwGE8AsOq8H9cTy3QKhCXMJmizBa+yQUGgSkE7U/1uzVkg1z5EXukqilt6kW9Fl9mqdfi&#10;xCU9qu3bt7sL1JsZOnRogWlVIxzy+MiBdiTTf3LXUNd3zKJZRWGiwAus7w2lSau5ubkKMA4aNWpE&#10;n9potSSBwUXMwVLQ1aRJkzBbaEGNu0J4/rJe7JQW5TqO/F0eHC865eqvSwr4+pCnJE2UYuipES2R&#10;HThwIFISoabpK3IFkUiWQaXQJOmQN+Sv3CFpidO//Mu/6C00JizThl7UGV5n9uzZZI+nYJ1hNXiU&#10;G0lBEdbgCR5H5vWm/OSv1whsGHXQhKhCy5EyvK6Vq4oYigDlLvLPO7799tuy72SDhq2hYPmNgjPm&#10;zp2ruU9/aQ/pQAZyfCGibdGihbb6aIpE/vdXrFjx3nvvae0S3YVADuUoQxyDZSRNip3C7NOnDyfh&#10;KnJO/wPt624h5xQ4d+3bt4+6kMbVfDCyj3xqK04845y8MrWguc9oS13ckiUoinecPHky76JpY3Ek&#10;0pZ6lKoO8LGGKClt1biT5nQFHAcoLEGg+nr27NmpU6cCDwKr1jrmgcRHjBhBMfozx77PRYOh1Gh1&#10;//794fm5I0eOGK2WDJxOSklJwUBDFVAdBg6rimHSuln5PHLuluQG1lUWV3KjhnAlWHNycvz9qQHN&#10;6uKcux2uImOOMfraXong015P3atdpBxjNzmPIhTRvvXWW86MiolFS1q2evjwYUlbedvnBXlTrlFE&#10;dG7v1asXB6mpqSSONoKzp06dSn40PLt69erAhlHZTfk75BYk45YtW+gUwsT0S3gK1/smVWoPGsP+&#10;0l/UGDg3chfPRUFyFw8N0CpURKWQrIw4NSLdr4g6KjdKBq6Fejdu3EhHh/IJVCvKMiDmeCI9CTdl&#10;y9NJn5xIe+3atYvEeWXeToHWt27dSi9H4WnztVxF4YlgRGph27ZtKHitrI7IrHCkWAqdevToUT+S&#10;OaysIffAXW4mmwdpJxJ5RtlTUP5YJa2XnLuVVoJcTBTsn4KlooppfqRJ06IwqQh4OnBZYJ+uQTVF&#10;odEkXnzxRSuckqBV7VvFrNy6deuXX37hQD7qjFZLBs6g0+ifeeYZDMeGDRs0/Qk7YnmhooBXfZ8g&#10;3Wph/yc3FOwDc4n1d0FP5eQIowm9vf7666JkJAsGHRKSS2FIVN5rsWWY5hdeeEFLlrTbByWKOUao&#10;zZw5MysrCzk4ePBgXoTbn3jiCQwfukqmUDmkK4Cs5NXat2+vNVPz5s2jN4A+hr1ERRzwaG5B18KR&#10;bnbTAc7mRTDl6MXevXtzJaXE+QEDBnBjYDMJYpSH8o5y/ERW6TRQsPCWiAEuJxu7d+92nRuMDnmA&#10;iblMO1lfe+01hbdbu3at/FVpIB0Rn5SUdPr06QfyEJZW/ooeCEyeh/2ZRcpBLh4VOAEZLZUP9WoI&#10;oVoeeC40GdEtA10ZqoBrYEHkqR6nmXINunKsGQQ6N/GEPg1EMr+RF7EnRnxZqpiLFbQusKaGEqBG&#10;kNq8spJ67rnnyIk/+ZovUOkwOj0MSoljPocMGULl+h0pEg+vaKvgoPxp0pp+Tk9PL3w8BqPVeDfY&#10;BM7YBpuSpFUsOHYHo4MNmjZtmuSRluBimDR46LhQajXgs9BfyuRTqXa+apGRFhXDKFparMSxfdqs&#10;qafAeRhKGJEbYTs9Swt6ITAeJM/+CKCJEyfOmTOnQ4cO4nX+qxAPinDcuHHYcdJBg/JnlmMBObv3&#10;p4G5WIuGICeuJ/H+/fujlj7//HOOKYfNmzeHRztFfv/xH/9BgvQJsBTyqo9Nh3U4gOD96+EtHiQT&#10;TzaefPJJnoVa0vIlXdOlSxdOYnHIAK9M+rNmzYInYDKROolQGvR1XFQ7FR2XybccLxLRSz6/um08&#10;PE5B/dzU4759+yBOrkG20p84ePAgHVxeHPLTKio+nbN7Xpw6CqT//PPPkyB5hllHjhzJi0B4zp+G&#10;HCfR3aEYOU9HR6HO89s+tWI5PLcap0Gn00bT4t3VBubPn1/gf0p45Q4NlUKDYjXUTNHRf6IbVJb/&#10;71p/AL3RDv0QvMUELef2O0YaqzfDWxJqlT/eL3ngQO5hjVZLBq+++ioWBx6CTho2bCiPg3KHpLk3&#10;rIYbAQ57GYzx1W1RdaFYtbQY8pPeck5o4RXsu0hXUbinTp0qlxQYeqwqhpt2wpUallTgVQ0mkwLG&#10;Hd1AgrVr14YmseOQAUYcBcmr8biBAweS1Pvvvy+fSrwX2eBNFaGd52J2+Un0DI1Fmx6Tsh8/fjyZ&#10;QSZqTJikuB4lzb0UneZ6IRUuw8iSYd/EhKN8U7zkFhFMrpo2bdqsWTOtmHWbT3g7rSGCyI8fP+7C&#10;BOn1eet27do5+vSBFCYptDX0j07l4mHDhjmVqW1U06dPp2y1cGnRokXyWUhONJvLn9HRP3nw5SAN&#10;g0f36tVLzhyoMl6WrObm5kLAst3OAZPipMI6BQtyztvx+oGVwHFCzalPnz4TJkwosE51NaVdqjQw&#10;jCAUy0tNmjSJUqIh0ZwkjuX2uZDBfIoJNFf58wqH4C0maFt5IA+BiEyGoqfVd999Nzy3mpOTY7Ra&#10;AsBQQgbiVEyetKAokE++Dh8+XJJRIk/uEXxnhG5pkvjJOTiMRrdiaM2q8ixUDl1+yE8MgTVfunSp&#10;1jFpEJhjOAxeVIRUDDe3o5M2bdqkGVNlr2fPnitXruRrcnKy4zD+0q1bt9bEHhTLQ7m4d+/eGmGG&#10;gDUESoJjx45FL0KoZAkTGW0xp5Q9BDN37lwtCsU6aIALAc1P5F9ZIp+kQzclsGSGk/4wrJbVhE0w&#10;ZECnXlshSRPJBTFQGoMHD6b/4fxpuJh6zz33XDRpggElKR76wQcfwJeKEEDNcq+bd9Q2GyoCg8sb&#10;obmdAnPpOI+DriigEH/iGfaiW8DjaFHQD5nXFDV/OuekqcD/PkQ2KUPMpTgzx9N5EToilD/kpDjE&#10;Ilqqnp9E27wv7aFszrCq5+TXmjxRF98TacDh7Vh0vGwXbPHSKvjoo4/QCtpfwUHxud03Wg0A24cI&#10;0EAi/VZtEpXbAaykWyDjmBLB5Kb35Cw+MTFR/nt1pfyzB7bTuMFhRCHGSKFsdBJxhuJRghAGDCF3&#10;/PJoCDlBgcqPywbP3b59OzlHpUEAfGp8EivGBQE9hB2BVGApMokmppcAYcyaNQsGhYlpzWQJkual&#10;4GNMjFYVHThwIGJxYdkhuTp16rhe/+OPP05Smp2V/7wuXbqQAgSGNQkbVk3fQmP0J8RtvCNV4Itj&#10;CJ5idFsh5fefEqCCeHfslHo8FIv2E1+4cIESiGfmkqdwOzns1q0bn072YeN4yvr16yUsIFS++rQK&#10;QQYG7ujoIE/9M+fPnyfbZAMGVbSDadOmHTt2jD4K74spJ0EYtwhbL4nTM6CUSmyujs4NVUYXTfUy&#10;dOhQ7XXWdIN/JRcEVkuVBdBofRccapCBvcJFC+qISvebN7238ISC0artW71zgK2ku43JRq6lp6dj&#10;ppPz4EKcakLU0SRsoRW5Luqq3By6C+S3ITwO7JwdalcMVIqO9NlXxAklI7wgJ9EnpKsDftVOUD7l&#10;YmL+/PloIzE6GcY6aPlPIJALJPrmm2/SRcDG+fHUuJ5spKamypHexYsXYd/JkydDVxBejClA8kYm&#10;t2zZcunSpb59+/K+/fr1o7dBV8CNMWr0NZpbO4QX1pmnZ2VlwQdQGiXvPBuE56LmzZun4QTNeVOA&#10;iNcVK1bwaLpBECQXh4faYveluF7uKh3x18uD42Z56eMyjCAE7yZ6Hcgz2diwYYNWDNHheOutt6ga&#10;KW8uhnv42rZtW8Qxxc5fj15IbGeE+ZogpGa1TmrKlCnhDcfFBLlT3p8HzVLTF3z11VcpK1oUXZZ1&#10;69ap7iI63ioL//dAPfruLYsJNBVKSb00ulzoeFqL2V6j1TuZVg8dOgQz0e6xFA0bNpRSlMR0B/5I&#10;r1jTKdQANMPkn3F+EHUjFIgWpIPs1g9TI9AGjxa5Im6mTp2qIWLdwu2IQi4bNWqUHLJr66c4Bq7N&#10;zs7Wtk6OU1JS3FglFl/DTfKKTlcdY+feXd4QkVyOa2FWTL/v/tTf++8EHzxKhqFSuJCfuAvF+cwz&#10;z2j7vHPqK2cOjkqd7z2yR259XzyKMS57F3EuqnoeIKpGjRrxULLNVziVpLSzVuO38Y/LaZOJop/y&#10;qVg6vIJ/GWlCDFry6rtDcrxLXVD+kDHFqzD1WAf/mm3btlGhvA7kRz65rDALZCg6ClDjwIsWLXLh&#10;CtwYQECHFceMSXiVr4ZD+NfQT3JxDjigM0R/oqz936kLLfZ2oPbDzqqKFvx3aAD0X2kM9OQsbm4x&#10;0qpb7muu9kt3EJi+KhTVuXPnzZs3u7WmfkWE3Sr5Q76B652LJV+GQoTYHbiHT+wOhKRZWwSr4qxh&#10;tRVV9LHHHmvTpg0XwKyYMHmHrlGjBklpJ6tmCvhnyu8gtUn6pCzXiTt37hw/frwc3UHPLmI2pgTb&#10;pwWuMCv/cww0qWEKefqIESNycnK4hicigp37Uw1mUj4QrXOqrjBkiBJ+woDKBT9cXrt2bS7ThkvO&#10;nDlzxkUVDfjeW79+fWBH6Y282U2lH20uigzXqVOH3Hbv3p0SgFNpzG5nrfOAET89yGsjVDR37lzS&#10;nz17dr5ajv5K1CA3KhIfVUmuAtt8NcMNB1OYMZz1uH0yfEacdaPAKeq0PFCGFEVg0poSKDCNqctF&#10;Q5Kbpxjcr71PgdELuiPc6+YsyT8NmDPFTfMFAJmnfaqfRDeOv79td7mjaNX50zdX+6UITICc9mGs&#10;w9ypEWDfS77Upxw4SC9yL+SkQOUBinWsDBnIZxD8hzWEYy5cuAD3PP3009w1YcIECAk6gdohHuiz&#10;adOm2qHBI+DRhQsXQoF79+69du0agpWTqampHKBXMOuQFhy8du1aHuG8+zp37U7NkE8sOwc8F6kn&#10;131w5KZNmxISEjgjp8FuE4VucQO5J0+e5DW7devmhyG7cuUKF3OSt5ZDItQAD8U0QzCSj9j6wP4Q&#10;TTAHOIZcaVFPeC6K85qLUuQ46VSYtWXLlphv7CMnNUhLZhAflCHZiL1clpLUol+IhMR9X0VxAitA&#10;rTlnDnQLKA3fd6AP3hpe5Clh1asRY16Z4tKCGvITuExrhRyPcj0FHvBQUeBBV/mepKLljJAMxPA+&#10;SPHya2A4JCMj46WXXpLTYw1KS5aV2b+874KjbK5YNlq1QeDyDdiFSg27GHRyUytr3EIkNw5cr149&#10;LN3Ro0f5Sdtdxo4dK98CPgcrYgyJQIFyk4TFgRKw/phLLtACmRMnTsCL/NVr1apFljg5cuRIrcvF&#10;lkFdJ/PA15kzZyLR4L9Vq1Y5AxdequpbbZSiXBTxCOkSP7Y2hgbJhVnHPjqFQY8eK++nwxMRSX4Y&#10;MjoEZHjIkCGiW/hPlKaAdFoHG9GbARf7AWqgQM446vXnoigi3sufi+IymICscguvI+e9vKO0OGad&#10;1LQV+LZLZii0Aq9WdZ7uKUlqnw4TxYtg3bVrV+AR8gAgPU3J++PwN7w4P+7M5s2baQPLli3btm2b&#10;jL7b2eJAM+jfv79/hswE4qXHCQpKHRqXH3IbrVPCr+HhEOfVi7soc0VVcmMVBoPRaoUDNCABp70r&#10;KFFUo3whhT36cgwjyiE+GnTOnDmYdadfAcoPinKaVZ4ctB8U44s11BIkSA4LCytgiKEozYBCnyTO&#10;GVLTHpudO3diWLU3BkrjjHha07cckG0to0UMRdxjrtBdcBjEw3GXLl1owU7FYuIHDRpEfpKSkp5/&#10;/nlMPxdr7icQpFphyFCHPhnzCiSINYeAsfvcO3DgQDlSdtstIvreI89yUMyNsE5gHSmvQ1FQYqTP&#10;S8VY4kseXE/ChSt3w308OuwlqqigAqHQEPHyx6SxeirIH1QMTIKqC+WPjgY85v/1r3/VpIM8N9Em&#10;uTjsh2Hp0qVVq1ZVBZG4IswXYM+GnE8FTtIMYvdIAsMhVFZg3J4qdnt2DYZSoNWbN2/y/9QxZot/&#10;Zv369Y1WS3K6hTJRCBeRFpy6adOmwHAuli4xD1g6VRMXw2rYFLfVNbB2qU2bNvw0btw4rXjC+Pbq&#10;1QvS4q6+fftyDP2kpqa2a9cOftWg6NChQ7WdRrOJnPnggw/gPDhVT4EC4VTtrxW7I4IbN24cXqrq&#10;JKa/RIIGgL7UqlHEE5LiwQcffOKJJ+A5DjDTu3fvVtw3LR72xVnPnj0Dy4Iw5XRKVqxYQemhQbOz&#10;s+XxQN7apLR4nE/PN/KmUUnZ31Fa+FBiER1N8AoBZ4pFC0pDQYQovatXr0Ik9FH4Sp/JXUOuAvXy&#10;pz/9yZ8E9eO7US80EtQ/bQbNR0E9mAe6OIGFvpQbfUHK301vx1OG4Xjm1AItJzDIMWXKFBdcNh7Q&#10;WkjEny8gS4FKNxhKlFa1MoUDenzOKLdo0cJotcSANVQ4ccXaxFqFaVLSUwPCzl+EvzQpJSVFIa81&#10;RDxv3jwso8hYLoKBbJ8GOadPn+6S0npgngsLnjlzBhEgt3zy2HBfHni0vNhwBrtMa4GSEcfyCbVv&#10;377we0kHB2YxyRWGFatHw/vwww+15AduI+cKWg6pc4G2uro9M6TPBb4c5C6Emvzdc2NaWtqwYcPo&#10;cNSqVQt5rUDfJDJp0iR+dTdCD2SpyB0FQF3hZVDybVR8zebKlStaCSEPFbAgBT5ixAjq1MnTGI7y&#10;fdWrOqKpUJjcS0uQfCdl2sCaNWsoNCfoNdytr5RknKuLqSA4fl0eqGW3wogDf9uPNjhFDFsUA3/7&#10;29+gUre6rWR2+xiMVmOtXRKt8s/BAP38889SNkarJQZ5dZcXScX9di6TdAax6GZVYbiAz30umzp1&#10;6lNPPTVr1iwFbZX7Se6CBSlzLKmGbUWrkoyarIXDEBBPP/20ZCgWDcOKYH388cdfffVVKArdgJEd&#10;Pnz4W2+9BbGRyfbt23NXbm4uVmzRokXNmjVD+0Y0ZFh5+af1T2JVNWrHWyvMi+QF4lgO90eNGgWF&#10;Q1TaH4LZpR8gD4WBMGRwKi+7du1ahCnpQA/axYvY4tE8hSbNZ58+fTiJ6sKs+/SQX8RY+COHcL4u&#10;FDn5s4bFAaqsc+fO27dvh2J1RmHPXb8hmlgPqF7pXapbsWNRn6o1ap9+D5WLqHUR2eL0fRFo4VSQ&#10;I2AOeIREM3Un51M8izM8JTD7GyfI8Pk8lExUOLqeFn7OaDUWrWJef/zxRz41Gmy0WsLQshFtMHV8&#10;qWOYQ/OjotXu3bvL4QNmSJFWNd4LNSIZYSMN7brob+g5Tb+JpOfMmaMnOi/EKDwt/pSnJ5IamAft&#10;q8HSacMJZhfBx11y5IuJxJRjYVEztEgyHzFyGQYdkoZ0talG9hQyxkyTYYz77t27aQ+koAvkLwLy&#10;GzNmjParQA9u7384DBndCC5zscwaNmxIllxPwl8A/O///u/0M9avX1+wiNCBhT/kMzz5R0G51TeI&#10;LXIYcFNX5KBANDjRrVs3uYU6ePCgAqS7axSc3PF9RLGu9V+KHURq/fr1cxcsW7aM5qSOSGF4CxIN&#10;sDsNxul7OZ+iYHmFfIXAKxXQGmnwlKpbrWYWzGg1iPr16zvds2LFCtFqp06djFZLDIg26GfChAmt&#10;W7d2o7gK8MKv0JLUqgZgXRwYX7M2bdoUq8RXrnEjwxAn+sNRMl/hV8SBwkFzpRy/3chbgaI1UBDt&#10;7/NAgpyZOHEieSBlsRQ0praBQUHWYBYVeJXshZeroCa5bNq0aTyIC+gfIH/hVNLEQI8dO5Y+AaSe&#10;lJREmhkZGQjBDh06aH9FTk5ORO8KgTBkclcUiGUmZ7Cwb0Ap5ssRUgCBhT9wfETFRh54QQ2nK3RM&#10;saol+T2gmqi1xx57TJuAoVWyGuB7OdGNLdYpNDpttEDKX7V5+fJluWwsfOdAEWT9M3R0yuwemBig&#10;c0CrVtNSPAP+LIWfmzfcabT6/fffY9Pp4Y4ePVpnMAq2ZKkkEVieo32BzuMr/1tIQh4E5WpfThhE&#10;lhrdFcUiLBS93Pk+dG6BN27ciAaFybgXG6d9O5s3b9Yj9uzZo7kAKFM2FIbQzhzNdZElOAmSltsH&#10;iWkyxhn6AeF997RRFz4Me402rVevHu1KoTe1DzI1NRULjjoRhSsWntgIJoiHAmHKAPuSE60sDdvx&#10;fDlCCgACCKRWGJIuEiiSz428YO8uYB9lSLMJd3H431EyvrOqiKDLRT/pwQcflG9wqrioHNb/8Y9/&#10;DOh7BUcrd39VeieBvUa02GL1lW8ol7RqG2xKHYHNJDfylopAXRhudBLmslu3bpKqijqu8VgXQtU5&#10;V3Jadu3atdhcirp///4vvvhimzZtFCZz8eLFUAsGDobDepIU1g3y43otifIVmFzgcjHsy3PHjBlD&#10;gtwFs3IlfXZMeZ8+fdA04TdakoeAyXZbKeQomMbA22GnYAK4WYuM1KuI33P9Qw89hF0TkcAc0IAk&#10;flpaWmAVbr4cIQXgezMuPEkXCdCpbg4Si0Bp83YI1o8++sjvn1F9nKcNxMmOGo/NyMhA/u7evbuo&#10;BrHJibZOuU4bRVoGvSAVrCXYZh6jVaPVsqhWFeaFA9iFT3iOgmrWrNnw4cNhMkh08uTJcI985fvr&#10;lbSLdObMmWg+LUGCayEqaFWTtbQYLUcaO3bsoUOH4KH333+fpDRc7KSnZtZdljDZaF/yIJdGimYz&#10;YMAAzLQ2rvAZw+a6qGQ+yJsbEgzsg5RTXLhQvoeireREb0Fm5IcuAlrnWh4iuivSMij57rnxjznF&#10;Ak+Dkbi2sSJbpboQKKNGjSLBYp09jQGyEfCbrzA4Lj/ayKs4PIhFOaMvxUZOjVDvmmKINhlf9hH2&#10;NUhfobid+hrKH63avtVSB/YO5YcRxFbS+cVcwjFI1ddee23KlClIByhQAd3cFlWtjBWzwn+Y1M6d&#10;O8tp7b333rtw4UKJwn79+smTA9INJoAY2rVrB+NiZJGqrVu3njRpElLYid1GjRrx3OTkZNKXQ0Ep&#10;mPzu9A8Pz+7Zs8f5iwh47eH16T3wUF4/RkTPzz77DIuMLPv666/lvMINUUZ0V4Qd5wURcAkJCdjx&#10;Ai8AhqpJRFshyWpKSgqpUQsdOnQo5NLiQuo/atMNclBH6Xnwy8rPmNb0llgn4Os8xH++vID+Iq3X&#10;FSOtjlI15/VGq7ZvtcwBkoBW5Q5CGDp0qFz9adAVehgzZoxcKUF++/bt01edkbcjTD8aV9SYmJiI&#10;MF25cqUWAL/99ts3vJDpCigGT0jkaTyZvpQbUiYzimr+5JNP3tYJe0Q1qV06U6dOlQ3VtkLnkc73&#10;MQs7ytnT6NGjuSaGu3ZFYvHPoBLCbvEFDJ+W7Hbq1IkyhNEL5tDc7Zwhz/J+IAdYTovLpW2peEtX&#10;4MwePXqonwSnukVVGPrw1C8EkN/9oAXrI3bt2lVry+l2uJ3HdwbUffHXhPteMA1Gq7Zvtazgz3/+&#10;MyoTRsnNzT1x4sTixYupEeri1KlTixYt6t69OyQEJ+3atct5A4aKtGZYXubRo5hRdJUcGWrzq8Z+&#10;KfCBAwcqYBaGoGfPnvJLB/U++uijPBrzhyDm6fI8DA8pRMmgQYOkkv09LdH4g277G2+8wfVz5syR&#10;miRNHg3Z181DIMQj6pmndOzY8b777uMasdS1a9d402izqlBjgBVgazcjGx5XdytaoVjyXzCtFvDz&#10;QIItW7bs06ePXgfOUEQXyjNfjoHiMd+aeJYb/WjFzmWQKz2ewPj2iy++GO5wQMDFLaxpBjQnObG6&#10;UZ7nUGPj2LFjlDBtOGLoAoPRqu1bLX1AdS1atJDVvnDhArSKmYZs+NNiWKlvmEYjqBgpLZpVoFPq&#10;TvFZIU5ulJNCfkUlkKZ2ppLUrFmzMAGazdIy4L59+z7zzDNbt27lAmgbg/vaa69xHo3LlXD2zp07&#10;sYxQux+WnI452QiTEyYGam/YsCFv4TtzR01C59E0LiY4OTmZl/X3J8RYA6yi8M9gtRW4NKz+yU/g&#10;ubxjOLC5wszFUOFhr4RUgaIUwKyKcweLDBgwgHK+rW/9ONUeL6WF3/369du3b59cJedrYpgOB90I&#10;f4MpxEyCxT0AG14XVk5X/BqMVm3favkGhhtGRCBKL8KXmkOluJxEwyZiK7kSqqPKaARt2rRp166d&#10;c8QvIcu9nJ8xYwbWH42o6ViEo+wp1KvdqHAAkhdS4UpSaNas2dSpU++55x5f1oDGjRv7ju4gVNIM&#10;7NLbtm0bJ8mksor1h2w05xdDTQrhtUsxVthKMTtS5wAlFzGkGswU2Lt54x/xrt1XlDHX0I/kUxHl&#10;olFOwIc+ZUJfhEKA6tRToQxJWb71C7mFMSsrq1oeKEMqmt4SafIUCDu/C4//kAc1HkqVllMCYb1d&#10;MBmfzsvj/lSD0artWy3f6Ny5M7QKjyIiUZkUkWZMV65cOWHCBBTA5cuXuQASevLJJzWfqq8aCuYy&#10;1JJcBCvYuFiWr3CqRA+cl5ubm5SU1LRpU3GMxoq5mCtTU1Mhj4SEBKwwdhBTDsegxsIKDBIKzJa5&#10;9UdOTSJepTijqUkHfg14qiNj0bbB0HigFvmV5RHkDcqPOK5LdyHsixjN5JaWiJJR0i7wtSLKRRvx&#10;o0DIGOTEc6tXr06P5M033+STrMKptWrVUueAR+TXq58PigLOTkxMHDJkCIWvIXEyie6kOuTZMX4o&#10;uDr3agFzwTwC5heUYeBBvjclg6Gi0KptsCl1YOIRQJjpKlWqYFU5EC8q3KmWoWJwsf4Y94YNG8K+&#10;/MoBtHT69GlSGDZsmMaEYUGEDsKXBDVrDmFAwFAs1h+7P3jwYD0US/3ss8/ylac8+OCDJ06c0H5W&#10;iFmyZvHixfzkh1kmAxBMYM2tU5xOTUpxxlCTDtoG4/ZaIHSiRcJxVAE1wmSouthxwqF/f5M+KftS&#10;EvILyNmIr+Zw/vx5nshLQeTkGdpTcALenWKnypQy1VEYWqWm6DbxIEfPcjqhWLD5pdVSAb0BiNwV&#10;o+/7N2LvJ8ZsN61IoXn5C1Ds5oDXYLRqtJoPYDE1hKuVulhqxJZUKVZVS5Nq1KjBZVh2BOXZs2dd&#10;XFIhOTmZWyDRe+65R3Gy9u7dK/3aoUMHGWjYCCqFPHy5ifnmRhgI46XNrDwXc/ZQHrp06fLHP/7R&#10;jxwelnROcTo12b9//27dusVQkwFD7Hy4c1AYWvJBb4Cc8CJyaMxb+zSsEK1hJo5n2ar2ruzbtw/Z&#10;unLlSrhBUdI0CFzgJcGk06hRozFjxkyaNEmhF1wHhcctW7asdL1PxA8qnbbEK9Cjok4jOkamwWgh&#10;GzXOBeHejKLHa9sxBftoHsxQFDkoXnqxt3W/ZbRaEHzyySdabKIlwfwZjFZLDNh3Sj4lJQWrilLB&#10;NENvs2fPTk1NRSwiXKBMLDjshXnF1qBpPvzwQ655/PHHsVzr1q2jQaBfOVO7dm2KF0rjelgNVuZe&#10;bqHYnfcAbQjRBlkezbF2ND788MPjx4/nLloY2g7y5p8mKuW5cgqBaXMTkKQJT3M9sph8rlmzRv/S&#10;uXPnQu3kLbaaDPy3iyP2SIyIquHR6cuXL9OhSUhIUAnHYEe3d0UdAhji0qVL9913X8uWLQu8ZIk0&#10;tfqaROhCaQ0wpQ3Fdu7cGTWc3yVLpQvaj+KqOrdKAU6FdzVfQI1nZmaGR4kDwX9IpATCAVU0aM0d&#10;1l7R9MIL+oxWC06rR44c8UOMackSRsdotWSAqJo5c2bDhg2rVKlCT1/bRrXQt2bNmidOnHj22Wcx&#10;tU899ZRiUWG7+Q+oDwR7Ybxq1aqFUeZ6jHu9evWce1iKGh2ACYMz+HSuAzjgQZAHFu3o0aP8tdxQ&#10;LfaLnzBzvjUkEWScPxp8I2+VL1yrFTHz5s3jcRi+olWcxQctFXa+nK5cuUKhNW7cWM4KYDXeJdqA&#10;sL93hWKB/OiUUNQF5lQXWVZD4oMGDaL6INTu3btrCRvqvwT2m5YYwg40aDZ+J4wq8B1+CcUdvLai&#10;QeMBbv5FbS+wC85oteC0Sl8YU45l8WkVq220WjJQoOlHHnnE+RGUo3x5ZsDg8hUliu12kgtNw68I&#10;Au6FR+WkEMj/voK+8ZWfnn76adTkAw88MHbs2Ig8QRc14NGUOrptUA7+jRg+X1wePHgQrVxi0S4L&#10;D7LqIspRYnRr/H4DJ6M5mtB6bL/b4fz75wvO35AfaEEe/tRn4jPGjtVyCgXeCQ/Y+J0SmpCGWPxr&#10;KKWAk+do1UqTpn3aXGxs8K8PLC7ja3mZaCgHtCqdqgP+zLdu3XL8arRaAlCgaSysFu5qcW+LFi1g&#10;Vg6mTZtGXUyePBkji6KCBiADDmSbEDFwZ3p6+u7du5G2XA+hcmNCQkLz5s1RsShgVCyyMpqv3diz&#10;jF999dWoUaMa5mHkyJHOxKNuw1E7yFJ+fRyWLlxEudatW1+6dCnAnTEm8ygfxLpe9uLFixChfEHE&#10;6ZmPhyoYuPwQoUoDgRYuXLjQrFmz0ioWul/yq4V2KXJyoszDW4oVfzBQwv5CJzp5tP/YvhfIKlVG&#10;kVI1iml/57mhKEKE97bxlb670WrR0Kr2Y+Tm5opNdYBxN1otGSjQ9BtvvAGnYl4xKNq02qFDB0gR&#10;pmzXrh2976ysrFmzZlH3UGmdOnUwytgO6BNz06tXL/nNR2+98847/AqDcl7Dwm78UAudAhY8xppY&#10;UuN2lNy4ceMGDx5MTviqGT4tgAqby+LzNkDL4d2LSbrF72jCCU1sN++rWNbLly8PMGUMg86VFK8f&#10;y4VaptsUeHpp6QZampiJztbDDz+M8S3yrhLk52+Gpqxoq+ForJh4rqSlwa9aARA7WZR97969XQtE&#10;e3FXYObC4KvVwGQqvShTq0VGq7t27borBKyt0WqJAWWg7TGYaawJhgYyo14eeOCBCRMmICix+4cO&#10;HeKfgNXQUiY6Qxjxe++9F1VKCiNGjIBWZVPckBpCNkB+bkepT4eYzog7OKEHfywOAUfd9ezZUyqZ&#10;n3xTuG7dOudJvzjKR4G4tT65yD3Gxe9oIizsJHl9poQAYmwTgq0Ds7Bz586ly+IWIcMoTZo0KZX1&#10;I9rv60+NZ2Zmxt55XLBxYHpytLoFCxbQ0ii6iJPxClFHBrgsnnA3NMjAzAWsbE7wo8H3y126re7O&#10;pFVw5swZ7a/Q1o6cnBxbCVxikOe/WrVq/eY3v6HbrniZNPH169dz5sKFC7LFcGRycjLUBdfCrPy0&#10;e/fuEydOcJCdnc1J6k6TJW4BCEXNNf6zAj6M+FPBAcuWLWvdunXtPCg4+eLFiyVVSdm/fdSoURC5&#10;ozqaCrcr5I48K6FCtLAQni4q5So171iKJ/LcIomtHRg/lKMJgMVH+sS/5SDMlBRINKcW4fjqWLTE&#10;xESqnjykp6dDM0XiBLFgRR2IcRYINleEoInymhBnIf1SuXyGVzkF/GoZApBfblpv6ba6O5ZWbd9q&#10;acHfbDB69Ggt4sW0QaKoT2jMWY369esPGDCACzZt2gSpQMPa7imfwGvWrGnZsmVSUtK4ceO0jveZ&#10;Z57RILC/Y8T3YSQ6lxrQNtknnnji1KlTKAOS5Z/GEwOLRObPn+8cHGrUCPohcUj0ww8/pCuA+EBK&#10;yqstiRQJs2ruOTDcVxwmgNfJykPEbSExEGbKGC4YKa7ARhG+9u7dmzrdn4cioZkC9/DCC7Von+Vi&#10;KJWOXaAWInqBNgTGJ0q91d2ZtIr1bN68+dWrV41WSx7+ZgNMuSKtwoWQJQomJSWF7rwc9cF/GqNz&#10;Q15XrlyBw5YuXarwqFr9i+iBEdu3b88xrIyKfffdd7VjZPv27W77I3bfHwJq06YNlOzCYkOHPB0G&#10;Dbhrb9y4cbt27SK+yIwZMwLDy/BHkWgFrZQO9EX8yblSR5gp5R0pWkcKWezUNh0mWDmeNa4lMzAY&#10;CKVAaykmtVrkoKdFSYoeXMwiWw9sKB1ala92U6slj4ibDfr16wdBygENNm7q1Km+oz7Hi5zUAg1J&#10;N3rlEOHevXsnTZo0cOBA7Mvs2bNv5PkZgGgRfDVr1qxevbqTfZC0WwNCIjzu0qVLUK/LBgI0NTU1&#10;ISEBake/8itftaIt4ruQ1cA6HWx0/NNy5AEO1ngUPQnfjkNCgclU8lYCXuPzNeTgM2Xs8HaqO6QV&#10;ny5aXxnhLU0q02Vxi5y7du1aRsYG4UsaM11M/gvRiou+HeZFy4DDYQQNhpKj1R07dkCr/MN/+OGH&#10;W7duGa2WpBXDvPojpVgNdOr8+fNFulAmBOkbEdcl5yS/omvRlN27dyedESNGyGkcfEkisKC66nxC&#10;eJx03oBv/DrSCBngdhL0qwajn52d/fjjj7t9tFWrVkXvRnsXrFiA/DB/cdIqhISwkCPcPXv2kBT6&#10;z721lqS69ahwPH2LsrZ3wjElgCnDe5YCIP+ax41nMU5JIrzIuSzkil4jmZk4cSIFSw+GDmU0GUo7&#10;OXnypP4gZmEMpUard0WC7VstGUBvGGJsmXYKwpGBzQaoh8D8kJwdallso0aNuAsC27Bhg+/inF+h&#10;VX9rKXTlk5wIwH3l+pkzZ7oAXtgmSALTz/kBAwa8/vrrR48enTdvXgwXeoUZBKZ/4C/wwSDCo/5C&#10;XH7l0Zh7Ocgtm07syixTFgyx/eCXJDQQ7c+V6F9j1sNQdmm1UiRYGPOSwbVr1+rUqQObtmnTpnPn&#10;zohCLIjbnYkFmTRp0ujRoyXO6IMvWbJk1KhRc+bM2bdvn9z26koox99LAPUiYeVk3xGnT1Ryx4+E&#10;Va+fAznJg7FIB4aWrzh/24m0crSVODDxbZcs8Sx5u+Un339Q2I9EoBOgDNO9oANRvjxOGAoPWl3A&#10;9whE609YGAxljlZtJXApAtJq2rTp8OHDp0yZom3vCxcuTE5ORjs2aNBAfpdat26NEUHAVc0DnHfv&#10;vffS79m7d69LJz093ddwlDOcWr16dS3z6927d4AgZZt69OhRs2ZNUrv77rt5KF/Rpo6hw9FD5VUu&#10;2rvA+tBq27ZtFcrU51QYkfzQXaP2x40bd+nSJWjbSRANQftJ3Tb+uaHiYMaMGeFgsWZGDEarRquR&#10;QV364TvQcJBZlSpVEI6NGzfmuFq1ajDfa6+9RrlBfhrmhYQGDRrEZU66QcnacchPpAmNIXOht7Q8&#10;LF++PLzXBaEMj5ImtEriJAin+hIzv7QaDahkugjz5s1r1apVbm4uD5WTClSI3h3WD/jQ4V2iueQ1&#10;VDSsW7eO/4V/5vDhw27CwmAoi7QabW4VrUNrNlotVuzZs8ffgK/YHYo9XqNGDUUJRbpBZpysXbu2&#10;2172+eefK+KN9hRyIyr2sccea9asWZs2bZC2yNwuXbpEc5ugNZ/waEpKCvdymbywwsFuwC1fg8DR&#10;QI3zFihjktU2EjlH/Pjjj/XTjbxZSQ5gX87wa1ZWFoVQtA4f7iRQX8Xnx7EMQgvmaTxqirw4nGru&#10;kwxlmlY1mRrgVHeMZDFaLT6cP38ek+FLyYyMDPhy+PDhqampjkS1PcZ5wFd4ToRs8+bNOVDALHgo&#10;ISEB6Sk/f//6r/+q6G8RnytXwDC6CwUlf4SnT5+Gbh31KuontMevCs6a36if2qRx49eBvfRcefDR&#10;GR6BZiXnnKHJmSvXaKBn4xasFYcfx7IJxTPgfWm0NJLbLrQ2GEqZVj/55JO777573rx5P/zww08/&#10;/bR06VKs848//njmzBlolUZstFqsgPmgLjEonzAlClJhy9Q9p9Cg1d/+9rcwK9yp8JxHjhyBfV9/&#10;/XXnzJNmEdiNoxBvESlKgWsCM7JoxBMnTpCIn4IWGXESLizARkBu0XidHFBIg/LK8DqqlAxYA4gf&#10;CHo6Yb4fR3+B2x0P3pRGXnzhHAxGq0VGqwrSGRgWhk1/+eUXDop2SbDRahhyruR2CsJecCEW5JFH&#10;HuEYI4LOo5N+zz33UHSXLl3KzMxcuHBhmzZt7rvvPpGoQk/IlWAgcSdw/SFEOHjs2LEPP/zw/Pnz&#10;3RC0tCO9q4BX2MKD99KQHTlHcNBvo8mlpaUVxitenCHY7jDQQQn7cTS3twZ1uWge/LP4rMjefcsK&#10;rVatWhX6xHajVr///nsO+Ip+/fTTT/MVzzw3N7d9+/bQMMrmwoULRqv5BRwjmkRKwqxz585FuVKe&#10;6NTf/OY3dHSkWTVoD6e6EKGKokWz4NNXqxBPIDaWdiYgFufMmYPYrVGjRsOGDeUW8bHHHqPiAnFp&#10;igSS1xDA1q1bBw4cSHvr3Lkzzaxgs6eBEGyBTsOdjbLvx9FQKuAv7P4L/N3oMUfznWkoIVrduHFj&#10;eMnS0aNHdTBo0KA404EDzpw5o0hzLVq0MFotDKjjJUuWdOjQoXbt2vRDYSD+M/xzZs+e3adPn4yM&#10;DF+rvfnmm1pJxN+JP5h+Qn2iCP1tKjAuvOt2r54/f15xzuvVqwdPc9C3b9/8Tp3GCTJDX0GbiArj&#10;ICkcrJSvFYdZaQCBuLAzZswwtVrBoVURfieVY60TtMIpNVoFOTk5LjBcYmLili1bNBScmppasAQR&#10;u3y+8MILvX6Nbt26Yb6tFuPBZ599Fvi38P+pVq3aqVOn+M+4OVFaA7pNO2EUyZKvWtmBQPTZN7CZ&#10;R0Tbpk0bqI6fyoWzt/T09MAA17p16yrODlde1nc+/M4772i+wP4sFRmB3QQCZyx6TynTatHi3Llz&#10;06ZN44B6ferX0DJXq8V4gNHUvwUzKteG/H86d+6M2tOWm7Zt2yJPOUCt+jdeu3aNJhIeYo3494N6&#10;A7eXZUQMVooEd5r4jo9YkpmZSYepjPtxNJQkjh071rt378BJmoe1jTuHVn/44QckxY8//miDwIUE&#10;/4o//OEP58+fV8DURYsWoUHplBw6dEhC83we4ieS8GYeEmnSpElgXLEsI1qwUsQ65Ko1X3Q17uzh&#10;LzoWYT+Ohw8fXrBgQVZW1tatW83LfIWCFvz7nls0jGE7v0uZVj/55JMWLVpUq1ZNHvY7duyYX1cS&#10;+vrVV1+hR7/55htbCVx4wH/okvr167vZUORmzZo1U1JSCmw3/c08iFo6QH6smLKPiMFKp0+fDpuK&#10;bnmXdevWYVMqVFjmGTNmuOBF9L38gD+GCiJY+QtMmTKFPwiNwYYxSp9Wjxw5Eghcw0FaWlp+0zl5&#10;8mTfvn2//fZb22BTVFi/fv3vfve7zMzMV199tWvXrlWrVu3Zs2eNGjUuX75csAQDm3lIudyNmoaD&#10;lVIygXFsLEvAOfsdDDpbfvCiG3kD+7YQtKKBfuTq1ath1uXLl9t0e+nTamJiIjx65coVn1bj31fj&#10;gK7y1xIbrRaJxRw6dOiSJUtq167drFkzyHX//v3QanJyciF3bbrNPOURgRBsaPrAuxw+fDiae6k7&#10;DzBowJMflUuHw/4+BkOp0apjQdHqrVu3LN5qGcHFixexj9OmTXv00UfFHIgSVGZKSoptq3Bo0qRJ&#10;YMgX8VrkTi3KLPyI9A50i61hGAylRqs1a9aER3Nzc8WmOkAeGa2WEaNJBWmZ0scff9yjR4/x48ev&#10;Xbt2yJAhVjjCjBkz0tLSnGD9z//8zwrlin3BggUB71r0Kh5++GFrGAZDqdHqrl27wu4g9u/fb7Ra&#10;FkCJyYF+gwYN7rvvvvvvv79NmzYtW7asUqVKOAhlxcTXX3/dNQ+vvPLK6tWrEa+ZmZkVZzXs9evX&#10;eWXIlf4Eb01/om7durZixWAoTVoFZ86cce4g+E/m5ORYvNUypcYmTpx4+PBhOFVbvJGw06dPp6Zc&#10;/JkKDtEJBZWVlfXOO+9UtNeHWRGstAcFL6pQDh0NhjJKqxbGvCwDFfLQQw+hUKdOnXr+/HkMqIKN&#10;o1bzG/3UYDAYDKVAq9988000p75Gq0ULCmT//v2rV6/euXPnq6++qn0jYb0FszZu3Lh58+YQ6pQp&#10;U7SbwncwZDAYDIbSp1WMePXq1e+6666aNWvu2rXLnbSVwCWDa9euNWnSpEePHnPnzn3ggQeqVKmy&#10;ePFiKLZu3brhQM2ZmZkBd7iKB2fFaDAYDGWCVqdNmxZYpnTx4kVxKuDAaLW4AaHKa8H48ePT0tI2&#10;b97coEGDr7/+Gm0KswY0q8KruWkzKLlVq1bmTdtgMBjKCq1qX82BAwc43rZtG8dSrtWqVfvkk09s&#10;brW4cf36dUhUC1YhUe287Nq1q1wcLF++nJ5N4BZIFFE7ePBghTpfsmSJFaPBYDCUFVqtVKmS84V0&#10;8+ZN33mhLVkqAaA+XZg2OFL86uLJvPLKKzNmzPCvX716NZc9+OCD9913HzLXxTA3lH1UhNA6BoPR&#10;6t8DJCpaPXfunNFqiZna+++//9q1axz37t0bHvXjyUCcnHEXQ7EuJho3pqenV5wgo+UaFSq0jsFg&#10;tBqBVm2DTUkCskSwQpYoVzRocnLywIEDIdopU6Zggp2++frrr6tVq+b75+OnunXrcpeVYVnG4cOH&#10;K3hoHYOhotNqcY8AG62GsWDBAkwtagblWq9ePT4xxIhRPyCJP1zsUL7Cj1dMUGuBNWXaQGUlYzDc&#10;sbQaA7bBpiQRO56Mv7jJN9la3GQos6jgoXUMhgpHq5VionLlykarZQduK46AToVoLVR1GUeTJk0C&#10;kS+3bdtWcULrGAwVjlbNeWH5krOtWrWCXBctWpSenv5P//RPNrFa9jFjxgy0qROs169ff+ihhypO&#10;aB2DwWjVaLVMA+u8Z8+e5cuXY5dt2Uu5AK2dPpDCy0Cx999/v0XJNRiMVo1WDYZC4dixYy+++OK6&#10;devOnz9vpWEwGK0arRoMBoPBaNVo1WAwGAwGo1WDwWAwGIxWjVYNBoPBYLRqtGowGAwGo1WjVYPB&#10;YDAYjFaNVg0Gg8FgtGq0ajAYDAajVaNVg8FgMBiMVg0Gg8FgMFo1WjUYDAaD0arRqsFgMBiMVo1W&#10;DQaDwWAwWjVaNRgMBoPRqtGqwWAwGIxWjVYNBoPBYDBaNRgMBoPBaNVo1WAwGAxGq0arBoPBYDBa&#10;NVo1GAwGg8Fo1WAwGAwGo1WjVYPBYDAYrRqtGgwGg8FgtGowGAwGg9Gq0arBYDAYjFaNVg0Gg8Fg&#10;tGq0ajAYDAaD0arBYDAYDEarRqsGg8FgMFo1WjUYDAaDwWjVYDAYDAajVaNVg8FgMBitGq0aDAaD&#10;wWjVaNVgMBjKEL7Og5WD0arRqsFgMBQKJ0+e7NixY926dX//+9+3atXq7NmzViZGq0arBoPBUEBO&#10;vf/++7dt2/bdd9/x9ZVXXoFcL168aCVjtGq0ajAYDPlGWlra6tWr/TNZWVmZmZlWMkarRqsGg8GQ&#10;b7Rt2/bjjz/2zxw+fPiRRx6xkjFaNVo1GAyGfOMPf/jD3/72N//MK6+8MnHiRCsZo1WjVYPBYMg3&#10;tm7d2qpVq+vXr+vrtWvXGjRosH//fisZo1WjVYPBYCgIsrKyfv/732floW7duosWLbIyMVo1WjUY&#10;DIaC4+zZs+vycOzYMSsNo9VC4ciRI3fddZfRqsFgMBiMVguLX375pX379o5W//d///f//zW+/PJL&#10;o1WDwWAwGK3GhVWrVmVnZztanThx4l0hVK5c2WrRYDAYDEartwFKtGPHjrdu3XK0evny5cO/xu7d&#10;u6tWrWq1aDAYDAaj1dsgLS3t1KlT/zcrNrdqMBgMBqPVAsAN7frH7ozRqsFgMBiMVouAa02tGgwG&#10;g8Fo1WjVYDAYDEar5g7CYDAYDAajVYPBYDAYjFaNVg0Gg8FgtGq0ajAYDAaD0arBYDAYDEarRqsG&#10;g8FgMFo1WjUYDAaD0arRqsFgMBgMRqsGg8FgMBitGq0aDAaDwWjVaNVgMBgMBqNVg8FgMBiMViPR&#10;6n8ZDAaDwVA20K1bt3JMq//zP/9TpUqVykWN3/72t5UN5Qe/+93vKlWqZOVQjkB9UWtWDuXoL2ZW&#10;MX4g9s6ePVteabU48MUXX9x1112XL1/+u6GcYMGCBSkpKVYO5Qg1atR44403rBzKCw4cOBAjQKch&#10;ThitGq0arRqMVg1Gq0arRqtGqwajVYPRqtGq0arBaNVo1WC0arRqtGowWjUYrRqtGoxWjVaNVg1G&#10;qwajVaPVEsD333///PPP//d//7c1gvKC999/f+fOnVYO5Qjr16+3nms5wmeffYZVtHIwWjUYDAaD&#10;wWjVYDAYDAaj1TsJubm57du3r1y5ctu2bS9cuGCtocyC2qlbty41lZSUdPz4cSsQ+3MZigNHjhyx&#10;uVWj1UKhefPmZ86c4WDXrl0tWrSw1lBmkZ6erlnVP//5z6NHj7YCsT+Xocjxyy+/0BMyWjVaLTLc&#10;fffdVghlFgkJCbdu3eLg5s2b9evXtwKxP5ehyLFq1ars7GyjVaPVosG5c+emTZtm5VBmUbly5YjH&#10;BvtzGYoEX375ZceOHem8Gq0arRYBfvjhh/T09B9//NGKosyiUqVK7rhq1apWIPbnMhQt0tLSTp06&#10;9X8pwWjVaDXfL/wP6OtXX32VkZHxzTffWFMoy6hdu/bNmzf/njcIzLEVSLmA/bnKo2H0zaPBaDXf&#10;OHnyZN++fb/99ltrB2UcY8eO3bFjBwd8on6sQOzPZSg+frVCMFotOOrXr28dtHKB06dPJyYmVqpU&#10;qW7durm5uVYg9ucyGK0arRoMBoPBYLRqMBgMBoPBaNVgMBgMBqNVg8FgMBiMVg0Gg8FgMBitGgwG&#10;g8FgtGowGAwGg9GqwWAwGAxGqwaDwWAwGIxWDQaDwWAwWjUYDAaDwWjVYDAYDAajVYPBYDAYDEar&#10;BoPBYDAYrRrunNbza1StWrVBgwZLly4t+3kuwgSPHDnSo0ePqnlo3779hg0bynjm/USKtjSipRZo&#10;JImJidnZ2UX+xGKNQBcx8aSkJE76cdq/++67SpUqtW3btiRboMFo1XDH0qrDc889V0Fo9bXXXgu/&#10;/ooVK/TruXPnevfubbQasZEUSf8jv+9S4BqJmDg9SE7SBtyZbdu2cebZZ581WjVaNRiKwIzeunVL&#10;ZqVu3boVpARq1qzJ+546depWHvbu3cvX+++/v5gMaJHTasl0Wfzzv/zyywsvvMDX+vXrl3yBFPjd&#10;I9544cIFTg4cONCdefTRRzkDeRutGq0aDEVm1DTQ577u3r27efPmlStXbtu27XvvvedfuWXLloSE&#10;hEaNGsk8BWTHX/7yl+rVq6empsZO59NPP+3Rowfn7777boTIf/3Xf8U+H8jzgQMHkpKSuKxFixbv&#10;vvtu4NV4EI/j106dOn3yySfhEqhWrRqXvfTSSz///HNsicaZL7/8kpyQHyXojG/sZ1FKtWvXTkxM&#10;3Llzp5/52KkFSi9aIuHjQJ7jqcSIKcduJ3wltQJUd5zvAviV7h1NccqUKXB5xBop/KtxQaVKlX74&#10;4QeOf/zxR445E08FRcxz/MVuMFo1VAhaxXht3LiRM61atdKZI0eOBGyZMy779+93JxEu0ez7iBEj&#10;Yqej+S2Hzp07xz7vP+jo0aOBZNGd0TgGyxgugYULF+pXKGHBggWOvCMacVLwz0Dkt33Wrl27orFd&#10;PKmp9GIkEg+txij8GCnHUKtr1qzha5MmTQpQ3XG+C72l8LB8+K7CvxqczXn4j2ONVXAmngq6La3G&#10;yJvBaNVwh9NqGFCmLujZsydfYS+OT58+zfHo0aP1U9euXfn6pz/9ieOsrKywrdFP169fj50O+oCv&#10;Pp/FPu8/CDHBcWZmJraeT455kH/ZzJkzb926hYoNSHAfzz33HIpE1/PQGTNmoFpiD/fxUn6CMZ7V&#10;sWNHvs6ZM4djPiMmGDE1v/RiJBIxQY3kr1q16raVGE/2orUTemAFqO4430WtC4V39erVMIW7jBX+&#10;1VRfaWlpHKenp3Psj3nEqKDb0mqMvBmMVg0ViFbbtm3rBB/AlAQuQNXpp8qVK/P1q6++0nBZ2Nb4&#10;jBgjHckF+Cw1NRVR8v3338c+7z9Iyd68eZNjPjmGIP3LbkuQApdlZ2drnhVkZGREu+vixYuIWpns&#10;wPtGfJY6B1prSoEEEoyRml96MRIJ5xA7TrE4To1d+LGzF7GdkBq6bcuWLYFf46zuON9Freu24yuF&#10;fzU6ZJXz8NNPP+lAA863raDb0mqMvBmMVg13/iCwZFZiYqKTHb5184G18n+CUDmG82Lb+hjpYMVg&#10;zUcffbRu3bqc79u3b+zz+aLVaOY4IngLyDVGInAJX5cuXSoJFb9t1dRdwLjHmVrsRAIXHz9+nMwH&#10;tkjFKPwYKccgs9v+WrAnhmmVZhn7WYV/NTB06FB+Gj9+vBvEjr+C/GO1wMArRMybwWjVcOfTqvDt&#10;t982aNCAMwsXLtQZTS8dOXIkfG/79u3Fwdi+245MxkjH4bvvvvMXwkQ7Hx5n8weB3e6LOGlVnL1t&#10;2zatBH7vvff46hat6K6ff/5ZSlSWmp4E7BUnrWowU9N1M2bMCDPubVOLnYh/fPLkSTjV7Q6Kp/Bj&#10;pFwYWi3YE8PllpOTc+XKlfDabFcjhX81N2buFl4FejOxK0jcefToURrPzJkzw3Pnsdu8wWjVcIfT&#10;6t//MQkEPv3007//el2S4HYj7Nixw51s1apVbGKIkY7Mn4NbShrtvJ+4JsZ8nDlzJl+0umrVqvBI&#10;uNvI6IaFx44dy9dGjRq5a7SEWGIoxrMOHjwYbeFMnKnFTsQ/pogiXhOj8GOkXBhaLdgTYyxZysrK&#10;ilgjhX818M033zg1SR/OnY+ngnr06BHtKTHyZjBaNVQgWv37P9Z3DBo0SF937twJa2JxUAz0x90c&#10;J0BM1K9fn1+vXbvmj3FFTDZaOhi19PR0bWPA7miyNsb58AYbbWshcV8ZxD8IvGHDBqUAOnfu7CdC&#10;nhMTEzkvUj937pw281A4X3zxBQnOmzfvts+i/8ErI4tdR0Tn40wtdiL+sUx/RBaJUYnRUi4MrRbs&#10;iYF06NzUrl1bG2x++umniDVS+FfzlSUc6Z+Mp4KuXr3KvTy9RYsWrisQTyEYjFYNhiC0JEQbNDV2&#10;mpCQYMViMBiMVg2GggAFGdBGbqTOYDAYjFYNhvzh22+/zcjIqF69etWqVdGpcKrbYWIwGAxGqwaD&#10;wWAwGIxWDQaDwWAwWjUYDAaDwWjVYDAYDAajVYPBYDAYDEarBoPBYDAYrRoMBoPBYLRqMBgMBoPR&#10;qsFgMBgMBqNVg8FgMBiMVg0Gg8FgMFo1GAwGg8FgtGowGAwGg9GqwWAwGAzlDf8HJNFB8/VjxkgA&#10;AAAASUVORK5CYIJQSwMEFAAGAAgAAAAhAAMxZFfcAAAABQEAAA8AAABkcnMvZG93bnJldi54bWxM&#10;j0FrwkAQhe+F/odlCr3V3SgWG7MRkbYnKVQLxduaHZNgdjZk1yT++057sZcHjze89022Gl0jeuxC&#10;7UlDMlEgkApvayo1fO3fnhYgQjRkTeMJNVwxwCq/v8tMav1An9jvYim4hEJqNFQxtqmUoajQmTDx&#10;LRJnJ985E9l2pbSdGbjcNXKq1LN0piZeqEyLmwqL8+7iNLwPZljPktd+ez5trof9/ON7m6DWjw/j&#10;egki4hhvx/CLz+iQM9PRX8gG0WjgR+KfcvYyV2yPGmaLqQKZZ/I/ff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KGZIMCAADEBwAADgAAAAAA&#10;AAAAAAAAAAA6AgAAZHJzL2Uyb0RvYy54bWxQSwECLQAKAAAAAAAAACEA8P8MXFLTAABS0wAAFAAA&#10;AAAAAAAAAAAAAADpBAAAZHJzL21lZGlhL2ltYWdlMS5wbmdQSwECLQAKAAAAAAAAACEAEJlgjQLG&#10;AAACxgAAFAAAAAAAAAAAAAAAAABt2AAAZHJzL21lZGlhL2ltYWdlMi5wbmdQSwECLQAUAAYACAAA&#10;ACEAAzFkV9wAAAAFAQAADwAAAAAAAAAAAAAAAAChngEAZHJzL2Rvd25yZXYueG1sUEsBAi0AFAAG&#10;AAgAAAAhAC5s8ADFAAAApQEAABkAAAAAAAAAAAAAAAAAqp8BAGRycy9fcmVscy9lMm9Eb2MueG1s&#10;LnJlbHNQSwUGAAAAAAcABwC+AQAApqABAAAA&#10;">
                <v:shape id="Picture 103" o:spid="_x0000_s1027" type="#_x0000_t75" style="position:absolute;left:30226;top:127;width:30099;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lcwwAAANwAAAAPAAAAZHJzL2Rvd25yZXYueG1sRI/NqsIw&#10;EIX3F3yHMIIb0VR7kWs1ij8IQld6BbdDM7bFZlKaqPXtjSC4m+GcOd+Z+bI1lbhT40rLCkbDCARx&#10;ZnXJuYLT/27wB8J5ZI2VZVLwJAfLRednjom2Dz7Q/ehzEULYJaig8L5OpHRZQQbd0NbEQbvYxqAP&#10;a5NL3eAjhJtKjqNoIg2WHAgF1rQpKLsebyZApunv+bDpp+l2subytI1x1Y+V6nXb1QyEp9Z/zZ/r&#10;vQ71oxjez4QJ5OIFAAD//wMAUEsBAi0AFAAGAAgAAAAhANvh9svuAAAAhQEAABMAAAAAAAAAAAAA&#10;AAAAAAAAAFtDb250ZW50X1R5cGVzXS54bWxQSwECLQAUAAYACAAAACEAWvQsW78AAAAVAQAACwAA&#10;AAAAAAAAAAAAAAAfAQAAX3JlbHMvLnJlbHNQSwECLQAUAAYACAAAACEA51AJXMMAAADcAAAADwAA&#10;AAAAAAAAAAAAAAAHAgAAZHJzL2Rvd25yZXYueG1sUEsFBgAAAAADAAMAtwAAAPcCAAAAAA==&#10;">
                  <v:imagedata r:id="rId52" o:title=""/>
                </v:shape>
                <v:shape id="Picture 104" o:spid="_x0000_s1028" type="#_x0000_t75" style="position:absolute;width:30353;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VzwgAAANwAAAAPAAAAZHJzL2Rvd25yZXYueG1sRE/JasMw&#10;EL0X+g9iCr01UkJIjBslZCsU2kvcfsBgjRdqjRxJSey/rwKF3ubx1lltBtuJK/nQOtYwnSgQxKUz&#10;Ldcavr/eXjIQISIb7ByThpECbNaPDyvMjbvxia5FrEUK4ZCjhibGPpcylA1ZDBPXEyeuct5iTNDX&#10;0ni8pXDbyZlSC2mx5dTQYE/7hsqf4mI1nI+H5bir5svMYzV+dh/7TJlC6+enYfsKItIQ/8V/7neT&#10;5qs53J9JF8j1LwAAAP//AwBQSwECLQAUAAYACAAAACEA2+H2y+4AAACFAQAAEwAAAAAAAAAAAAAA&#10;AAAAAAAAW0NvbnRlbnRfVHlwZXNdLnhtbFBLAQItABQABgAIAAAAIQBa9CxbvwAAABUBAAALAAAA&#10;AAAAAAAAAAAAAB8BAABfcmVscy8ucmVsc1BLAQItABQABgAIAAAAIQDRNqVzwgAAANwAAAAPAAAA&#10;AAAAAAAAAAAAAAcCAABkcnMvZG93bnJldi54bWxQSwUGAAAAAAMAAwC3AAAA9gIAAAAA&#10;">
                  <v:imagedata r:id="rId53" o:title=""/>
                </v:shape>
                <w10:anchorlock/>
              </v:group>
            </w:pict>
          </mc:Fallback>
        </mc:AlternateContent>
      </w:r>
      <w:r w:rsidR="00767326" w:rsidRPr="0003489F">
        <w:rPr>
          <w:rFonts w:cs="Arial"/>
          <w:szCs w:val="24"/>
        </w:rPr>
        <w:t xml:space="preserve"> </w:t>
      </w:r>
    </w:p>
    <w:p w14:paraId="2BC3A452" w14:textId="77777777" w:rsidR="00497C09" w:rsidRDefault="00497C09" w:rsidP="0003489F">
      <w:pPr>
        <w:spacing w:before="0" w:after="0" w:line="240" w:lineRule="auto"/>
        <w:rPr>
          <w:rFonts w:cs="Arial"/>
          <w:szCs w:val="24"/>
        </w:rPr>
      </w:pPr>
    </w:p>
    <w:p w14:paraId="7543E76D" w14:textId="42863746" w:rsidR="00F02CB9" w:rsidRDefault="00F02CB9" w:rsidP="00FB4318">
      <w:pPr>
        <w:spacing w:before="0" w:after="120"/>
        <w:jc w:val="both"/>
        <w:rPr>
          <w:rFonts w:cs="Arial"/>
          <w:szCs w:val="24"/>
        </w:rPr>
      </w:pPr>
      <w:r>
        <w:rPr>
          <w:rFonts w:cs="Arial"/>
          <w:szCs w:val="24"/>
        </w:rPr>
        <w:t xml:space="preserve">The </w:t>
      </w:r>
      <w:proofErr w:type="gramStart"/>
      <w:r>
        <w:rPr>
          <w:rFonts w:cs="Arial"/>
          <w:szCs w:val="24"/>
        </w:rPr>
        <w:t>left hand</w:t>
      </w:r>
      <w:proofErr w:type="gramEnd"/>
      <w:r>
        <w:rPr>
          <w:rFonts w:cs="Arial"/>
          <w:szCs w:val="24"/>
        </w:rPr>
        <w:t xml:space="preserve"> p</w:t>
      </w:r>
      <w:r w:rsidR="002E3B9F">
        <w:rPr>
          <w:rFonts w:cs="Arial"/>
          <w:szCs w:val="24"/>
        </w:rPr>
        <w:t>l</w:t>
      </w:r>
      <w:r>
        <w:rPr>
          <w:rFonts w:cs="Arial"/>
          <w:szCs w:val="24"/>
        </w:rPr>
        <w:t xml:space="preserve">ot shows a clear cone shape typical of heteroscedasticity.  The </w:t>
      </w:r>
      <w:proofErr w:type="gramStart"/>
      <w:r>
        <w:rPr>
          <w:rFonts w:cs="Arial"/>
          <w:szCs w:val="24"/>
        </w:rPr>
        <w:t>right hand</w:t>
      </w:r>
      <w:proofErr w:type="gramEnd"/>
      <w:r>
        <w:rPr>
          <w:rFonts w:cs="Arial"/>
          <w:szCs w:val="24"/>
        </w:rPr>
        <w:t xml:space="preserve"> plot shows a more random noise type pattern, indicating homoscedastic residuals.</w:t>
      </w:r>
    </w:p>
    <w:p w14:paraId="581C1194" w14:textId="50CA7F9A" w:rsidR="00F02CB9" w:rsidRDefault="00F02CB9" w:rsidP="00FB4318">
      <w:pPr>
        <w:spacing w:before="0" w:after="120"/>
        <w:jc w:val="both"/>
        <w:rPr>
          <w:rFonts w:cs="Arial"/>
          <w:szCs w:val="24"/>
        </w:rPr>
      </w:pPr>
      <w:r>
        <w:rPr>
          <w:rFonts w:cs="Arial"/>
          <w:szCs w:val="24"/>
        </w:rPr>
        <w:t xml:space="preserve">In this </w:t>
      </w:r>
      <w:r w:rsidR="00A05E00">
        <w:rPr>
          <w:rFonts w:cs="Arial"/>
          <w:szCs w:val="24"/>
        </w:rPr>
        <w:t>case,</w:t>
      </w:r>
      <w:r>
        <w:rPr>
          <w:rFonts w:cs="Arial"/>
          <w:szCs w:val="24"/>
        </w:rPr>
        <w:t xml:space="preserve"> the </w:t>
      </w:r>
      <w:proofErr w:type="gramStart"/>
      <w:r>
        <w:rPr>
          <w:rFonts w:cs="Arial"/>
          <w:szCs w:val="24"/>
        </w:rPr>
        <w:t>left hand</w:t>
      </w:r>
      <w:proofErr w:type="gramEnd"/>
      <w:r>
        <w:rPr>
          <w:rFonts w:cs="Arial"/>
          <w:szCs w:val="24"/>
        </w:rPr>
        <w:t xml:space="preserve"> plot refers to a simple linear regression with only one explanatory variable.  There are still patterns in the variance which have not been explained and this is seen in the residuals.</w:t>
      </w:r>
      <w:r w:rsidR="00340EE8">
        <w:rPr>
          <w:rStyle w:val="FootnoteReference"/>
          <w:rFonts w:cs="Arial"/>
          <w:szCs w:val="24"/>
        </w:rPr>
        <w:footnoteReference w:id="12"/>
      </w:r>
      <w:r>
        <w:rPr>
          <w:rFonts w:cs="Arial"/>
          <w:szCs w:val="24"/>
        </w:rPr>
        <w:t xml:space="preserve">  </w:t>
      </w:r>
    </w:p>
    <w:p w14:paraId="135B0B40" w14:textId="038E2698" w:rsidR="00F02CB9" w:rsidRDefault="00F02CB9" w:rsidP="00FB4318">
      <w:pPr>
        <w:spacing w:before="0" w:after="120"/>
        <w:jc w:val="both"/>
        <w:rPr>
          <w:rFonts w:cs="Arial"/>
          <w:szCs w:val="24"/>
        </w:rPr>
      </w:pPr>
      <w:r>
        <w:rPr>
          <w:rFonts w:cs="Arial"/>
          <w:szCs w:val="24"/>
        </w:rPr>
        <w:t xml:space="preserve">The </w:t>
      </w:r>
      <w:proofErr w:type="gramStart"/>
      <w:r>
        <w:rPr>
          <w:rFonts w:cs="Arial"/>
          <w:szCs w:val="24"/>
        </w:rPr>
        <w:t>right hand</w:t>
      </w:r>
      <w:proofErr w:type="gramEnd"/>
      <w:r>
        <w:rPr>
          <w:rFonts w:cs="Arial"/>
          <w:szCs w:val="24"/>
        </w:rPr>
        <w:t xml:space="preserve"> plot includes more variables</w:t>
      </w:r>
      <w:r w:rsidR="00DE2C8A">
        <w:rPr>
          <w:rFonts w:cs="Arial"/>
          <w:szCs w:val="24"/>
        </w:rPr>
        <w:t xml:space="preserve"> and there are no discernible patterns within the variance</w:t>
      </w:r>
      <w:r w:rsidR="002E3B9F">
        <w:rPr>
          <w:rFonts w:cs="Arial"/>
          <w:szCs w:val="24"/>
        </w:rPr>
        <w:t>:</w:t>
      </w:r>
      <w:r w:rsidR="00DE2C8A">
        <w:rPr>
          <w:rFonts w:cs="Arial"/>
          <w:szCs w:val="24"/>
        </w:rPr>
        <w:t xml:space="preserve"> these residuals look to be meeting the assumption of </w:t>
      </w:r>
      <w:r w:rsidR="00791073">
        <w:rPr>
          <w:rFonts w:cs="Arial"/>
          <w:szCs w:val="24"/>
        </w:rPr>
        <w:t>homoscedasticity</w:t>
      </w:r>
      <w:r w:rsidR="00DE2C8A">
        <w:rPr>
          <w:rFonts w:cs="Arial"/>
          <w:szCs w:val="24"/>
        </w:rPr>
        <w:t xml:space="preserve">. </w:t>
      </w:r>
    </w:p>
    <w:p w14:paraId="7818863E" w14:textId="383C241A" w:rsidR="00834ED3" w:rsidRPr="0003489F" w:rsidRDefault="00834ED3" w:rsidP="0003489F">
      <w:pPr>
        <w:autoSpaceDE w:val="0"/>
        <w:autoSpaceDN w:val="0"/>
        <w:adjustRightInd w:val="0"/>
        <w:spacing w:before="0" w:after="0" w:line="240" w:lineRule="auto"/>
        <w:rPr>
          <w:rFonts w:ascii="Times New Roman" w:hAnsi="Times New Roman"/>
          <w:szCs w:val="24"/>
        </w:rPr>
      </w:pPr>
    </w:p>
    <w:p w14:paraId="27AFC973" w14:textId="77777777" w:rsidR="0091537B" w:rsidRPr="0003489F" w:rsidRDefault="0091537B" w:rsidP="0054550E">
      <w:pPr>
        <w:pStyle w:val="Heading3"/>
      </w:pPr>
      <w:bookmarkStart w:id="361" w:name="_Toc535417884"/>
      <w:bookmarkStart w:id="362" w:name="_Toc535481890"/>
      <w:bookmarkStart w:id="363" w:name="_Toc535482109"/>
      <w:bookmarkStart w:id="364" w:name="_Toc535482328"/>
      <w:bookmarkStart w:id="365" w:name="_Toc535482548"/>
      <w:bookmarkStart w:id="366" w:name="_Toc535482768"/>
      <w:bookmarkStart w:id="367" w:name="_Toc535595324"/>
      <w:bookmarkStart w:id="368" w:name="_Toc535595708"/>
      <w:bookmarkStart w:id="369" w:name="_Toc535596090"/>
      <w:bookmarkStart w:id="370" w:name="_Toc535596472"/>
      <w:bookmarkStart w:id="371" w:name="_Toc32751046"/>
      <w:bookmarkEnd w:id="361"/>
      <w:bookmarkEnd w:id="362"/>
      <w:bookmarkEnd w:id="363"/>
      <w:bookmarkEnd w:id="364"/>
      <w:bookmarkEnd w:id="365"/>
      <w:bookmarkEnd w:id="366"/>
      <w:bookmarkEnd w:id="367"/>
      <w:bookmarkEnd w:id="368"/>
      <w:bookmarkEnd w:id="369"/>
      <w:bookmarkEnd w:id="370"/>
      <w:r w:rsidRPr="0003489F">
        <w:t>What to do if the residuals are not homoscedastic</w:t>
      </w:r>
      <w:r w:rsidR="008F3EED">
        <w:t xml:space="preserve"> and why does it matter</w:t>
      </w:r>
      <w:bookmarkEnd w:id="371"/>
    </w:p>
    <w:p w14:paraId="5E6358EE" w14:textId="3A9B7013" w:rsidR="00431198" w:rsidRPr="0003489F" w:rsidRDefault="00431198" w:rsidP="00FB4318">
      <w:pPr>
        <w:spacing w:before="0" w:after="120"/>
        <w:jc w:val="both"/>
        <w:rPr>
          <w:rFonts w:cs="Arial"/>
          <w:szCs w:val="24"/>
        </w:rPr>
      </w:pPr>
      <w:r w:rsidRPr="0003489F">
        <w:rPr>
          <w:rFonts w:cs="Arial"/>
          <w:szCs w:val="24"/>
        </w:rPr>
        <w:lastRenderedPageBreak/>
        <w:t>Some models are more prone to displaying heter</w:t>
      </w:r>
      <w:r w:rsidR="008F3EED">
        <w:rPr>
          <w:rFonts w:cs="Arial"/>
          <w:szCs w:val="24"/>
        </w:rPr>
        <w:t>o</w:t>
      </w:r>
      <w:r w:rsidRPr="0003489F">
        <w:rPr>
          <w:rFonts w:cs="Arial"/>
          <w:szCs w:val="24"/>
        </w:rPr>
        <w:t xml:space="preserve">scedasticity, for example if a data set has extreme values.  </w:t>
      </w:r>
      <w:r w:rsidR="009B4D30">
        <w:rPr>
          <w:rFonts w:cs="Arial"/>
          <w:szCs w:val="24"/>
        </w:rPr>
        <w:t>A</w:t>
      </w:r>
      <w:r w:rsidRPr="0003489F">
        <w:rPr>
          <w:rFonts w:cs="Arial"/>
          <w:szCs w:val="24"/>
        </w:rPr>
        <w:t xml:space="preserve"> model</w:t>
      </w:r>
      <w:r w:rsidR="009B4D30">
        <w:rPr>
          <w:rFonts w:cs="Arial"/>
          <w:szCs w:val="24"/>
        </w:rPr>
        <w:t xml:space="preserve"> of data collected over </w:t>
      </w:r>
      <w:proofErr w:type="gramStart"/>
      <w:r w:rsidR="009B4D30">
        <w:rPr>
          <w:rFonts w:cs="Arial"/>
          <w:szCs w:val="24"/>
        </w:rPr>
        <w:t>a period of time</w:t>
      </w:r>
      <w:proofErr w:type="gramEnd"/>
      <w:r w:rsidR="009B4D30">
        <w:rPr>
          <w:rFonts w:cs="Arial"/>
          <w:szCs w:val="24"/>
        </w:rPr>
        <w:t xml:space="preserve"> </w:t>
      </w:r>
      <w:r w:rsidRPr="0003489F">
        <w:rPr>
          <w:rFonts w:cs="Arial"/>
          <w:szCs w:val="24"/>
        </w:rPr>
        <w:t xml:space="preserve">can often have heteroscedasticity if there is a significant change in the outcome variable from the beginning to the end of the </w:t>
      </w:r>
      <w:r w:rsidR="009B4D30">
        <w:rPr>
          <w:rFonts w:cs="Arial"/>
          <w:szCs w:val="24"/>
        </w:rPr>
        <w:t>collection period</w:t>
      </w:r>
      <w:r w:rsidRPr="0003489F">
        <w:rPr>
          <w:rFonts w:cs="Arial"/>
          <w:szCs w:val="24"/>
        </w:rPr>
        <w:t xml:space="preserve">.  </w:t>
      </w:r>
    </w:p>
    <w:p w14:paraId="49B01AF8" w14:textId="56560844" w:rsidR="00431198" w:rsidRPr="0003489F" w:rsidRDefault="00431198" w:rsidP="00FB4318">
      <w:pPr>
        <w:spacing w:before="0" w:after="120"/>
        <w:jc w:val="both"/>
        <w:rPr>
          <w:rFonts w:cs="Arial"/>
          <w:szCs w:val="24"/>
        </w:rPr>
      </w:pPr>
      <w:r w:rsidRPr="0003489F">
        <w:rPr>
          <w:rFonts w:cs="Arial"/>
          <w:szCs w:val="24"/>
        </w:rPr>
        <w:t xml:space="preserve">Heteroscedasticity therefore arises in two </w:t>
      </w:r>
      <w:r w:rsidR="001C3B62" w:rsidRPr="0003489F">
        <w:rPr>
          <w:rFonts w:cs="Arial"/>
          <w:szCs w:val="24"/>
        </w:rPr>
        <w:t>forms.</w:t>
      </w:r>
      <w:r w:rsidRPr="0003489F">
        <w:rPr>
          <w:rFonts w:cs="Arial"/>
          <w:szCs w:val="24"/>
        </w:rPr>
        <w:t xml:space="preserve">  The model may be correct, but there is a feature of the data </w:t>
      </w:r>
      <w:r w:rsidR="00F52A40">
        <w:rPr>
          <w:rFonts w:cs="Arial"/>
          <w:szCs w:val="24"/>
        </w:rPr>
        <w:t>that</w:t>
      </w:r>
      <w:r w:rsidR="00F52A40" w:rsidRPr="0003489F">
        <w:rPr>
          <w:rFonts w:cs="Arial"/>
          <w:szCs w:val="24"/>
        </w:rPr>
        <w:t xml:space="preserve"> </w:t>
      </w:r>
      <w:r w:rsidRPr="0003489F">
        <w:rPr>
          <w:rFonts w:cs="Arial"/>
          <w:szCs w:val="24"/>
        </w:rPr>
        <w:t xml:space="preserve">causes the error terms to have </w:t>
      </w:r>
      <w:r w:rsidR="001C3B62" w:rsidRPr="0003489F">
        <w:rPr>
          <w:rFonts w:cs="Arial"/>
          <w:szCs w:val="24"/>
        </w:rPr>
        <w:t>non-constant</w:t>
      </w:r>
      <w:r w:rsidRPr="0003489F">
        <w:rPr>
          <w:rFonts w:cs="Arial"/>
          <w:szCs w:val="24"/>
        </w:rPr>
        <w:t xml:space="preserve"> variance such as a large range in values.  </w:t>
      </w:r>
      <w:r w:rsidR="001C3B62" w:rsidRPr="0003489F">
        <w:rPr>
          <w:rFonts w:cs="Arial"/>
          <w:szCs w:val="24"/>
        </w:rPr>
        <w:t>Alternatively,</w:t>
      </w:r>
      <w:r w:rsidRPr="0003489F">
        <w:rPr>
          <w:rFonts w:cs="Arial"/>
          <w:szCs w:val="24"/>
        </w:rPr>
        <w:t xml:space="preserve"> the model may be </w:t>
      </w:r>
      <w:r w:rsidR="00F52A40">
        <w:rPr>
          <w:rFonts w:cs="Arial"/>
          <w:szCs w:val="24"/>
        </w:rPr>
        <w:t>in</w:t>
      </w:r>
      <w:r w:rsidR="001C3B62" w:rsidRPr="0003489F">
        <w:rPr>
          <w:rFonts w:cs="Arial"/>
          <w:szCs w:val="24"/>
        </w:rPr>
        <w:t>correctly</w:t>
      </w:r>
      <w:r w:rsidRPr="0003489F">
        <w:rPr>
          <w:rFonts w:cs="Arial"/>
          <w:szCs w:val="24"/>
        </w:rPr>
        <w:t xml:space="preserve"> specified so there is some unexplained variance due to the omission of an important explanatory variable and this variance is being included in the error terms.</w:t>
      </w:r>
    </w:p>
    <w:p w14:paraId="75BC6E00" w14:textId="3D87F6D0" w:rsidR="008F3EED" w:rsidRDefault="008F3EED" w:rsidP="00FB4318">
      <w:pPr>
        <w:spacing w:before="0" w:after="120" w:line="240" w:lineRule="auto"/>
        <w:jc w:val="both"/>
        <w:rPr>
          <w:rFonts w:cs="Arial"/>
          <w:szCs w:val="24"/>
        </w:rPr>
      </w:pPr>
      <w:r w:rsidRPr="0003489F">
        <w:rPr>
          <w:rFonts w:cs="Arial"/>
          <w:szCs w:val="24"/>
        </w:rPr>
        <w:t xml:space="preserve">When the problem is the underlying data, the </w:t>
      </w:r>
      <m:oMath>
        <m:r>
          <w:rPr>
            <w:rFonts w:ascii="Cambria Math" w:hAnsi="Cambria Math" w:cs="Arial"/>
            <w:szCs w:val="24"/>
          </w:rPr>
          <m:t>β</m:t>
        </m:r>
      </m:oMath>
      <w:r w:rsidRPr="0003489F">
        <w:rPr>
          <w:rFonts w:cs="Arial"/>
          <w:szCs w:val="24"/>
        </w:rPr>
        <w:t xml:space="preserve"> coefficients will be less precise as a result and </w:t>
      </w:r>
      <w:proofErr w:type="spellStart"/>
      <w:r>
        <w:rPr>
          <w:rFonts w:cs="Arial"/>
          <w:szCs w:val="24"/>
        </w:rPr>
        <w:t>the</w:t>
      </w:r>
      <w:proofErr w:type="spellEnd"/>
      <w:r>
        <w:rPr>
          <w:rFonts w:cs="Arial"/>
          <w:szCs w:val="24"/>
        </w:rPr>
        <w:t xml:space="preserve"> </w:t>
      </w:r>
      <w:r w:rsidR="00A05E00">
        <w:rPr>
          <w:rFonts w:cs="Arial"/>
          <w:szCs w:val="24"/>
        </w:rPr>
        <w:t xml:space="preserve">model </w:t>
      </w:r>
      <w:r>
        <w:rPr>
          <w:rFonts w:cs="Arial"/>
          <w:szCs w:val="24"/>
        </w:rPr>
        <w:t xml:space="preserve">fit may be overstated. </w:t>
      </w:r>
    </w:p>
    <w:p w14:paraId="3D1E3006" w14:textId="77777777" w:rsidR="00262B84" w:rsidRDefault="008F3EED" w:rsidP="00891C68">
      <w:pPr>
        <w:jc w:val="both"/>
      </w:pPr>
      <w:r>
        <w:t xml:space="preserve">For an incorrectly specified model, introducing additional explanatory variables may solve the problem.  For an underlying data issue, removing outliers may help, or it may be appropriate to transform the outcome variable – possibly using a standardised form of the variable to reduce the range of possible values.  </w:t>
      </w:r>
    </w:p>
    <w:p w14:paraId="7AA11AF0" w14:textId="7C7C0261" w:rsidR="00B46CC6" w:rsidRDefault="00B46CC6" w:rsidP="00262B84">
      <w:pPr>
        <w:pStyle w:val="Heading2"/>
      </w:pPr>
      <w:bookmarkStart w:id="372" w:name="_Toc32751047"/>
      <w:r>
        <w:t xml:space="preserve">Assumption </w:t>
      </w:r>
      <w:r w:rsidR="00153340">
        <w:t>5</w:t>
      </w:r>
      <w:r w:rsidRPr="005D5A22">
        <w:t xml:space="preserve">:  </w:t>
      </w:r>
      <w:r w:rsidR="005B00C8">
        <w:t>Multicolinearity</w:t>
      </w:r>
      <w:bookmarkEnd w:id="372"/>
    </w:p>
    <w:p w14:paraId="3C846B2E" w14:textId="59AC1B67" w:rsidR="005B00C8" w:rsidRDefault="005B00C8" w:rsidP="00FB4318">
      <w:pPr>
        <w:spacing w:before="0" w:after="120"/>
        <w:jc w:val="both"/>
        <w:rPr>
          <w:rFonts w:cs="Arial"/>
          <w:szCs w:val="24"/>
        </w:rPr>
      </w:pPr>
      <w:r>
        <w:rPr>
          <w:rFonts w:cs="Arial"/>
          <w:szCs w:val="24"/>
        </w:rPr>
        <w:t xml:space="preserve">When two of the explanatory variables in a model are highly correlated </w:t>
      </w:r>
      <w:r w:rsidR="00F52A40">
        <w:rPr>
          <w:rFonts w:cs="Arial"/>
          <w:szCs w:val="24"/>
        </w:rPr>
        <w:t>(</w:t>
      </w:r>
      <w:r>
        <w:rPr>
          <w:rFonts w:cs="Arial"/>
          <w:szCs w:val="24"/>
        </w:rPr>
        <w:t xml:space="preserve">and could </w:t>
      </w:r>
      <w:r w:rsidR="00F52A40">
        <w:rPr>
          <w:rFonts w:cs="Arial"/>
          <w:szCs w:val="24"/>
        </w:rPr>
        <w:t xml:space="preserve">therefore </w:t>
      </w:r>
      <w:r>
        <w:rPr>
          <w:rFonts w:cs="Arial"/>
          <w:szCs w:val="24"/>
        </w:rPr>
        <w:t>be used to predict one another</w:t>
      </w:r>
      <w:r w:rsidR="00F52A40">
        <w:rPr>
          <w:rFonts w:cs="Arial"/>
          <w:szCs w:val="24"/>
        </w:rPr>
        <w:t>)</w:t>
      </w:r>
      <w:r>
        <w:rPr>
          <w:rFonts w:cs="Arial"/>
          <w:szCs w:val="24"/>
        </w:rPr>
        <w:t xml:space="preserve">, we say that they are </w:t>
      </w:r>
      <w:r w:rsidRPr="005D5A22">
        <w:rPr>
          <w:rFonts w:cs="Arial"/>
          <w:i/>
          <w:szCs w:val="24"/>
        </w:rPr>
        <w:t>collinear</w:t>
      </w:r>
      <w:r>
        <w:rPr>
          <w:rFonts w:cs="Arial"/>
          <w:szCs w:val="24"/>
        </w:rPr>
        <w:t xml:space="preserve">.  </w:t>
      </w:r>
    </w:p>
    <w:p w14:paraId="7243D334" w14:textId="0C17D82B" w:rsidR="005B00C8" w:rsidRDefault="005B00C8" w:rsidP="00FB4318">
      <w:pPr>
        <w:spacing w:before="0" w:after="120"/>
        <w:jc w:val="both"/>
        <w:rPr>
          <w:rFonts w:cs="Arial"/>
          <w:szCs w:val="24"/>
        </w:rPr>
      </w:pPr>
      <w:r>
        <w:rPr>
          <w:rFonts w:cs="Arial"/>
          <w:szCs w:val="24"/>
        </w:rPr>
        <w:t xml:space="preserve">In our </w:t>
      </w:r>
      <w:r w:rsidR="001C3B62">
        <w:rPr>
          <w:rFonts w:cs="Arial"/>
          <w:szCs w:val="24"/>
        </w:rPr>
        <w:t>model,</w:t>
      </w:r>
      <w:r>
        <w:rPr>
          <w:rFonts w:cs="Arial"/>
          <w:szCs w:val="24"/>
        </w:rPr>
        <w:t xml:space="preserve"> it may be that these variables are </w:t>
      </w:r>
      <w:proofErr w:type="gramStart"/>
      <w:r>
        <w:rPr>
          <w:rFonts w:cs="Arial"/>
          <w:szCs w:val="24"/>
        </w:rPr>
        <w:t>actually representing</w:t>
      </w:r>
      <w:proofErr w:type="gramEnd"/>
      <w:r>
        <w:rPr>
          <w:rFonts w:cs="Arial"/>
          <w:szCs w:val="24"/>
        </w:rPr>
        <w:t xml:space="preserve"> the same societal factors which influence rates of illness</w:t>
      </w:r>
      <w:r w:rsidR="00F52A40">
        <w:rPr>
          <w:rFonts w:cs="Arial"/>
          <w:szCs w:val="24"/>
        </w:rPr>
        <w:t xml:space="preserve"> </w:t>
      </w:r>
      <w:r>
        <w:rPr>
          <w:rFonts w:cs="Arial"/>
          <w:szCs w:val="24"/>
        </w:rPr>
        <w:t>- we can investigate this by removing one of the variables and producing an alternative model.</w:t>
      </w:r>
    </w:p>
    <w:p w14:paraId="207B1FFA" w14:textId="005F7A48" w:rsidR="005B00C8" w:rsidRDefault="005B00C8" w:rsidP="00FB4318">
      <w:pPr>
        <w:spacing w:before="0" w:after="120"/>
        <w:jc w:val="both"/>
        <w:rPr>
          <w:rFonts w:cs="Arial"/>
          <w:bCs/>
          <w:color w:val="000000"/>
          <w:szCs w:val="24"/>
          <w:lang w:val="en-US"/>
        </w:rPr>
      </w:pPr>
      <w:r>
        <w:rPr>
          <w:rFonts w:cs="Arial"/>
          <w:bCs/>
          <w:color w:val="000000"/>
          <w:szCs w:val="24"/>
          <w:lang w:val="en-US"/>
        </w:rPr>
        <w:t>When there are collinear variables, the model can become unstable –</w:t>
      </w:r>
      <w:r w:rsidR="001A4320">
        <w:rPr>
          <w:rFonts w:cs="Arial"/>
          <w:bCs/>
          <w:color w:val="000000"/>
          <w:szCs w:val="24"/>
          <w:lang w:val="en-US"/>
        </w:rPr>
        <w:t xml:space="preserve"> </w:t>
      </w:r>
      <w:r>
        <w:rPr>
          <w:rFonts w:cs="Arial"/>
          <w:bCs/>
          <w:color w:val="000000"/>
          <w:szCs w:val="24"/>
          <w:lang w:val="en-US"/>
        </w:rPr>
        <w:t xml:space="preserve">this </w:t>
      </w:r>
      <w:r w:rsidR="00E04D4D">
        <w:rPr>
          <w:rFonts w:cs="Arial"/>
          <w:bCs/>
          <w:color w:val="000000"/>
          <w:szCs w:val="24"/>
          <w:lang w:val="en-US"/>
        </w:rPr>
        <w:t xml:space="preserve">is often indicated by </w:t>
      </w:r>
      <w:r>
        <w:rPr>
          <w:rFonts w:cs="Arial"/>
          <w:bCs/>
          <w:color w:val="000000"/>
          <w:szCs w:val="24"/>
          <w:lang w:val="en-US"/>
        </w:rPr>
        <w:t xml:space="preserve">the standard error around the estimation of the </w:t>
      </w:r>
      <m:oMath>
        <m:r>
          <w:rPr>
            <w:rFonts w:ascii="Cambria Math" w:hAnsi="Cambria Math" w:cs="Arial"/>
            <w:color w:val="000000"/>
            <w:szCs w:val="24"/>
            <w:lang w:val="en-US"/>
          </w:rPr>
          <m:t>β</m:t>
        </m:r>
      </m:oMath>
      <w:r>
        <w:rPr>
          <w:rFonts w:cs="Arial"/>
          <w:bCs/>
          <w:color w:val="000000"/>
          <w:szCs w:val="24"/>
          <w:lang w:val="en-US"/>
        </w:rPr>
        <w:t xml:space="preserve"> coefficients </w:t>
      </w:r>
      <w:r w:rsidR="00E04D4D">
        <w:rPr>
          <w:rFonts w:cs="Arial"/>
          <w:bCs/>
          <w:color w:val="000000"/>
          <w:szCs w:val="24"/>
          <w:lang w:val="en-US"/>
        </w:rPr>
        <w:t>being</w:t>
      </w:r>
      <w:r>
        <w:rPr>
          <w:rFonts w:cs="Arial"/>
          <w:bCs/>
          <w:color w:val="000000"/>
          <w:szCs w:val="24"/>
          <w:lang w:val="en-US"/>
        </w:rPr>
        <w:t xml:space="preserve"> large</w:t>
      </w:r>
      <w:r w:rsidR="00E04D4D">
        <w:rPr>
          <w:rFonts w:cs="Arial"/>
          <w:bCs/>
          <w:color w:val="000000"/>
          <w:szCs w:val="24"/>
          <w:lang w:val="en-US"/>
        </w:rPr>
        <w:t xml:space="preserve"> and the coefficients being subject to large changes when variables are added or deleted form the model</w:t>
      </w:r>
      <w:r>
        <w:rPr>
          <w:rFonts w:cs="Arial"/>
          <w:bCs/>
          <w:color w:val="000000"/>
          <w:szCs w:val="24"/>
          <w:lang w:val="en-US"/>
        </w:rPr>
        <w:t>.  The model cannot distinguish between the strength of the different effects and one of the assumptions of linear regression is violated.</w:t>
      </w:r>
    </w:p>
    <w:p w14:paraId="47F85A75" w14:textId="77777777" w:rsidR="002E1EC8" w:rsidRDefault="002E1EC8" w:rsidP="00FB4318">
      <w:pPr>
        <w:autoSpaceDE w:val="0"/>
        <w:autoSpaceDN w:val="0"/>
        <w:adjustRightInd w:val="0"/>
        <w:spacing w:before="0" w:after="0"/>
        <w:rPr>
          <w:rFonts w:cs="Arial"/>
          <w:bCs/>
          <w:color w:val="000000"/>
          <w:szCs w:val="24"/>
          <w:lang w:val="en-US"/>
        </w:rPr>
      </w:pPr>
      <w:r>
        <w:rPr>
          <w:rFonts w:cs="Arial"/>
          <w:bCs/>
          <w:color w:val="000000"/>
          <w:szCs w:val="24"/>
          <w:lang w:val="en-US"/>
        </w:rPr>
        <w:t>Signs that there is multicollinearity include:</w:t>
      </w:r>
    </w:p>
    <w:p w14:paraId="35FB97B9" w14:textId="6EB19227" w:rsidR="002E1EC8" w:rsidRPr="0003489F" w:rsidRDefault="002E1EC8" w:rsidP="00FB4318">
      <w:pPr>
        <w:pStyle w:val="ListParagraph"/>
        <w:numPr>
          <w:ilvl w:val="0"/>
          <w:numId w:val="63"/>
        </w:numPr>
        <w:autoSpaceDE w:val="0"/>
        <w:autoSpaceDN w:val="0"/>
        <w:adjustRightInd w:val="0"/>
        <w:spacing w:before="0" w:after="0"/>
        <w:ind w:left="714" w:hanging="357"/>
        <w:rPr>
          <w:rFonts w:cs="Arial"/>
          <w:bCs/>
          <w:color w:val="000000"/>
          <w:szCs w:val="24"/>
          <w:lang w:val="en-US"/>
        </w:rPr>
      </w:pPr>
      <m:oMath>
        <m:r>
          <w:rPr>
            <w:rFonts w:ascii="Cambria Math" w:hAnsi="Cambria Math" w:cs="Arial"/>
            <w:color w:val="000000"/>
            <w:szCs w:val="24"/>
            <w:lang w:val="en-US"/>
          </w:rPr>
          <m:t>β</m:t>
        </m:r>
      </m:oMath>
      <w:r w:rsidRPr="0003489F">
        <w:rPr>
          <w:rFonts w:cs="Arial"/>
          <w:bCs/>
          <w:color w:val="000000"/>
          <w:szCs w:val="24"/>
          <w:lang w:val="en-US"/>
        </w:rPr>
        <w:t xml:space="preserve"> coefficients which are not significant, even though the explanatory </w:t>
      </w:r>
      <w:r w:rsidR="001C3B62" w:rsidRPr="0003489F">
        <w:rPr>
          <w:rFonts w:cs="Arial"/>
          <w:bCs/>
          <w:color w:val="000000"/>
          <w:szCs w:val="24"/>
          <w:lang w:val="en-US"/>
        </w:rPr>
        <w:t>variable</w:t>
      </w:r>
      <w:r w:rsidRPr="0003489F">
        <w:rPr>
          <w:rFonts w:cs="Arial"/>
          <w:bCs/>
          <w:color w:val="000000"/>
          <w:szCs w:val="24"/>
          <w:lang w:val="en-US"/>
        </w:rPr>
        <w:t xml:space="preserve"> is highly correlated with the outcome variable</w:t>
      </w:r>
      <w:r w:rsidR="00F52A40">
        <w:rPr>
          <w:rFonts w:cs="Arial"/>
          <w:bCs/>
          <w:color w:val="000000"/>
          <w:szCs w:val="24"/>
          <w:lang w:val="en-US"/>
        </w:rPr>
        <w:t>.</w:t>
      </w:r>
    </w:p>
    <w:p w14:paraId="3850D418" w14:textId="04B5722B" w:rsidR="002E1EC8" w:rsidRPr="0003489F" w:rsidRDefault="002E1EC8" w:rsidP="0003489F">
      <w:pPr>
        <w:pStyle w:val="ListParagraph"/>
        <w:numPr>
          <w:ilvl w:val="0"/>
          <w:numId w:val="63"/>
        </w:numPr>
        <w:autoSpaceDE w:val="0"/>
        <w:autoSpaceDN w:val="0"/>
        <w:adjustRightInd w:val="0"/>
        <w:rPr>
          <w:rFonts w:cs="Arial"/>
          <w:bCs/>
          <w:color w:val="000000"/>
          <w:szCs w:val="24"/>
          <w:lang w:val="en-US"/>
        </w:rPr>
      </w:pPr>
      <m:oMath>
        <m:r>
          <w:rPr>
            <w:rFonts w:ascii="Cambria Math" w:hAnsi="Cambria Math" w:cs="Arial"/>
            <w:color w:val="000000"/>
            <w:szCs w:val="24"/>
            <w:lang w:val="en-US"/>
          </w:rPr>
          <m:t>β</m:t>
        </m:r>
      </m:oMath>
      <w:r w:rsidRPr="0003489F">
        <w:rPr>
          <w:rFonts w:cs="Arial"/>
          <w:bCs/>
          <w:color w:val="000000"/>
          <w:szCs w:val="24"/>
          <w:lang w:val="en-US"/>
        </w:rPr>
        <w:t xml:space="preserve"> coefficients which change radically when you add or remove a variable from the model</w:t>
      </w:r>
      <w:r w:rsidR="00F52A40">
        <w:rPr>
          <w:rFonts w:cs="Arial"/>
          <w:bCs/>
          <w:color w:val="000000"/>
          <w:szCs w:val="24"/>
          <w:lang w:val="en-US"/>
        </w:rPr>
        <w:t>.</w:t>
      </w:r>
    </w:p>
    <w:p w14:paraId="00FEC38E" w14:textId="49BFE5CD" w:rsidR="002E1EC8" w:rsidRDefault="002E1EC8" w:rsidP="0003489F">
      <w:pPr>
        <w:pStyle w:val="ListParagraph"/>
        <w:numPr>
          <w:ilvl w:val="0"/>
          <w:numId w:val="63"/>
        </w:numPr>
        <w:autoSpaceDE w:val="0"/>
        <w:autoSpaceDN w:val="0"/>
        <w:adjustRightInd w:val="0"/>
        <w:rPr>
          <w:rFonts w:cs="Arial"/>
          <w:bCs/>
          <w:color w:val="000000"/>
          <w:szCs w:val="24"/>
          <w:lang w:val="en-US"/>
        </w:rPr>
      </w:pPr>
      <m:oMath>
        <m:r>
          <w:rPr>
            <w:rFonts w:ascii="Cambria Math" w:hAnsi="Cambria Math" w:cs="Arial"/>
            <w:color w:val="000000"/>
            <w:szCs w:val="24"/>
            <w:lang w:val="en-US"/>
          </w:rPr>
          <m:t>β</m:t>
        </m:r>
      </m:oMath>
      <w:r w:rsidRPr="0003489F">
        <w:rPr>
          <w:rFonts w:cs="Arial"/>
          <w:bCs/>
          <w:color w:val="000000"/>
          <w:szCs w:val="24"/>
          <w:lang w:val="en-US"/>
        </w:rPr>
        <w:t xml:space="preserve"> coefficients which are in the opposite direction to your expectation based on theory –a negative coefficient when you expect a positive relationship</w:t>
      </w:r>
      <w:r w:rsidR="00F52A40">
        <w:rPr>
          <w:rFonts w:cs="Arial"/>
          <w:bCs/>
          <w:color w:val="000000"/>
          <w:szCs w:val="24"/>
          <w:lang w:val="en-US"/>
        </w:rPr>
        <w:t>.</w:t>
      </w:r>
    </w:p>
    <w:p w14:paraId="018AC69D" w14:textId="2E81CD3D" w:rsidR="005B00C8" w:rsidRDefault="002E1EC8" w:rsidP="0003489F">
      <w:pPr>
        <w:pStyle w:val="ListParagraph"/>
        <w:numPr>
          <w:ilvl w:val="0"/>
          <w:numId w:val="63"/>
        </w:numPr>
        <w:autoSpaceDE w:val="0"/>
        <w:autoSpaceDN w:val="0"/>
        <w:adjustRightInd w:val="0"/>
        <w:rPr>
          <w:rFonts w:cs="Arial"/>
          <w:bCs/>
          <w:color w:val="000000"/>
          <w:szCs w:val="24"/>
          <w:lang w:val="en-US"/>
        </w:rPr>
      </w:pPr>
      <w:r>
        <w:rPr>
          <w:rFonts w:cs="Arial"/>
          <w:bCs/>
          <w:color w:val="000000"/>
          <w:szCs w:val="24"/>
          <w:lang w:val="en-US"/>
        </w:rPr>
        <w:lastRenderedPageBreak/>
        <w:t>High pairwise correlation between explanatory variables</w:t>
      </w:r>
      <w:r w:rsidR="00F52A40">
        <w:rPr>
          <w:rFonts w:cs="Arial"/>
          <w:bCs/>
          <w:color w:val="000000"/>
          <w:szCs w:val="24"/>
          <w:lang w:val="en-US"/>
        </w:rPr>
        <w:t>.</w:t>
      </w:r>
    </w:p>
    <w:p w14:paraId="289DDD0E" w14:textId="77777777" w:rsidR="005B00C8" w:rsidRPr="0003489F" w:rsidRDefault="005B00C8" w:rsidP="00FB4318">
      <w:pPr>
        <w:pStyle w:val="Heading3"/>
      </w:pPr>
      <w:bookmarkStart w:id="373" w:name="_Ref535324695"/>
      <w:bookmarkStart w:id="374" w:name="_Toc32751048"/>
      <w:r>
        <w:t>Testing for colinearity - correlations</w:t>
      </w:r>
      <w:bookmarkEnd w:id="373"/>
      <w:bookmarkEnd w:id="374"/>
    </w:p>
    <w:p w14:paraId="024F5B85" w14:textId="2BBDFD70" w:rsidR="00FF1309" w:rsidRPr="0003489F" w:rsidRDefault="00FF1309" w:rsidP="00FB4318">
      <w:pPr>
        <w:spacing w:before="0" w:after="120"/>
        <w:jc w:val="both"/>
        <w:rPr>
          <w:rFonts w:cs="Arial"/>
          <w:szCs w:val="24"/>
        </w:rPr>
      </w:pPr>
      <w:r w:rsidRPr="0003489F">
        <w:rPr>
          <w:rFonts w:cs="Arial"/>
          <w:szCs w:val="24"/>
        </w:rPr>
        <w:t xml:space="preserve">By carrying out a correlation analysis before we fit the regression equations, we can see which, if any, of the explanatory variables are very highly correlated and </w:t>
      </w:r>
      <w:r w:rsidR="00E04D4D">
        <w:rPr>
          <w:rFonts w:cs="Arial"/>
          <w:szCs w:val="24"/>
        </w:rPr>
        <w:t>identify</w:t>
      </w:r>
      <w:r w:rsidR="00E04D4D" w:rsidRPr="0003489F">
        <w:rPr>
          <w:rFonts w:cs="Arial"/>
          <w:szCs w:val="24"/>
        </w:rPr>
        <w:t xml:space="preserve"> </w:t>
      </w:r>
      <w:r w:rsidRPr="0003489F">
        <w:rPr>
          <w:rFonts w:cs="Arial"/>
          <w:szCs w:val="24"/>
        </w:rPr>
        <w:t xml:space="preserve">any </w:t>
      </w:r>
      <w:r w:rsidR="00E04D4D" w:rsidRPr="0003489F">
        <w:rPr>
          <w:rFonts w:cs="Arial"/>
          <w:szCs w:val="24"/>
        </w:rPr>
        <w:t>po</w:t>
      </w:r>
      <w:r w:rsidR="00E04D4D">
        <w:rPr>
          <w:rFonts w:cs="Arial"/>
          <w:szCs w:val="24"/>
        </w:rPr>
        <w:t>tential</w:t>
      </w:r>
      <w:r w:rsidR="00E04D4D" w:rsidRPr="0003489F">
        <w:rPr>
          <w:rFonts w:cs="Arial"/>
          <w:szCs w:val="24"/>
        </w:rPr>
        <w:t xml:space="preserve"> </w:t>
      </w:r>
      <w:r w:rsidRPr="0003489F">
        <w:rPr>
          <w:rFonts w:cs="Arial"/>
          <w:szCs w:val="24"/>
        </w:rPr>
        <w:t>problems with collinearity.</w:t>
      </w:r>
    </w:p>
    <w:p w14:paraId="1037B8A3" w14:textId="77777777" w:rsidR="00FF1309" w:rsidRDefault="00FF1309" w:rsidP="005B00C8">
      <w:pPr>
        <w:spacing w:before="0" w:after="0" w:line="240" w:lineRule="auto"/>
        <w:jc w:val="both"/>
        <w:rPr>
          <w:rFonts w:cs="Arial"/>
          <w:szCs w:val="24"/>
        </w:rPr>
      </w:pPr>
    </w:p>
    <w:p w14:paraId="07D0732B" w14:textId="5EFE7BEB" w:rsidR="005B00C8" w:rsidRDefault="005B00C8" w:rsidP="00FB4318">
      <w:pPr>
        <w:spacing w:before="0" w:after="120"/>
        <w:jc w:val="both"/>
        <w:rPr>
          <w:rFonts w:cs="Arial"/>
          <w:szCs w:val="24"/>
        </w:rPr>
      </w:pPr>
      <w:r>
        <w:rPr>
          <w:rFonts w:cs="Arial"/>
          <w:szCs w:val="24"/>
        </w:rPr>
        <w:t xml:space="preserve">If we </w:t>
      </w:r>
      <w:proofErr w:type="gramStart"/>
      <w:r>
        <w:rPr>
          <w:rFonts w:cs="Arial"/>
          <w:szCs w:val="24"/>
        </w:rPr>
        <w:t>refer back</w:t>
      </w:r>
      <w:proofErr w:type="gramEnd"/>
      <w:r>
        <w:rPr>
          <w:rFonts w:cs="Arial"/>
          <w:szCs w:val="24"/>
        </w:rPr>
        <w:t xml:space="preserve"> to the Pearson correlations </w:t>
      </w:r>
      <w:r w:rsidR="00653A4A">
        <w:rPr>
          <w:rFonts w:cs="Arial"/>
          <w:szCs w:val="24"/>
        </w:rPr>
        <w:t xml:space="preserve">that </w:t>
      </w:r>
      <w:r>
        <w:rPr>
          <w:rFonts w:cs="Arial"/>
          <w:szCs w:val="24"/>
        </w:rPr>
        <w:t>we produced in</w:t>
      </w:r>
      <w:r w:rsidR="00430DD3">
        <w:rPr>
          <w:rFonts w:cs="Arial"/>
          <w:szCs w:val="24"/>
        </w:rPr>
        <w:t xml:space="preserve"> </w:t>
      </w:r>
      <w:r w:rsidR="000E4A5B">
        <w:rPr>
          <w:rFonts w:cs="Arial"/>
          <w:szCs w:val="24"/>
        </w:rPr>
        <w:fldChar w:fldCharType="begin"/>
      </w:r>
      <w:r w:rsidR="000E4A5B">
        <w:rPr>
          <w:rFonts w:cs="Arial"/>
          <w:szCs w:val="24"/>
        </w:rPr>
        <w:instrText xml:space="preserve"> REF _Ref535421894 \h </w:instrText>
      </w:r>
      <w:r w:rsidR="000E4A5B">
        <w:rPr>
          <w:rFonts w:cs="Arial"/>
          <w:szCs w:val="24"/>
        </w:rPr>
      </w:r>
      <w:r w:rsidR="000E4A5B">
        <w:rPr>
          <w:rFonts w:cs="Arial"/>
          <w:szCs w:val="24"/>
        </w:rPr>
        <w:fldChar w:fldCharType="separate"/>
      </w:r>
      <w:r w:rsidR="000E4A5B">
        <w:t xml:space="preserve">Table </w:t>
      </w:r>
      <w:r w:rsidR="000E4A5B">
        <w:rPr>
          <w:noProof/>
        </w:rPr>
        <w:t>4</w:t>
      </w:r>
      <w:r w:rsidR="000E4A5B">
        <w:rPr>
          <w:rFonts w:cs="Arial"/>
          <w:szCs w:val="24"/>
        </w:rPr>
        <w:fldChar w:fldCharType="end"/>
      </w:r>
      <w:r>
        <w:rPr>
          <w:rFonts w:cs="Arial"/>
          <w:szCs w:val="24"/>
        </w:rPr>
        <w:t xml:space="preserve"> we note that the unemployment and social tenancy variables were correlated with a Pearson coefficient of 0.797.  </w:t>
      </w:r>
      <w:r w:rsidR="00E04D4D">
        <w:rPr>
          <w:rFonts w:cs="Arial"/>
          <w:szCs w:val="24"/>
        </w:rPr>
        <w:t>What is mean</w:t>
      </w:r>
      <w:r w:rsidR="00653A4A">
        <w:rPr>
          <w:rFonts w:cs="Arial"/>
          <w:szCs w:val="24"/>
        </w:rPr>
        <w:t>t by a “</w:t>
      </w:r>
      <w:r>
        <w:rPr>
          <w:rFonts w:cs="Arial"/>
          <w:szCs w:val="24"/>
        </w:rPr>
        <w:t>high level of correlation</w:t>
      </w:r>
      <w:r w:rsidR="00653A4A">
        <w:rPr>
          <w:rFonts w:cs="Arial"/>
          <w:szCs w:val="24"/>
        </w:rPr>
        <w:t>”</w:t>
      </w:r>
      <w:r>
        <w:rPr>
          <w:rFonts w:cs="Arial"/>
          <w:szCs w:val="24"/>
        </w:rPr>
        <w:t xml:space="preserve"> is somewhat subjective, here we apply a rule of thumb that any correlation over </w:t>
      </w:r>
      <m:oMath>
        <m:d>
          <m:dPr>
            <m:begChr m:val="|"/>
            <m:endChr m:val="|"/>
            <m:ctrlPr>
              <w:rPr>
                <w:rFonts w:ascii="Cambria Math" w:hAnsi="Cambria Math" w:cs="Arial"/>
                <w:i/>
                <w:szCs w:val="24"/>
              </w:rPr>
            </m:ctrlPr>
          </m:dPr>
          <m:e>
            <m:r>
              <w:rPr>
                <w:rFonts w:ascii="Cambria Math" w:hAnsi="Cambria Math" w:cs="Arial"/>
                <w:szCs w:val="24"/>
              </w:rPr>
              <m:t>0.7</m:t>
            </m:r>
          </m:e>
        </m:d>
      </m:oMath>
      <w:r>
        <w:rPr>
          <w:rFonts w:cs="Arial"/>
          <w:szCs w:val="24"/>
        </w:rPr>
        <w:t xml:space="preserve"> is considered high.</w:t>
      </w:r>
      <w:r w:rsidR="00FF1309">
        <w:rPr>
          <w:rFonts w:cs="Arial"/>
          <w:szCs w:val="24"/>
        </w:rPr>
        <w:t xml:space="preserve">  Where a pair of variables are highly correlated, it may be worth considering removing one of them from the analysis.</w:t>
      </w:r>
    </w:p>
    <w:p w14:paraId="650D0A71" w14:textId="1E92B296" w:rsidR="005B00C8" w:rsidRDefault="005B00C8" w:rsidP="00FB4318">
      <w:pPr>
        <w:spacing w:before="0" w:after="120"/>
        <w:jc w:val="both"/>
        <w:rPr>
          <w:rFonts w:cs="Arial"/>
          <w:szCs w:val="24"/>
        </w:rPr>
      </w:pPr>
      <w:r>
        <w:rPr>
          <w:rFonts w:cs="Arial"/>
          <w:szCs w:val="24"/>
        </w:rPr>
        <w:t>We can remove one of the variables and investigate the effect.  Using the same example</w:t>
      </w:r>
      <w:r w:rsidR="00653A4A">
        <w:rPr>
          <w:rFonts w:cs="Arial"/>
          <w:szCs w:val="24"/>
        </w:rPr>
        <w:t>,</w:t>
      </w:r>
      <w:r>
        <w:rPr>
          <w:rFonts w:cs="Arial"/>
          <w:szCs w:val="24"/>
        </w:rPr>
        <w:t xml:space="preserve"> we remove the unemployment variable and check the model fit.</w:t>
      </w:r>
    </w:p>
    <w:p w14:paraId="79CC3B88" w14:textId="0F8F6E01" w:rsidR="005B00C8" w:rsidRDefault="00611B35" w:rsidP="00611B35">
      <w:pPr>
        <w:pStyle w:val="Caption"/>
      </w:pPr>
      <w:r>
        <w:t>Table 1</w:t>
      </w:r>
      <w:r>
        <w:rPr>
          <w:noProof/>
        </w:rPr>
        <w:t>2:</w:t>
      </w:r>
      <w:r w:rsidR="005B00C8">
        <w:t xml:space="preserve">  Model summary</w:t>
      </w:r>
    </w:p>
    <w:p w14:paraId="5B2F9378" w14:textId="77777777" w:rsidR="005B00C8" w:rsidRPr="009D635A" w:rsidRDefault="005B00C8" w:rsidP="00891C68">
      <w:pPr>
        <w:autoSpaceDE w:val="0"/>
        <w:autoSpaceDN w:val="0"/>
        <w:adjustRightInd w:val="0"/>
        <w:spacing w:before="0" w:after="240"/>
        <w:jc w:val="center"/>
        <w:rPr>
          <w:rFonts w:ascii="Arial" w:hAnsi="Arial" w:cs="Arial"/>
          <w:b/>
          <w:bCs/>
          <w:color w:val="000000"/>
          <w:lang w:val="en-US"/>
        </w:rPr>
      </w:pPr>
      <w:r>
        <w:rPr>
          <w:rFonts w:ascii="Arial" w:hAnsi="Arial" w:cs="Arial"/>
          <w:b/>
          <w:bCs/>
          <w:noProof/>
          <w:color w:val="000000"/>
        </w:rPr>
        <w:drawing>
          <wp:inline distT="0" distB="0" distL="0" distR="0" wp14:anchorId="2BDF6187" wp14:editId="33AD4033">
            <wp:extent cx="3599180" cy="1265555"/>
            <wp:effectExtent l="1905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3599180" cy="1265555"/>
                    </a:xfrm>
                    <a:prstGeom prst="rect">
                      <a:avLst/>
                    </a:prstGeom>
                    <a:noFill/>
                    <a:ln w="9525">
                      <a:noFill/>
                      <a:miter lim="800000"/>
                      <a:headEnd/>
                      <a:tailEnd/>
                    </a:ln>
                  </pic:spPr>
                </pic:pic>
              </a:graphicData>
            </a:graphic>
          </wp:inline>
        </w:drawing>
      </w:r>
    </w:p>
    <w:p w14:paraId="725F5E0A" w14:textId="57EF38B6" w:rsidR="00706327" w:rsidRDefault="005B00C8" w:rsidP="00FB4318">
      <w:pPr>
        <w:spacing w:before="0" w:after="120"/>
        <w:jc w:val="both"/>
        <w:rPr>
          <w:rFonts w:cs="Arial"/>
          <w:color w:val="000000"/>
          <w:szCs w:val="24"/>
          <w:lang w:val="en-US"/>
        </w:rPr>
      </w:pPr>
      <w:r>
        <w:rPr>
          <w:rFonts w:cs="Arial"/>
          <w:bCs/>
          <w:color w:val="000000"/>
          <w:szCs w:val="24"/>
          <w:lang w:val="en-US"/>
        </w:rPr>
        <w:t xml:space="preserve">Removing the unemployment variable produces a model </w:t>
      </w:r>
      <w:r w:rsidR="00A05E00">
        <w:rPr>
          <w:rFonts w:cs="Arial"/>
          <w:bCs/>
          <w:color w:val="000000"/>
          <w:szCs w:val="24"/>
          <w:lang w:val="en-US"/>
        </w:rPr>
        <w:t xml:space="preserve">that </w:t>
      </w:r>
      <w:r>
        <w:rPr>
          <w:rFonts w:cs="Arial"/>
          <w:bCs/>
          <w:color w:val="000000"/>
          <w:szCs w:val="24"/>
          <w:lang w:val="en-US"/>
        </w:rPr>
        <w:t xml:space="preserve">explains 51.5% of the variance in illness rates.  This is 16% less than for when the variable is included so we can conclude that this variable is useful for the model – despite being highly correlated with social tenancy.  The parameters of the model are given in </w:t>
      </w:r>
      <w:r w:rsidR="00611B35">
        <w:rPr>
          <w:rFonts w:cs="Arial"/>
          <w:bCs/>
          <w:color w:val="000000"/>
          <w:szCs w:val="24"/>
          <w:lang w:val="en-US"/>
        </w:rPr>
        <w:t>Table 13</w:t>
      </w:r>
      <w:r>
        <w:rPr>
          <w:rFonts w:cs="Arial"/>
          <w:bCs/>
          <w:color w:val="000000"/>
          <w:szCs w:val="24"/>
          <w:lang w:val="en-US"/>
        </w:rPr>
        <w:t>.</w:t>
      </w:r>
      <w:bookmarkStart w:id="375" w:name="_Ref535237015"/>
    </w:p>
    <w:bookmarkEnd w:id="375"/>
    <w:p w14:paraId="43D2F896" w14:textId="21A195F0" w:rsidR="005B00C8" w:rsidRPr="00611B35" w:rsidRDefault="00611B35" w:rsidP="00611B35">
      <w:pPr>
        <w:pStyle w:val="Caption"/>
      </w:pPr>
      <w:r w:rsidRPr="00611B35">
        <w:lastRenderedPageBreak/>
        <w:t>Table 13:</w:t>
      </w:r>
      <w:r w:rsidR="005B00C8" w:rsidRPr="00611B35">
        <w:t xml:space="preserve">  Model parameters</w:t>
      </w:r>
    </w:p>
    <w:p w14:paraId="58E6DD4E" w14:textId="77777777" w:rsidR="005B00C8" w:rsidRPr="009D635A" w:rsidRDefault="005B00C8" w:rsidP="00611B35">
      <w:pPr>
        <w:autoSpaceDE w:val="0"/>
        <w:autoSpaceDN w:val="0"/>
        <w:adjustRightInd w:val="0"/>
        <w:spacing w:before="0"/>
        <w:rPr>
          <w:rFonts w:ascii="Arial" w:hAnsi="Arial" w:cs="Arial"/>
          <w:b/>
          <w:bCs/>
          <w:color w:val="000000"/>
          <w:lang w:val="en-US"/>
        </w:rPr>
      </w:pPr>
      <w:r>
        <w:rPr>
          <w:rFonts w:ascii="Arial" w:hAnsi="Arial" w:cs="Arial"/>
          <w:b/>
          <w:bCs/>
          <w:noProof/>
          <w:color w:val="000000"/>
        </w:rPr>
        <w:drawing>
          <wp:inline distT="0" distB="0" distL="0" distR="0" wp14:anchorId="1884BB4C" wp14:editId="37121320">
            <wp:extent cx="5552440" cy="18065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552440" cy="1806575"/>
                    </a:xfrm>
                    <a:prstGeom prst="rect">
                      <a:avLst/>
                    </a:prstGeom>
                    <a:noFill/>
                    <a:ln w="9525">
                      <a:noFill/>
                      <a:miter lim="800000"/>
                      <a:headEnd/>
                      <a:tailEnd/>
                    </a:ln>
                  </pic:spPr>
                </pic:pic>
              </a:graphicData>
            </a:graphic>
          </wp:inline>
        </w:drawing>
      </w:r>
    </w:p>
    <w:p w14:paraId="5E2339CF" w14:textId="7389F080" w:rsidR="005B00C8" w:rsidRPr="0003489F" w:rsidRDefault="005B00C8" w:rsidP="0054550E">
      <w:pPr>
        <w:pStyle w:val="Heading3"/>
        <w:rPr>
          <w:lang w:val="en-US"/>
        </w:rPr>
      </w:pPr>
      <w:bookmarkStart w:id="376" w:name="_Toc32751049"/>
      <w:r>
        <w:rPr>
          <w:lang w:val="en-US"/>
        </w:rPr>
        <w:t>Testing for collinearity – variance inflation factor</w:t>
      </w:r>
      <w:bookmarkEnd w:id="376"/>
    </w:p>
    <w:p w14:paraId="20A71FCC" w14:textId="76CFE093" w:rsidR="00706327" w:rsidRPr="00FB4318" w:rsidRDefault="00706327" w:rsidP="00FB4318">
      <w:pPr>
        <w:spacing w:before="0" w:after="120"/>
        <w:jc w:val="both"/>
        <w:rPr>
          <w:rFonts w:asciiTheme="minorHAnsi" w:hAnsiTheme="minorHAnsi" w:cstheme="minorHAnsi"/>
          <w:bCs/>
          <w:color w:val="000000"/>
          <w:lang w:val="en-US"/>
        </w:rPr>
      </w:pPr>
      <w:r w:rsidRPr="00FB4318">
        <w:rPr>
          <w:rFonts w:asciiTheme="minorHAnsi" w:hAnsiTheme="minorHAnsi" w:cstheme="minorHAnsi"/>
          <w:bCs/>
          <w:color w:val="000000"/>
          <w:lang w:val="en-US"/>
        </w:rPr>
        <w:t xml:space="preserve">The variance inflation factor (or VIF) of a linear regression gives us an idea of how much the variance of the regression </w:t>
      </w:r>
      <w:r w:rsidR="001C3B62" w:rsidRPr="00FB4318">
        <w:rPr>
          <w:rFonts w:asciiTheme="minorHAnsi" w:hAnsiTheme="minorHAnsi" w:cstheme="minorHAnsi"/>
          <w:bCs/>
          <w:color w:val="000000"/>
          <w:lang w:val="en-US"/>
        </w:rPr>
        <w:t>estimates</w:t>
      </w:r>
      <w:r w:rsidRPr="00FB4318">
        <w:rPr>
          <w:rFonts w:asciiTheme="minorHAnsi" w:hAnsiTheme="minorHAnsi" w:cstheme="minorHAnsi"/>
          <w:bCs/>
          <w:color w:val="000000"/>
          <w:lang w:val="en-US"/>
        </w:rPr>
        <w:t xml:space="preserve"> has been increased because of multicollinearity.  This is easily calculated in SPSS as part of the model outputs.  As a rule of thumb, if the VIF values are greater than 10, then multicollinearity may be a problem,</w:t>
      </w:r>
    </w:p>
    <w:p w14:paraId="1F4EB64C" w14:textId="6AB30689" w:rsidR="00706327" w:rsidRPr="00FB4318" w:rsidRDefault="00706327" w:rsidP="00FB4318">
      <w:pPr>
        <w:spacing w:before="0" w:after="120"/>
        <w:jc w:val="both"/>
        <w:rPr>
          <w:rFonts w:asciiTheme="minorHAnsi" w:hAnsiTheme="minorHAnsi" w:cstheme="minorHAnsi"/>
          <w:bCs/>
          <w:color w:val="000000"/>
          <w:lang w:val="en-US"/>
        </w:rPr>
      </w:pPr>
      <w:r w:rsidRPr="0027624C">
        <w:rPr>
          <w:rFonts w:asciiTheme="minorHAnsi" w:hAnsiTheme="minorHAnsi" w:cstheme="minorHAnsi"/>
          <w:bCs/>
          <w:color w:val="000000"/>
          <w:lang w:val="en-US"/>
        </w:rPr>
        <w:t xml:space="preserve">The VIF values </w:t>
      </w:r>
      <w:r w:rsidR="00E04D4D" w:rsidRPr="0027624C">
        <w:rPr>
          <w:rFonts w:asciiTheme="minorHAnsi" w:hAnsiTheme="minorHAnsi" w:cstheme="minorHAnsi"/>
          <w:bCs/>
          <w:color w:val="000000"/>
          <w:lang w:val="en-US"/>
        </w:rPr>
        <w:t>can be generated</w:t>
      </w:r>
      <w:r w:rsidRPr="0027624C">
        <w:rPr>
          <w:rFonts w:asciiTheme="minorHAnsi" w:hAnsiTheme="minorHAnsi" w:cstheme="minorHAnsi"/>
          <w:bCs/>
          <w:color w:val="000000"/>
          <w:lang w:val="en-US"/>
        </w:rPr>
        <w:t xml:space="preserve"> as part of the regression output </w:t>
      </w:r>
      <w:r w:rsidR="00DE2C8A" w:rsidRPr="0027624C">
        <w:rPr>
          <w:rFonts w:asciiTheme="minorHAnsi" w:hAnsiTheme="minorHAnsi" w:cstheme="minorHAnsi"/>
          <w:bCs/>
          <w:color w:val="000000"/>
          <w:lang w:val="en-US"/>
        </w:rPr>
        <w:t>in the coefficients table</w:t>
      </w:r>
      <w:r w:rsidR="00653A4A" w:rsidRPr="0027624C">
        <w:rPr>
          <w:rFonts w:asciiTheme="minorHAnsi" w:hAnsiTheme="minorHAnsi" w:cstheme="minorHAnsi"/>
          <w:bCs/>
          <w:color w:val="000000"/>
          <w:lang w:val="en-US"/>
        </w:rPr>
        <w:t xml:space="preserve"> </w:t>
      </w:r>
      <w:r w:rsidRPr="0027624C">
        <w:rPr>
          <w:rFonts w:asciiTheme="minorHAnsi" w:hAnsiTheme="minorHAnsi" w:cstheme="minorHAnsi"/>
          <w:bCs/>
          <w:color w:val="000000"/>
          <w:lang w:val="en-US"/>
        </w:rPr>
        <w:t xml:space="preserve">– see section </w:t>
      </w:r>
      <w:r w:rsidR="0027624C" w:rsidRPr="00891C68">
        <w:rPr>
          <w:rFonts w:asciiTheme="minorHAnsi" w:hAnsiTheme="minorHAnsi"/>
          <w:color w:val="000000"/>
          <w:lang w:val="en-US"/>
        </w:rPr>
        <w:t>3.6.2</w:t>
      </w:r>
    </w:p>
    <w:p w14:paraId="0F92B53B" w14:textId="77777777" w:rsidR="005B00C8" w:rsidRPr="0003489F" w:rsidRDefault="005B00C8" w:rsidP="0054550E">
      <w:pPr>
        <w:pStyle w:val="Heading3"/>
      </w:pPr>
      <w:bookmarkStart w:id="377" w:name="_Toc32751050"/>
      <w:r w:rsidRPr="0003489F">
        <w:t>Collinearity – what to do</w:t>
      </w:r>
      <w:bookmarkEnd w:id="377"/>
    </w:p>
    <w:p w14:paraId="72296448" w14:textId="77777777" w:rsidR="002E1EC8" w:rsidRDefault="005B00C8" w:rsidP="00FB4318">
      <w:pPr>
        <w:spacing w:before="0" w:after="120"/>
        <w:jc w:val="both"/>
        <w:rPr>
          <w:rFonts w:cs="Arial"/>
          <w:szCs w:val="24"/>
        </w:rPr>
      </w:pPr>
      <w:r w:rsidRPr="0003489F">
        <w:rPr>
          <w:rFonts w:cs="Arial"/>
          <w:szCs w:val="24"/>
        </w:rPr>
        <w:t>The simplest method for dealing with collinearity is to r</w:t>
      </w:r>
      <w:r>
        <w:rPr>
          <w:rFonts w:cs="Arial"/>
          <w:szCs w:val="24"/>
        </w:rPr>
        <w:t xml:space="preserve">emove the variable in question from the model as in the example in </w:t>
      </w:r>
      <w:r>
        <w:rPr>
          <w:rFonts w:cs="Arial"/>
          <w:szCs w:val="24"/>
        </w:rPr>
        <w:fldChar w:fldCharType="begin"/>
      </w:r>
      <w:r>
        <w:rPr>
          <w:rFonts w:cs="Arial"/>
          <w:szCs w:val="24"/>
        </w:rPr>
        <w:instrText xml:space="preserve"> REF _Ref535324695 \r \h </w:instrText>
      </w:r>
      <w:r>
        <w:rPr>
          <w:rFonts w:cs="Arial"/>
          <w:szCs w:val="24"/>
        </w:rPr>
      </w:r>
      <w:r>
        <w:rPr>
          <w:rFonts w:cs="Arial"/>
          <w:szCs w:val="24"/>
        </w:rPr>
        <w:fldChar w:fldCharType="separate"/>
      </w:r>
      <w:r w:rsidR="001B20F5">
        <w:rPr>
          <w:rFonts w:cs="Arial"/>
          <w:szCs w:val="24"/>
        </w:rPr>
        <w:t>3.4.1</w:t>
      </w:r>
      <w:r>
        <w:rPr>
          <w:rFonts w:cs="Arial"/>
          <w:szCs w:val="24"/>
        </w:rPr>
        <w:fldChar w:fldCharType="end"/>
      </w:r>
      <w:r w:rsidR="002E1EC8">
        <w:rPr>
          <w:rFonts w:cs="Arial"/>
          <w:szCs w:val="24"/>
        </w:rPr>
        <w:t>.</w:t>
      </w:r>
    </w:p>
    <w:p w14:paraId="668DC637" w14:textId="788B31E8" w:rsidR="002E1EC8" w:rsidRDefault="002E1EC8" w:rsidP="00FB4318">
      <w:pPr>
        <w:spacing w:before="0" w:after="120"/>
        <w:jc w:val="both"/>
        <w:rPr>
          <w:rFonts w:cs="Arial"/>
          <w:szCs w:val="24"/>
        </w:rPr>
      </w:pPr>
      <w:r>
        <w:rPr>
          <w:rFonts w:cs="Arial"/>
          <w:szCs w:val="24"/>
        </w:rPr>
        <w:t>Alternatively, the variables of interest can be reduced in dimensionality by using a technique such as princip</w:t>
      </w:r>
      <w:r w:rsidR="00563D36">
        <w:rPr>
          <w:rFonts w:cs="Arial"/>
          <w:szCs w:val="24"/>
        </w:rPr>
        <w:t>al</w:t>
      </w:r>
      <w:r>
        <w:rPr>
          <w:rFonts w:cs="Arial"/>
          <w:szCs w:val="24"/>
        </w:rPr>
        <w:t xml:space="preserve"> component analysis.</w:t>
      </w:r>
      <w:r w:rsidR="00E04D4D">
        <w:rPr>
          <w:rStyle w:val="FootnoteReference"/>
          <w:rFonts w:cs="Arial"/>
          <w:szCs w:val="24"/>
        </w:rPr>
        <w:footnoteReference w:id="13"/>
      </w:r>
      <w:r>
        <w:rPr>
          <w:rFonts w:cs="Arial"/>
          <w:szCs w:val="24"/>
        </w:rPr>
        <w:t xml:space="preserve">  </w:t>
      </w:r>
    </w:p>
    <w:p w14:paraId="53DD9DDA" w14:textId="1D5266E4" w:rsidR="00FF1309" w:rsidRPr="0003489F" w:rsidRDefault="00E255B8" w:rsidP="00262B84">
      <w:pPr>
        <w:pStyle w:val="Heading2"/>
      </w:pPr>
      <w:bookmarkStart w:id="378" w:name="_Toc535417890"/>
      <w:bookmarkStart w:id="379" w:name="_Toc535481896"/>
      <w:bookmarkStart w:id="380" w:name="_Toc535482115"/>
      <w:bookmarkStart w:id="381" w:name="_Toc535482334"/>
      <w:bookmarkStart w:id="382" w:name="_Toc535482554"/>
      <w:bookmarkStart w:id="383" w:name="_Toc535482774"/>
      <w:bookmarkStart w:id="384" w:name="_Toc535595330"/>
      <w:bookmarkStart w:id="385" w:name="_Toc535595714"/>
      <w:bookmarkStart w:id="386" w:name="_Toc535596096"/>
      <w:bookmarkStart w:id="387" w:name="_Toc535596478"/>
      <w:bookmarkStart w:id="388" w:name="_Ref535570823"/>
      <w:bookmarkStart w:id="389" w:name="_Toc32751051"/>
      <w:bookmarkEnd w:id="378"/>
      <w:bookmarkEnd w:id="379"/>
      <w:bookmarkEnd w:id="380"/>
      <w:bookmarkEnd w:id="381"/>
      <w:bookmarkEnd w:id="382"/>
      <w:bookmarkEnd w:id="383"/>
      <w:bookmarkEnd w:id="384"/>
      <w:bookmarkEnd w:id="385"/>
      <w:bookmarkEnd w:id="386"/>
      <w:bookmarkEnd w:id="387"/>
      <w:r>
        <w:t>C</w:t>
      </w:r>
      <w:r w:rsidR="00FF1309">
        <w:t>hecking the assumptions of linear regression</w:t>
      </w:r>
      <w:bookmarkEnd w:id="388"/>
      <w:r w:rsidR="004919EB">
        <w:t xml:space="preserve"> with SPSS</w:t>
      </w:r>
      <w:bookmarkEnd w:id="389"/>
    </w:p>
    <w:p w14:paraId="6525178A" w14:textId="77777777" w:rsidR="00706327" w:rsidRPr="0003489F" w:rsidRDefault="00706327" w:rsidP="00262B84">
      <w:pPr>
        <w:pStyle w:val="Heading3"/>
        <w:rPr>
          <w:lang w:val="en-US"/>
        </w:rPr>
      </w:pPr>
      <w:bookmarkStart w:id="390" w:name="_Toc32751052"/>
      <w:r w:rsidRPr="0003489F">
        <w:rPr>
          <w:lang w:val="en-US"/>
        </w:rPr>
        <w:t>Requesting plots</w:t>
      </w:r>
      <w:bookmarkEnd w:id="390"/>
    </w:p>
    <w:p w14:paraId="57C0D796" w14:textId="77777777" w:rsidR="00706327" w:rsidRPr="0003489F" w:rsidRDefault="00706327" w:rsidP="00FF1309">
      <w:pPr>
        <w:autoSpaceDE w:val="0"/>
        <w:autoSpaceDN w:val="0"/>
        <w:adjustRightInd w:val="0"/>
        <w:spacing w:before="0" w:after="0" w:line="240" w:lineRule="auto"/>
        <w:jc w:val="both"/>
        <w:rPr>
          <w:rFonts w:cs="Arial"/>
          <w:bCs/>
          <w:color w:val="000000"/>
          <w:szCs w:val="24"/>
          <w:lang w:val="en-US"/>
        </w:rPr>
      </w:pPr>
    </w:p>
    <w:p w14:paraId="6205F86D" w14:textId="71E7D3FC" w:rsidR="00706327" w:rsidRPr="0003489F" w:rsidRDefault="005678A1" w:rsidP="00FB4318">
      <w:pPr>
        <w:spacing w:before="0" w:after="120"/>
        <w:jc w:val="both"/>
        <w:rPr>
          <w:rFonts w:cs="Arial"/>
          <w:bCs/>
          <w:color w:val="000000"/>
          <w:szCs w:val="24"/>
          <w:lang w:val="en-US"/>
        </w:rPr>
      </w:pPr>
      <w:r w:rsidRPr="0003489F">
        <w:rPr>
          <w:rFonts w:cs="Arial"/>
          <w:bCs/>
          <w:color w:val="000000"/>
          <w:szCs w:val="24"/>
          <w:lang w:val="en-US"/>
        </w:rPr>
        <w:t xml:space="preserve">From the regression dialogue box, select Plots.  From </w:t>
      </w:r>
      <w:r w:rsidR="00653A4A" w:rsidRPr="0003489F">
        <w:rPr>
          <w:rFonts w:cs="Arial"/>
          <w:bCs/>
          <w:color w:val="000000"/>
          <w:szCs w:val="24"/>
          <w:lang w:val="en-US"/>
        </w:rPr>
        <w:t>here,</w:t>
      </w:r>
      <w:r w:rsidRPr="0003489F">
        <w:rPr>
          <w:rFonts w:cs="Arial"/>
          <w:bCs/>
          <w:color w:val="000000"/>
          <w:szCs w:val="24"/>
          <w:lang w:val="en-US"/>
        </w:rPr>
        <w:t xml:space="preserve"> requesting a scatter plot of predicted values by variance, and the </w:t>
      </w:r>
      <w:proofErr w:type="spellStart"/>
      <w:r w:rsidRPr="0003489F">
        <w:rPr>
          <w:rFonts w:cs="Arial"/>
          <w:bCs/>
          <w:color w:val="000000"/>
          <w:szCs w:val="24"/>
          <w:lang w:val="en-US"/>
        </w:rPr>
        <w:t>standardised</w:t>
      </w:r>
      <w:proofErr w:type="spellEnd"/>
      <w:r w:rsidRPr="0003489F">
        <w:rPr>
          <w:rFonts w:cs="Arial"/>
          <w:bCs/>
          <w:color w:val="000000"/>
          <w:szCs w:val="24"/>
          <w:lang w:val="en-US"/>
        </w:rPr>
        <w:t xml:space="preserve"> residual plots will provide the three key </w:t>
      </w:r>
      <w:proofErr w:type="spellStart"/>
      <w:r w:rsidRPr="0003489F">
        <w:rPr>
          <w:rFonts w:cs="Arial"/>
          <w:bCs/>
          <w:color w:val="000000"/>
          <w:szCs w:val="24"/>
          <w:lang w:val="en-US"/>
        </w:rPr>
        <w:t>visualisations</w:t>
      </w:r>
      <w:proofErr w:type="spellEnd"/>
      <w:r w:rsidRPr="0003489F">
        <w:rPr>
          <w:rFonts w:cs="Arial"/>
          <w:bCs/>
          <w:color w:val="000000"/>
          <w:szCs w:val="24"/>
          <w:lang w:val="en-US"/>
        </w:rPr>
        <w:t xml:space="preserve"> used to assess the assumptions of linear regression</w:t>
      </w:r>
      <w:r w:rsidRPr="005678A1">
        <w:rPr>
          <w:rFonts w:cs="Arial"/>
          <w:bCs/>
          <w:color w:val="000000"/>
          <w:szCs w:val="24"/>
          <w:lang w:val="en-US"/>
        </w:rPr>
        <w:t xml:space="preserve"> as part of the regression output</w:t>
      </w:r>
      <w:r w:rsidRPr="0003489F">
        <w:rPr>
          <w:rFonts w:cs="Arial"/>
          <w:bCs/>
          <w:color w:val="000000"/>
          <w:szCs w:val="24"/>
          <w:lang w:val="en-US"/>
        </w:rPr>
        <w:t>.</w:t>
      </w:r>
    </w:p>
    <w:p w14:paraId="0D142F6F" w14:textId="77777777" w:rsidR="005678A1" w:rsidRPr="0003489F" w:rsidRDefault="005678A1" w:rsidP="00FF1309">
      <w:pPr>
        <w:autoSpaceDE w:val="0"/>
        <w:autoSpaceDN w:val="0"/>
        <w:adjustRightInd w:val="0"/>
        <w:spacing w:before="0" w:after="0" w:line="240" w:lineRule="auto"/>
        <w:jc w:val="both"/>
        <w:rPr>
          <w:rFonts w:cs="Arial"/>
          <w:bCs/>
          <w:color w:val="000000"/>
          <w:szCs w:val="24"/>
          <w:lang w:val="en-US"/>
        </w:rPr>
      </w:pPr>
    </w:p>
    <w:p w14:paraId="4475AD14" w14:textId="77777777" w:rsidR="005678A1" w:rsidRPr="0003489F" w:rsidRDefault="00822F8C" w:rsidP="0003489F">
      <w:pPr>
        <w:autoSpaceDE w:val="0"/>
        <w:autoSpaceDN w:val="0"/>
        <w:adjustRightInd w:val="0"/>
        <w:spacing w:before="0" w:after="0" w:line="240" w:lineRule="auto"/>
        <w:jc w:val="center"/>
        <w:rPr>
          <w:rFonts w:cs="Arial"/>
          <w:bCs/>
          <w:color w:val="000000"/>
          <w:szCs w:val="24"/>
          <w:lang w:val="en-US"/>
        </w:rPr>
      </w:pPr>
      <w:r>
        <w:rPr>
          <w:rFonts w:cs="Arial"/>
          <w:bCs/>
          <w:noProof/>
          <w:color w:val="000000"/>
          <w:szCs w:val="24"/>
        </w:rPr>
        <w:drawing>
          <wp:inline distT="0" distB="0" distL="0" distR="0" wp14:anchorId="4B747529" wp14:editId="4DBF8B1F">
            <wp:extent cx="3911600" cy="3073400"/>
            <wp:effectExtent l="0" t="0" r="0" b="0"/>
            <wp:docPr id="93" name="Picture 93" descr="\\nask.man.ac.uk\home$\PHD\Teaching paper update\Screenshots\Screen Shot 2019-01-18 at 10.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nask.man.ac.uk\home$\PHD\Teaching paper update\Screenshots\Screen Shot 2019-01-18 at 10.20.0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1600" cy="3073400"/>
                    </a:xfrm>
                    <a:prstGeom prst="rect">
                      <a:avLst/>
                    </a:prstGeom>
                    <a:noFill/>
                    <a:ln>
                      <a:noFill/>
                    </a:ln>
                  </pic:spPr>
                </pic:pic>
              </a:graphicData>
            </a:graphic>
          </wp:inline>
        </w:drawing>
      </w:r>
    </w:p>
    <w:p w14:paraId="120C4E94" w14:textId="77777777" w:rsidR="005678A1" w:rsidRPr="0003489F" w:rsidRDefault="005678A1" w:rsidP="00FF1309">
      <w:pPr>
        <w:autoSpaceDE w:val="0"/>
        <w:autoSpaceDN w:val="0"/>
        <w:adjustRightInd w:val="0"/>
        <w:spacing w:before="0" w:after="0" w:line="240" w:lineRule="auto"/>
        <w:jc w:val="both"/>
        <w:rPr>
          <w:rFonts w:cs="Arial"/>
          <w:bCs/>
          <w:color w:val="000000"/>
          <w:szCs w:val="24"/>
          <w:lang w:val="en-US"/>
        </w:rPr>
      </w:pPr>
    </w:p>
    <w:p w14:paraId="64EF4F00" w14:textId="77777777" w:rsidR="00706327" w:rsidRPr="0003489F" w:rsidRDefault="00706327" w:rsidP="00262B84">
      <w:pPr>
        <w:pStyle w:val="Heading3"/>
        <w:rPr>
          <w:lang w:val="en-US"/>
        </w:rPr>
      </w:pPr>
      <w:bookmarkStart w:id="391" w:name="_Toc32751053"/>
      <w:r w:rsidRPr="0003489F">
        <w:rPr>
          <w:lang w:val="en-US"/>
        </w:rPr>
        <w:t>Calculating Variance Inflation Factors</w:t>
      </w:r>
      <w:bookmarkEnd w:id="391"/>
    </w:p>
    <w:p w14:paraId="2EA11EC2" w14:textId="042968D6" w:rsidR="005678A1" w:rsidRDefault="00706327" w:rsidP="00FB4318">
      <w:pPr>
        <w:spacing w:before="0" w:after="120"/>
        <w:jc w:val="both"/>
        <w:rPr>
          <w:rFonts w:cs="Arial"/>
          <w:bCs/>
          <w:color w:val="000000"/>
          <w:szCs w:val="24"/>
          <w:lang w:val="en-US"/>
        </w:rPr>
      </w:pPr>
      <w:r w:rsidRPr="0003489F">
        <w:rPr>
          <w:rFonts w:cs="Arial"/>
          <w:bCs/>
          <w:color w:val="000000"/>
          <w:szCs w:val="24"/>
          <w:lang w:val="en-US"/>
        </w:rPr>
        <w:t>From the regression dialogue box select</w:t>
      </w:r>
      <w:r w:rsidRPr="00262B84">
        <w:rPr>
          <w:rFonts w:cs="Arial"/>
          <w:b/>
          <w:bCs/>
          <w:color w:val="000000"/>
          <w:szCs w:val="24"/>
          <w:lang w:val="en-US"/>
        </w:rPr>
        <w:t xml:space="preserve"> </w:t>
      </w:r>
      <w:r w:rsidRPr="00262B84">
        <w:rPr>
          <w:rFonts w:cs="Arial"/>
          <w:b/>
          <w:bCs/>
          <w:color w:val="000000"/>
          <w:szCs w:val="24"/>
          <w:u w:val="single"/>
          <w:lang w:val="en-US"/>
        </w:rPr>
        <w:t>S</w:t>
      </w:r>
      <w:r w:rsidRPr="00262B84">
        <w:rPr>
          <w:rFonts w:cs="Arial"/>
          <w:b/>
          <w:bCs/>
          <w:color w:val="000000"/>
          <w:szCs w:val="24"/>
          <w:lang w:val="en-US"/>
        </w:rPr>
        <w:t>tatistics</w:t>
      </w:r>
      <w:r w:rsidRPr="0003489F">
        <w:rPr>
          <w:rFonts w:cs="Arial"/>
          <w:bCs/>
          <w:color w:val="000000"/>
          <w:szCs w:val="24"/>
          <w:lang w:val="en-US"/>
        </w:rPr>
        <w:t xml:space="preserve"> to open the dialogue for requiring VIF.  Tick the </w:t>
      </w:r>
      <w:r w:rsidR="00425518">
        <w:rPr>
          <w:rFonts w:cs="Arial"/>
          <w:bCs/>
          <w:color w:val="000000"/>
          <w:szCs w:val="24"/>
          <w:lang w:val="en-US"/>
        </w:rPr>
        <w:t xml:space="preserve">Collinearity diagnostics </w:t>
      </w:r>
      <w:r w:rsidRPr="0003489F">
        <w:rPr>
          <w:rFonts w:cs="Arial"/>
          <w:bCs/>
          <w:color w:val="000000"/>
          <w:szCs w:val="24"/>
          <w:lang w:val="en-US"/>
        </w:rPr>
        <w:t xml:space="preserve">checkbox and exit.  </w:t>
      </w:r>
    </w:p>
    <w:p w14:paraId="42AFC42D" w14:textId="77777777" w:rsidR="005678A1" w:rsidRDefault="005678A1" w:rsidP="0003489F">
      <w:pPr>
        <w:autoSpaceDE w:val="0"/>
        <w:autoSpaceDN w:val="0"/>
        <w:adjustRightInd w:val="0"/>
        <w:spacing w:before="0" w:after="0" w:line="240" w:lineRule="auto"/>
        <w:jc w:val="both"/>
        <w:rPr>
          <w:rFonts w:cs="Arial"/>
          <w:bCs/>
          <w:color w:val="000000"/>
          <w:szCs w:val="24"/>
          <w:lang w:val="en-US"/>
        </w:rPr>
      </w:pPr>
    </w:p>
    <w:p w14:paraId="271CA723" w14:textId="77777777" w:rsidR="005678A1" w:rsidRDefault="00822F8C" w:rsidP="0003489F">
      <w:pPr>
        <w:autoSpaceDE w:val="0"/>
        <w:autoSpaceDN w:val="0"/>
        <w:adjustRightInd w:val="0"/>
        <w:spacing w:before="0" w:after="0" w:line="240" w:lineRule="auto"/>
        <w:jc w:val="center"/>
        <w:rPr>
          <w:rFonts w:cs="Arial"/>
          <w:bCs/>
          <w:color w:val="000000"/>
          <w:szCs w:val="24"/>
          <w:lang w:val="en-US"/>
        </w:rPr>
      </w:pPr>
      <w:r>
        <w:rPr>
          <w:rFonts w:cs="Arial"/>
          <w:bCs/>
          <w:noProof/>
          <w:color w:val="000000"/>
          <w:szCs w:val="24"/>
        </w:rPr>
        <w:drawing>
          <wp:inline distT="0" distB="0" distL="0" distR="0" wp14:anchorId="48490D50" wp14:editId="359082DD">
            <wp:extent cx="3530600" cy="3162300"/>
            <wp:effectExtent l="0" t="0" r="0" b="0"/>
            <wp:docPr id="94" name="Picture 94" descr="\\nask.man.ac.uk\home$\PHD\Teaching paper update\Screenshots\Screen Shot 2019-01-18 at 10.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nask.man.ac.uk\home$\PHD\Teaching paper update\Screenshots\Screen Shot 2019-01-18 at 10.22.2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0600" cy="3162300"/>
                    </a:xfrm>
                    <a:prstGeom prst="rect">
                      <a:avLst/>
                    </a:prstGeom>
                    <a:noFill/>
                    <a:ln>
                      <a:noFill/>
                    </a:ln>
                  </pic:spPr>
                </pic:pic>
              </a:graphicData>
            </a:graphic>
          </wp:inline>
        </w:drawing>
      </w:r>
    </w:p>
    <w:p w14:paraId="75FBE423" w14:textId="77777777" w:rsidR="00822F8C" w:rsidRDefault="00822F8C" w:rsidP="0003489F">
      <w:pPr>
        <w:autoSpaceDE w:val="0"/>
        <w:autoSpaceDN w:val="0"/>
        <w:adjustRightInd w:val="0"/>
        <w:spacing w:before="0" w:after="0" w:line="240" w:lineRule="auto"/>
        <w:jc w:val="both"/>
        <w:rPr>
          <w:rFonts w:cs="Arial"/>
          <w:bCs/>
          <w:color w:val="000000"/>
          <w:szCs w:val="24"/>
          <w:lang w:val="en-US"/>
        </w:rPr>
      </w:pPr>
    </w:p>
    <w:p w14:paraId="22EEB5A4" w14:textId="6DBA57B9" w:rsidR="00706327" w:rsidRPr="0003489F" w:rsidRDefault="00706327" w:rsidP="00FB4318">
      <w:pPr>
        <w:spacing w:before="0" w:after="120"/>
        <w:jc w:val="both"/>
        <w:rPr>
          <w:rFonts w:cs="Arial"/>
          <w:bCs/>
          <w:color w:val="000000"/>
          <w:szCs w:val="24"/>
          <w:highlight w:val="yellow"/>
          <w:lang w:val="en-US"/>
        </w:rPr>
      </w:pPr>
      <w:r w:rsidRPr="0003489F">
        <w:rPr>
          <w:rFonts w:cs="Arial"/>
          <w:bCs/>
          <w:color w:val="000000"/>
          <w:szCs w:val="24"/>
          <w:lang w:val="en-US"/>
        </w:rPr>
        <w:lastRenderedPageBreak/>
        <w:t xml:space="preserve">When the regression analysis is run, the VIFs form part of the output.  </w:t>
      </w:r>
      <w:r w:rsidR="005678A1" w:rsidRPr="0003489F">
        <w:rPr>
          <w:rFonts w:cs="Arial"/>
          <w:bCs/>
          <w:color w:val="000000"/>
          <w:szCs w:val="24"/>
          <w:lang w:val="en-US"/>
        </w:rPr>
        <w:fldChar w:fldCharType="begin"/>
      </w:r>
      <w:r w:rsidR="005678A1" w:rsidRPr="0003489F">
        <w:rPr>
          <w:rFonts w:cs="Arial"/>
          <w:bCs/>
          <w:color w:val="000000"/>
          <w:szCs w:val="24"/>
          <w:lang w:val="en-US"/>
        </w:rPr>
        <w:instrText xml:space="preserve"> REF _Ref535571320 \h </w:instrText>
      </w:r>
      <w:r w:rsidR="005678A1">
        <w:rPr>
          <w:rFonts w:cs="Arial"/>
          <w:bCs/>
          <w:color w:val="000000"/>
          <w:szCs w:val="24"/>
          <w:lang w:val="en-US"/>
        </w:rPr>
        <w:instrText xml:space="preserve"> \* MERGEFORMAT </w:instrText>
      </w:r>
      <w:r w:rsidR="005678A1" w:rsidRPr="0003489F">
        <w:rPr>
          <w:rFonts w:cs="Arial"/>
          <w:bCs/>
          <w:color w:val="000000"/>
          <w:szCs w:val="24"/>
          <w:lang w:val="en-US"/>
        </w:rPr>
      </w:r>
      <w:r w:rsidR="005678A1" w:rsidRPr="0003489F">
        <w:rPr>
          <w:rFonts w:cs="Arial"/>
          <w:bCs/>
          <w:color w:val="000000"/>
          <w:szCs w:val="24"/>
          <w:lang w:val="en-US"/>
        </w:rPr>
        <w:fldChar w:fldCharType="separate"/>
      </w:r>
      <w:r w:rsidR="00611B35">
        <w:t xml:space="preserve">Table 14 </w:t>
      </w:r>
      <w:r w:rsidR="005678A1" w:rsidRPr="0003489F">
        <w:rPr>
          <w:rFonts w:cs="Arial"/>
          <w:bCs/>
          <w:color w:val="000000"/>
          <w:szCs w:val="24"/>
          <w:lang w:val="en-US"/>
        </w:rPr>
        <w:fldChar w:fldCharType="end"/>
      </w:r>
      <w:r w:rsidR="005678A1" w:rsidRPr="005678A1">
        <w:rPr>
          <w:rFonts w:cs="Arial"/>
          <w:bCs/>
          <w:color w:val="000000"/>
          <w:szCs w:val="24"/>
          <w:lang w:val="en-US"/>
        </w:rPr>
        <w:t xml:space="preserve"> shows our</w:t>
      </w:r>
      <w:r w:rsidR="005678A1">
        <w:rPr>
          <w:rFonts w:cs="Arial"/>
          <w:bCs/>
          <w:color w:val="000000"/>
          <w:szCs w:val="24"/>
          <w:lang w:val="en-US"/>
        </w:rPr>
        <w:t xml:space="preserve"> example multiple linear regression output with the additional information.  We can see in this example that there are no variables which cause concern.</w:t>
      </w:r>
    </w:p>
    <w:p w14:paraId="146D5EBE" w14:textId="2055ABFF" w:rsidR="005678A1" w:rsidRDefault="005678A1" w:rsidP="00611B35">
      <w:pPr>
        <w:pStyle w:val="Caption"/>
      </w:pPr>
      <w:bookmarkStart w:id="392" w:name="_Ref535571320"/>
      <w:r>
        <w:t xml:space="preserve">Table </w:t>
      </w:r>
      <w:bookmarkEnd w:id="392"/>
      <w:r w:rsidR="00611B35">
        <w:t>1</w:t>
      </w:r>
      <w:r w:rsidR="00611B35">
        <w:rPr>
          <w:noProof/>
        </w:rPr>
        <w:t>4:</w:t>
      </w:r>
      <w:r w:rsidR="00611B35">
        <w:t xml:space="preserve"> Coefficients</w:t>
      </w:r>
      <w:r>
        <w:t xml:space="preserve"> of a model with variance inflation factors</w:t>
      </w:r>
    </w:p>
    <w:tbl>
      <w:tblPr>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
        <w:gridCol w:w="1925"/>
        <w:gridCol w:w="1104"/>
        <w:gridCol w:w="1104"/>
        <w:gridCol w:w="1217"/>
        <w:gridCol w:w="848"/>
        <w:gridCol w:w="611"/>
        <w:gridCol w:w="1175"/>
        <w:gridCol w:w="849"/>
      </w:tblGrid>
      <w:tr w:rsidR="00706327" w:rsidRPr="00706327" w14:paraId="38F112AA" w14:textId="77777777" w:rsidTr="00891C68">
        <w:trPr>
          <w:cantSplit/>
          <w:trHeight w:val="290"/>
        </w:trPr>
        <w:tc>
          <w:tcPr>
            <w:tcW w:w="9254" w:type="dxa"/>
            <w:gridSpan w:val="9"/>
            <w:tcBorders>
              <w:top w:val="nil"/>
              <w:left w:val="nil"/>
              <w:bottom w:val="nil"/>
              <w:right w:val="nil"/>
            </w:tcBorders>
            <w:shd w:val="clear" w:color="auto" w:fill="FFFFFF"/>
            <w:vAlign w:val="center"/>
          </w:tcPr>
          <w:p w14:paraId="0FC7182C"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proofErr w:type="spellStart"/>
            <w:r w:rsidRPr="00706327">
              <w:rPr>
                <w:rFonts w:ascii="Arial" w:hAnsi="Arial" w:cs="Arial"/>
                <w:b/>
                <w:bCs/>
                <w:color w:val="000000"/>
                <w:sz w:val="18"/>
                <w:szCs w:val="18"/>
              </w:rPr>
              <w:t>Coefficients</w:t>
            </w:r>
            <w:r w:rsidRPr="00706327">
              <w:rPr>
                <w:rFonts w:ascii="Arial" w:hAnsi="Arial" w:cs="Arial"/>
                <w:b/>
                <w:bCs/>
                <w:color w:val="000000"/>
                <w:sz w:val="18"/>
                <w:szCs w:val="18"/>
                <w:vertAlign w:val="superscript"/>
              </w:rPr>
              <w:t>a</w:t>
            </w:r>
            <w:proofErr w:type="spellEnd"/>
          </w:p>
        </w:tc>
      </w:tr>
      <w:tr w:rsidR="00891C68" w:rsidRPr="00706327" w14:paraId="634A6842" w14:textId="77777777" w:rsidTr="00891C68">
        <w:trPr>
          <w:cantSplit/>
          <w:trHeight w:val="581"/>
        </w:trPr>
        <w:tc>
          <w:tcPr>
            <w:tcW w:w="2346" w:type="dxa"/>
            <w:gridSpan w:val="2"/>
            <w:vMerge w:val="restart"/>
            <w:tcBorders>
              <w:top w:val="single" w:sz="16" w:space="0" w:color="000000"/>
              <w:left w:val="single" w:sz="16" w:space="0" w:color="000000"/>
              <w:bottom w:val="nil"/>
              <w:right w:val="nil"/>
            </w:tcBorders>
            <w:shd w:val="clear" w:color="auto" w:fill="FFFFFF"/>
            <w:vAlign w:val="bottom"/>
          </w:tcPr>
          <w:p w14:paraId="5D379CA5" w14:textId="77777777" w:rsidR="00706327" w:rsidRPr="00706327"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706327">
              <w:rPr>
                <w:rFonts w:ascii="Arial" w:hAnsi="Arial" w:cs="Arial"/>
                <w:color w:val="000000"/>
                <w:sz w:val="18"/>
                <w:szCs w:val="18"/>
              </w:rPr>
              <w:t>Model</w:t>
            </w:r>
          </w:p>
        </w:tc>
        <w:tc>
          <w:tcPr>
            <w:tcW w:w="2208" w:type="dxa"/>
            <w:gridSpan w:val="2"/>
            <w:tcBorders>
              <w:top w:val="single" w:sz="16" w:space="0" w:color="000000"/>
              <w:left w:val="single" w:sz="16" w:space="0" w:color="000000"/>
            </w:tcBorders>
            <w:shd w:val="clear" w:color="auto" w:fill="FFFFFF"/>
            <w:vAlign w:val="bottom"/>
          </w:tcPr>
          <w:p w14:paraId="07CA6DA3"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Unstandardized Coefficients</w:t>
            </w:r>
          </w:p>
        </w:tc>
        <w:tc>
          <w:tcPr>
            <w:tcW w:w="1217" w:type="dxa"/>
            <w:tcBorders>
              <w:top w:val="single" w:sz="16" w:space="0" w:color="000000"/>
            </w:tcBorders>
            <w:shd w:val="clear" w:color="auto" w:fill="FFFFFF"/>
            <w:vAlign w:val="bottom"/>
          </w:tcPr>
          <w:p w14:paraId="400F90A0"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Standardized Coefficients</w:t>
            </w:r>
          </w:p>
        </w:tc>
        <w:tc>
          <w:tcPr>
            <w:tcW w:w="848" w:type="dxa"/>
            <w:vMerge w:val="restart"/>
            <w:tcBorders>
              <w:top w:val="single" w:sz="16" w:space="0" w:color="000000"/>
            </w:tcBorders>
            <w:shd w:val="clear" w:color="auto" w:fill="FFFFFF"/>
            <w:vAlign w:val="bottom"/>
          </w:tcPr>
          <w:p w14:paraId="02835A41"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t</w:t>
            </w:r>
          </w:p>
        </w:tc>
        <w:tc>
          <w:tcPr>
            <w:tcW w:w="611" w:type="dxa"/>
            <w:vMerge w:val="restart"/>
            <w:tcBorders>
              <w:top w:val="single" w:sz="16" w:space="0" w:color="000000"/>
            </w:tcBorders>
            <w:shd w:val="clear" w:color="auto" w:fill="FFFFFF"/>
            <w:vAlign w:val="bottom"/>
          </w:tcPr>
          <w:p w14:paraId="048CC1B7"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Sig.</w:t>
            </w:r>
          </w:p>
        </w:tc>
        <w:tc>
          <w:tcPr>
            <w:tcW w:w="2024" w:type="dxa"/>
            <w:gridSpan w:val="2"/>
            <w:tcBorders>
              <w:top w:val="single" w:sz="16" w:space="0" w:color="000000"/>
              <w:right w:val="single" w:sz="16" w:space="0" w:color="000000"/>
            </w:tcBorders>
            <w:shd w:val="clear" w:color="auto" w:fill="FFFFFF"/>
            <w:vAlign w:val="bottom"/>
          </w:tcPr>
          <w:p w14:paraId="555E534A"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Collinearity Statistics</w:t>
            </w:r>
          </w:p>
        </w:tc>
      </w:tr>
      <w:tr w:rsidR="00425518" w:rsidRPr="00706327" w14:paraId="4274D9A2" w14:textId="77777777" w:rsidTr="00425518">
        <w:trPr>
          <w:cantSplit/>
          <w:trHeight w:val="131"/>
        </w:trPr>
        <w:tc>
          <w:tcPr>
            <w:tcW w:w="2346" w:type="dxa"/>
            <w:gridSpan w:val="2"/>
            <w:vMerge/>
            <w:tcBorders>
              <w:top w:val="single" w:sz="16" w:space="0" w:color="000000"/>
              <w:left w:val="single" w:sz="16" w:space="0" w:color="000000"/>
              <w:bottom w:val="nil"/>
              <w:right w:val="nil"/>
            </w:tcBorders>
            <w:shd w:val="clear" w:color="auto" w:fill="FFFFFF"/>
            <w:vAlign w:val="bottom"/>
          </w:tcPr>
          <w:p w14:paraId="2D3F0BEC" w14:textId="77777777" w:rsidR="00706327" w:rsidRPr="00706327" w:rsidRDefault="00706327" w:rsidP="00706327">
            <w:pPr>
              <w:autoSpaceDE w:val="0"/>
              <w:autoSpaceDN w:val="0"/>
              <w:adjustRightInd w:val="0"/>
              <w:spacing w:before="0"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14:paraId="61ED4E73"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B</w:t>
            </w:r>
          </w:p>
        </w:tc>
        <w:tc>
          <w:tcPr>
            <w:tcW w:w="1104" w:type="dxa"/>
            <w:tcBorders>
              <w:bottom w:val="single" w:sz="16" w:space="0" w:color="000000"/>
            </w:tcBorders>
            <w:shd w:val="clear" w:color="auto" w:fill="FFFFFF"/>
            <w:vAlign w:val="bottom"/>
          </w:tcPr>
          <w:p w14:paraId="4F2DFBE5"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Std. Error</w:t>
            </w:r>
          </w:p>
        </w:tc>
        <w:tc>
          <w:tcPr>
            <w:tcW w:w="1217" w:type="dxa"/>
            <w:tcBorders>
              <w:bottom w:val="single" w:sz="16" w:space="0" w:color="000000"/>
            </w:tcBorders>
            <w:shd w:val="clear" w:color="auto" w:fill="FFFFFF"/>
            <w:vAlign w:val="bottom"/>
          </w:tcPr>
          <w:p w14:paraId="277B52FB"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Beta</w:t>
            </w:r>
          </w:p>
        </w:tc>
        <w:tc>
          <w:tcPr>
            <w:tcW w:w="848" w:type="dxa"/>
            <w:vMerge/>
            <w:tcBorders>
              <w:top w:val="single" w:sz="16" w:space="0" w:color="000000"/>
            </w:tcBorders>
            <w:shd w:val="clear" w:color="auto" w:fill="FFFFFF"/>
            <w:vAlign w:val="bottom"/>
          </w:tcPr>
          <w:p w14:paraId="75CF4315" w14:textId="77777777" w:rsidR="00706327" w:rsidRPr="00706327" w:rsidRDefault="00706327" w:rsidP="00706327">
            <w:pPr>
              <w:autoSpaceDE w:val="0"/>
              <w:autoSpaceDN w:val="0"/>
              <w:adjustRightInd w:val="0"/>
              <w:spacing w:before="0" w:after="0" w:line="240" w:lineRule="auto"/>
              <w:rPr>
                <w:rFonts w:ascii="Arial" w:hAnsi="Arial" w:cs="Arial"/>
                <w:color w:val="000000"/>
                <w:sz w:val="18"/>
                <w:szCs w:val="18"/>
              </w:rPr>
            </w:pPr>
          </w:p>
        </w:tc>
        <w:tc>
          <w:tcPr>
            <w:tcW w:w="611" w:type="dxa"/>
            <w:vMerge/>
            <w:tcBorders>
              <w:top w:val="single" w:sz="16" w:space="0" w:color="000000"/>
            </w:tcBorders>
            <w:shd w:val="clear" w:color="auto" w:fill="FFFFFF"/>
            <w:vAlign w:val="bottom"/>
          </w:tcPr>
          <w:p w14:paraId="3CB648E9" w14:textId="77777777" w:rsidR="00706327" w:rsidRPr="00706327" w:rsidRDefault="00706327" w:rsidP="00706327">
            <w:pPr>
              <w:autoSpaceDE w:val="0"/>
              <w:autoSpaceDN w:val="0"/>
              <w:adjustRightInd w:val="0"/>
              <w:spacing w:before="0" w:after="0" w:line="240" w:lineRule="auto"/>
              <w:rPr>
                <w:rFonts w:ascii="Arial" w:hAnsi="Arial" w:cs="Arial"/>
                <w:color w:val="000000"/>
                <w:sz w:val="18"/>
                <w:szCs w:val="18"/>
              </w:rPr>
            </w:pPr>
          </w:p>
        </w:tc>
        <w:tc>
          <w:tcPr>
            <w:tcW w:w="1175" w:type="dxa"/>
            <w:tcBorders>
              <w:bottom w:val="single" w:sz="16" w:space="0" w:color="000000"/>
            </w:tcBorders>
            <w:shd w:val="clear" w:color="auto" w:fill="FFFFFF"/>
            <w:vAlign w:val="bottom"/>
          </w:tcPr>
          <w:p w14:paraId="0EC5D2B9"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Tolerance</w:t>
            </w:r>
          </w:p>
        </w:tc>
        <w:tc>
          <w:tcPr>
            <w:tcW w:w="849" w:type="dxa"/>
            <w:tcBorders>
              <w:bottom w:val="single" w:sz="16" w:space="0" w:color="000000"/>
              <w:right w:val="single" w:sz="16" w:space="0" w:color="000000"/>
            </w:tcBorders>
            <w:shd w:val="clear" w:color="auto" w:fill="FFFFFF"/>
            <w:vAlign w:val="bottom"/>
          </w:tcPr>
          <w:p w14:paraId="709A60E3" w14:textId="77777777" w:rsidR="00706327" w:rsidRPr="00706327" w:rsidRDefault="00706327" w:rsidP="00706327">
            <w:pPr>
              <w:autoSpaceDE w:val="0"/>
              <w:autoSpaceDN w:val="0"/>
              <w:adjustRightInd w:val="0"/>
              <w:spacing w:before="0" w:after="0" w:line="320" w:lineRule="atLeast"/>
              <w:ind w:left="60" w:right="60"/>
              <w:jc w:val="center"/>
              <w:rPr>
                <w:rFonts w:ascii="Arial" w:hAnsi="Arial" w:cs="Arial"/>
                <w:color w:val="000000"/>
                <w:sz w:val="18"/>
                <w:szCs w:val="18"/>
              </w:rPr>
            </w:pPr>
            <w:r w:rsidRPr="00706327">
              <w:rPr>
                <w:rFonts w:ascii="Arial" w:hAnsi="Arial" w:cs="Arial"/>
                <w:color w:val="000000"/>
                <w:sz w:val="18"/>
                <w:szCs w:val="18"/>
              </w:rPr>
              <w:t>VIF</w:t>
            </w:r>
          </w:p>
        </w:tc>
      </w:tr>
      <w:tr w:rsidR="00425518" w:rsidRPr="005678A1" w14:paraId="4CF0E81E" w14:textId="77777777" w:rsidTr="00425518">
        <w:trPr>
          <w:cantSplit/>
          <w:trHeight w:val="290"/>
        </w:trPr>
        <w:tc>
          <w:tcPr>
            <w:tcW w:w="421" w:type="dxa"/>
            <w:vMerge w:val="restart"/>
            <w:tcBorders>
              <w:top w:val="single" w:sz="16" w:space="0" w:color="000000"/>
              <w:left w:val="single" w:sz="16" w:space="0" w:color="000000"/>
              <w:bottom w:val="single" w:sz="16" w:space="0" w:color="000000"/>
              <w:right w:val="nil"/>
            </w:tcBorders>
            <w:shd w:val="clear" w:color="auto" w:fill="FFFFFF"/>
          </w:tcPr>
          <w:p w14:paraId="2E32D521"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1</w:t>
            </w:r>
          </w:p>
        </w:tc>
        <w:tc>
          <w:tcPr>
            <w:tcW w:w="1925" w:type="dxa"/>
            <w:tcBorders>
              <w:top w:val="single" w:sz="16" w:space="0" w:color="000000"/>
              <w:left w:val="nil"/>
              <w:bottom w:val="nil"/>
              <w:right w:val="single" w:sz="16" w:space="0" w:color="000000"/>
            </w:tcBorders>
            <w:shd w:val="clear" w:color="auto" w:fill="FFFFFF"/>
          </w:tcPr>
          <w:p w14:paraId="63BE58F2"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(Constant)</w:t>
            </w:r>
          </w:p>
        </w:tc>
        <w:tc>
          <w:tcPr>
            <w:tcW w:w="1104" w:type="dxa"/>
            <w:tcBorders>
              <w:top w:val="single" w:sz="16" w:space="0" w:color="000000"/>
              <w:left w:val="single" w:sz="16" w:space="0" w:color="000000"/>
              <w:bottom w:val="nil"/>
            </w:tcBorders>
            <w:shd w:val="clear" w:color="auto" w:fill="FFFFFF"/>
            <w:vAlign w:val="center"/>
          </w:tcPr>
          <w:p w14:paraId="7B030765"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-9.832</w:t>
            </w:r>
          </w:p>
        </w:tc>
        <w:tc>
          <w:tcPr>
            <w:tcW w:w="1104" w:type="dxa"/>
            <w:tcBorders>
              <w:top w:val="single" w:sz="16" w:space="0" w:color="000000"/>
              <w:bottom w:val="nil"/>
            </w:tcBorders>
            <w:shd w:val="clear" w:color="auto" w:fill="FFFFFF"/>
            <w:vAlign w:val="center"/>
          </w:tcPr>
          <w:p w14:paraId="618C2AB1"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2.734</w:t>
            </w:r>
          </w:p>
        </w:tc>
        <w:tc>
          <w:tcPr>
            <w:tcW w:w="1217" w:type="dxa"/>
            <w:tcBorders>
              <w:top w:val="single" w:sz="16" w:space="0" w:color="000000"/>
              <w:bottom w:val="nil"/>
            </w:tcBorders>
            <w:shd w:val="clear" w:color="auto" w:fill="FFFFFF"/>
            <w:vAlign w:val="center"/>
          </w:tcPr>
          <w:p w14:paraId="0C178E9E" w14:textId="77777777" w:rsidR="00706327" w:rsidRPr="005678A1" w:rsidRDefault="00706327" w:rsidP="00706327">
            <w:pPr>
              <w:autoSpaceDE w:val="0"/>
              <w:autoSpaceDN w:val="0"/>
              <w:adjustRightInd w:val="0"/>
              <w:spacing w:before="0" w:after="0" w:line="240" w:lineRule="auto"/>
              <w:rPr>
                <w:rFonts w:ascii="Times New Roman" w:hAnsi="Times New Roman"/>
                <w:szCs w:val="24"/>
              </w:rPr>
            </w:pPr>
          </w:p>
        </w:tc>
        <w:tc>
          <w:tcPr>
            <w:tcW w:w="848" w:type="dxa"/>
            <w:tcBorders>
              <w:top w:val="single" w:sz="16" w:space="0" w:color="000000"/>
              <w:bottom w:val="nil"/>
            </w:tcBorders>
            <w:shd w:val="clear" w:color="auto" w:fill="FFFFFF"/>
            <w:vAlign w:val="center"/>
          </w:tcPr>
          <w:p w14:paraId="0CAC2523"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-3.596</w:t>
            </w:r>
          </w:p>
        </w:tc>
        <w:tc>
          <w:tcPr>
            <w:tcW w:w="611" w:type="dxa"/>
            <w:tcBorders>
              <w:top w:val="single" w:sz="16" w:space="0" w:color="000000"/>
              <w:bottom w:val="nil"/>
            </w:tcBorders>
            <w:shd w:val="clear" w:color="auto" w:fill="FFFFFF"/>
            <w:vAlign w:val="center"/>
          </w:tcPr>
          <w:p w14:paraId="5ADA4EA4"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.000</w:t>
            </w:r>
          </w:p>
        </w:tc>
        <w:tc>
          <w:tcPr>
            <w:tcW w:w="1175" w:type="dxa"/>
            <w:tcBorders>
              <w:top w:val="single" w:sz="16" w:space="0" w:color="000000"/>
              <w:bottom w:val="nil"/>
            </w:tcBorders>
            <w:shd w:val="clear" w:color="auto" w:fill="FFFFFF"/>
            <w:vAlign w:val="center"/>
          </w:tcPr>
          <w:p w14:paraId="3C0395D3" w14:textId="77777777" w:rsidR="00706327" w:rsidRPr="005678A1" w:rsidRDefault="00706327" w:rsidP="00706327">
            <w:pPr>
              <w:autoSpaceDE w:val="0"/>
              <w:autoSpaceDN w:val="0"/>
              <w:adjustRightInd w:val="0"/>
              <w:spacing w:before="0" w:after="0" w:line="240" w:lineRule="auto"/>
              <w:rPr>
                <w:rFonts w:ascii="Times New Roman" w:hAnsi="Times New Roman"/>
                <w:szCs w:val="24"/>
              </w:rPr>
            </w:pPr>
          </w:p>
        </w:tc>
        <w:tc>
          <w:tcPr>
            <w:tcW w:w="849" w:type="dxa"/>
            <w:tcBorders>
              <w:top w:val="single" w:sz="16" w:space="0" w:color="000000"/>
              <w:bottom w:val="nil"/>
              <w:right w:val="single" w:sz="16" w:space="0" w:color="000000"/>
            </w:tcBorders>
            <w:shd w:val="clear" w:color="auto" w:fill="FFFFFF"/>
            <w:vAlign w:val="center"/>
          </w:tcPr>
          <w:p w14:paraId="3254BC2F" w14:textId="77777777" w:rsidR="00706327" w:rsidRPr="005678A1" w:rsidRDefault="00706327" w:rsidP="00706327">
            <w:pPr>
              <w:autoSpaceDE w:val="0"/>
              <w:autoSpaceDN w:val="0"/>
              <w:adjustRightInd w:val="0"/>
              <w:spacing w:before="0" w:after="0" w:line="240" w:lineRule="auto"/>
              <w:rPr>
                <w:rFonts w:ascii="Times New Roman" w:hAnsi="Times New Roman"/>
                <w:szCs w:val="24"/>
              </w:rPr>
            </w:pPr>
          </w:p>
        </w:tc>
      </w:tr>
      <w:tr w:rsidR="00425518" w:rsidRPr="005678A1" w14:paraId="7B258741" w14:textId="77777777" w:rsidTr="00425518">
        <w:trPr>
          <w:cantSplit/>
          <w:trHeight w:val="131"/>
        </w:trPr>
        <w:tc>
          <w:tcPr>
            <w:tcW w:w="421" w:type="dxa"/>
            <w:vMerge/>
            <w:tcBorders>
              <w:top w:val="single" w:sz="16" w:space="0" w:color="000000"/>
              <w:left w:val="single" w:sz="16" w:space="0" w:color="000000"/>
              <w:bottom w:val="single" w:sz="16" w:space="0" w:color="000000"/>
              <w:right w:val="nil"/>
            </w:tcBorders>
            <w:shd w:val="clear" w:color="auto" w:fill="FFFFFF"/>
          </w:tcPr>
          <w:p w14:paraId="651E9592" w14:textId="77777777" w:rsidR="00706327" w:rsidRPr="005678A1" w:rsidRDefault="00706327" w:rsidP="00706327">
            <w:pPr>
              <w:autoSpaceDE w:val="0"/>
              <w:autoSpaceDN w:val="0"/>
              <w:adjustRightInd w:val="0"/>
              <w:spacing w:before="0" w:after="0" w:line="240" w:lineRule="auto"/>
              <w:rPr>
                <w:rFonts w:ascii="Times New Roman" w:hAnsi="Times New Roman"/>
                <w:szCs w:val="24"/>
              </w:rPr>
            </w:pPr>
          </w:p>
        </w:tc>
        <w:tc>
          <w:tcPr>
            <w:tcW w:w="1925" w:type="dxa"/>
            <w:tcBorders>
              <w:top w:val="nil"/>
              <w:left w:val="nil"/>
              <w:bottom w:val="nil"/>
              <w:right w:val="single" w:sz="16" w:space="0" w:color="000000"/>
            </w:tcBorders>
            <w:shd w:val="clear" w:color="auto" w:fill="FFFFFF"/>
          </w:tcPr>
          <w:p w14:paraId="5C8B2DBF"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 social rented</w:t>
            </w:r>
          </w:p>
        </w:tc>
        <w:tc>
          <w:tcPr>
            <w:tcW w:w="1104" w:type="dxa"/>
            <w:tcBorders>
              <w:top w:val="nil"/>
              <w:left w:val="single" w:sz="16" w:space="0" w:color="000000"/>
              <w:bottom w:val="nil"/>
            </w:tcBorders>
            <w:shd w:val="clear" w:color="auto" w:fill="FFFFFF"/>
            <w:vAlign w:val="center"/>
          </w:tcPr>
          <w:p w14:paraId="68D33C9C"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.052</w:t>
            </w:r>
          </w:p>
        </w:tc>
        <w:tc>
          <w:tcPr>
            <w:tcW w:w="1104" w:type="dxa"/>
            <w:tcBorders>
              <w:top w:val="nil"/>
              <w:bottom w:val="nil"/>
            </w:tcBorders>
            <w:shd w:val="clear" w:color="auto" w:fill="FFFFFF"/>
            <w:vAlign w:val="center"/>
          </w:tcPr>
          <w:p w14:paraId="70452FC1"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.009</w:t>
            </w:r>
          </w:p>
        </w:tc>
        <w:tc>
          <w:tcPr>
            <w:tcW w:w="1217" w:type="dxa"/>
            <w:tcBorders>
              <w:top w:val="nil"/>
              <w:bottom w:val="nil"/>
            </w:tcBorders>
            <w:shd w:val="clear" w:color="auto" w:fill="FFFFFF"/>
            <w:vAlign w:val="center"/>
          </w:tcPr>
          <w:p w14:paraId="7C0E9E1E"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.175</w:t>
            </w:r>
          </w:p>
        </w:tc>
        <w:tc>
          <w:tcPr>
            <w:tcW w:w="848" w:type="dxa"/>
            <w:tcBorders>
              <w:top w:val="nil"/>
              <w:bottom w:val="nil"/>
            </w:tcBorders>
            <w:shd w:val="clear" w:color="auto" w:fill="FFFFFF"/>
            <w:vAlign w:val="center"/>
          </w:tcPr>
          <w:p w14:paraId="6545671B"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5.728</w:t>
            </w:r>
          </w:p>
        </w:tc>
        <w:tc>
          <w:tcPr>
            <w:tcW w:w="611" w:type="dxa"/>
            <w:tcBorders>
              <w:top w:val="nil"/>
              <w:bottom w:val="nil"/>
            </w:tcBorders>
            <w:shd w:val="clear" w:color="auto" w:fill="FFFFFF"/>
            <w:vAlign w:val="center"/>
          </w:tcPr>
          <w:p w14:paraId="346A44BB"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.000</w:t>
            </w:r>
          </w:p>
        </w:tc>
        <w:tc>
          <w:tcPr>
            <w:tcW w:w="1175" w:type="dxa"/>
            <w:tcBorders>
              <w:top w:val="nil"/>
              <w:bottom w:val="nil"/>
            </w:tcBorders>
            <w:shd w:val="clear" w:color="auto" w:fill="FFFFFF"/>
            <w:vAlign w:val="center"/>
          </w:tcPr>
          <w:p w14:paraId="048EDE31"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.348</w:t>
            </w:r>
          </w:p>
        </w:tc>
        <w:tc>
          <w:tcPr>
            <w:tcW w:w="849" w:type="dxa"/>
            <w:tcBorders>
              <w:top w:val="nil"/>
              <w:bottom w:val="nil"/>
              <w:right w:val="single" w:sz="16" w:space="0" w:color="000000"/>
            </w:tcBorders>
            <w:shd w:val="clear" w:color="auto" w:fill="FFFFFF"/>
            <w:vAlign w:val="center"/>
          </w:tcPr>
          <w:p w14:paraId="50950196"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2.876</w:t>
            </w:r>
          </w:p>
        </w:tc>
      </w:tr>
      <w:tr w:rsidR="00425518" w:rsidRPr="005678A1" w14:paraId="5FD1FE23" w14:textId="77777777" w:rsidTr="00425518">
        <w:trPr>
          <w:cantSplit/>
          <w:trHeight w:val="131"/>
        </w:trPr>
        <w:tc>
          <w:tcPr>
            <w:tcW w:w="421" w:type="dxa"/>
            <w:vMerge/>
            <w:tcBorders>
              <w:top w:val="single" w:sz="16" w:space="0" w:color="000000"/>
              <w:left w:val="single" w:sz="16" w:space="0" w:color="000000"/>
              <w:bottom w:val="single" w:sz="16" w:space="0" w:color="000000"/>
              <w:right w:val="nil"/>
            </w:tcBorders>
            <w:shd w:val="clear" w:color="auto" w:fill="FFFFFF"/>
          </w:tcPr>
          <w:p w14:paraId="269E314A" w14:textId="77777777" w:rsidR="00706327" w:rsidRPr="005678A1" w:rsidRDefault="00706327" w:rsidP="00706327">
            <w:pPr>
              <w:autoSpaceDE w:val="0"/>
              <w:autoSpaceDN w:val="0"/>
              <w:adjustRightInd w:val="0"/>
              <w:spacing w:before="0" w:after="0" w:line="240" w:lineRule="auto"/>
              <w:rPr>
                <w:rFonts w:ascii="Arial" w:hAnsi="Arial" w:cs="Arial"/>
                <w:color w:val="000000"/>
                <w:sz w:val="18"/>
                <w:szCs w:val="18"/>
              </w:rPr>
            </w:pPr>
          </w:p>
        </w:tc>
        <w:tc>
          <w:tcPr>
            <w:tcW w:w="1925" w:type="dxa"/>
            <w:tcBorders>
              <w:top w:val="nil"/>
              <w:left w:val="nil"/>
              <w:bottom w:val="nil"/>
              <w:right w:val="single" w:sz="16" w:space="0" w:color="000000"/>
            </w:tcBorders>
            <w:shd w:val="clear" w:color="auto" w:fill="FFFFFF"/>
          </w:tcPr>
          <w:p w14:paraId="07F79827"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 female</w:t>
            </w:r>
          </w:p>
        </w:tc>
        <w:tc>
          <w:tcPr>
            <w:tcW w:w="1104" w:type="dxa"/>
            <w:tcBorders>
              <w:top w:val="nil"/>
              <w:left w:val="single" w:sz="16" w:space="0" w:color="000000"/>
              <w:bottom w:val="nil"/>
            </w:tcBorders>
            <w:shd w:val="clear" w:color="auto" w:fill="FFFFFF"/>
            <w:vAlign w:val="center"/>
          </w:tcPr>
          <w:p w14:paraId="6A3DEE97"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.344</w:t>
            </w:r>
          </w:p>
        </w:tc>
        <w:tc>
          <w:tcPr>
            <w:tcW w:w="1104" w:type="dxa"/>
            <w:tcBorders>
              <w:top w:val="nil"/>
              <w:bottom w:val="nil"/>
            </w:tcBorders>
            <w:shd w:val="clear" w:color="auto" w:fill="FFFFFF"/>
            <w:vAlign w:val="center"/>
          </w:tcPr>
          <w:p w14:paraId="5AA3348D"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.056</w:t>
            </w:r>
          </w:p>
        </w:tc>
        <w:tc>
          <w:tcPr>
            <w:tcW w:w="1217" w:type="dxa"/>
            <w:tcBorders>
              <w:top w:val="nil"/>
              <w:bottom w:val="nil"/>
            </w:tcBorders>
            <w:shd w:val="clear" w:color="auto" w:fill="FFFFFF"/>
            <w:vAlign w:val="center"/>
          </w:tcPr>
          <w:p w14:paraId="3FFC43E7"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.121</w:t>
            </w:r>
          </w:p>
        </w:tc>
        <w:tc>
          <w:tcPr>
            <w:tcW w:w="848" w:type="dxa"/>
            <w:tcBorders>
              <w:top w:val="nil"/>
              <w:bottom w:val="nil"/>
            </w:tcBorders>
            <w:shd w:val="clear" w:color="auto" w:fill="FFFFFF"/>
            <w:vAlign w:val="center"/>
          </w:tcPr>
          <w:p w14:paraId="50C2135D"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6.176</w:t>
            </w:r>
          </w:p>
        </w:tc>
        <w:tc>
          <w:tcPr>
            <w:tcW w:w="611" w:type="dxa"/>
            <w:tcBorders>
              <w:top w:val="nil"/>
              <w:bottom w:val="nil"/>
            </w:tcBorders>
            <w:shd w:val="clear" w:color="auto" w:fill="FFFFFF"/>
            <w:vAlign w:val="center"/>
          </w:tcPr>
          <w:p w14:paraId="29BF5D9E"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.000</w:t>
            </w:r>
          </w:p>
        </w:tc>
        <w:tc>
          <w:tcPr>
            <w:tcW w:w="1175" w:type="dxa"/>
            <w:tcBorders>
              <w:top w:val="nil"/>
              <w:bottom w:val="nil"/>
            </w:tcBorders>
            <w:shd w:val="clear" w:color="auto" w:fill="FFFFFF"/>
            <w:vAlign w:val="center"/>
          </w:tcPr>
          <w:p w14:paraId="72008D2D"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.836</w:t>
            </w:r>
          </w:p>
        </w:tc>
        <w:tc>
          <w:tcPr>
            <w:tcW w:w="849" w:type="dxa"/>
            <w:tcBorders>
              <w:top w:val="nil"/>
              <w:bottom w:val="nil"/>
              <w:right w:val="single" w:sz="16" w:space="0" w:color="000000"/>
            </w:tcBorders>
            <w:shd w:val="clear" w:color="auto" w:fill="FFFFFF"/>
            <w:vAlign w:val="center"/>
          </w:tcPr>
          <w:p w14:paraId="1AF4587A"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1.196</w:t>
            </w:r>
          </w:p>
        </w:tc>
      </w:tr>
      <w:tr w:rsidR="00425518" w:rsidRPr="005678A1" w14:paraId="53D249F7" w14:textId="77777777" w:rsidTr="00425518">
        <w:trPr>
          <w:cantSplit/>
          <w:trHeight w:val="131"/>
        </w:trPr>
        <w:tc>
          <w:tcPr>
            <w:tcW w:w="421" w:type="dxa"/>
            <w:vMerge/>
            <w:tcBorders>
              <w:top w:val="single" w:sz="16" w:space="0" w:color="000000"/>
              <w:left w:val="single" w:sz="16" w:space="0" w:color="000000"/>
              <w:bottom w:val="single" w:sz="16" w:space="0" w:color="000000"/>
              <w:right w:val="nil"/>
            </w:tcBorders>
            <w:shd w:val="clear" w:color="auto" w:fill="FFFFFF"/>
          </w:tcPr>
          <w:p w14:paraId="47341341" w14:textId="77777777" w:rsidR="00706327" w:rsidRPr="005678A1" w:rsidRDefault="00706327" w:rsidP="00706327">
            <w:pPr>
              <w:autoSpaceDE w:val="0"/>
              <w:autoSpaceDN w:val="0"/>
              <w:adjustRightInd w:val="0"/>
              <w:spacing w:before="0" w:after="0" w:line="240" w:lineRule="auto"/>
              <w:rPr>
                <w:rFonts w:ascii="Arial" w:hAnsi="Arial" w:cs="Arial"/>
                <w:color w:val="000000"/>
                <w:sz w:val="18"/>
                <w:szCs w:val="18"/>
              </w:rPr>
            </w:pPr>
          </w:p>
        </w:tc>
        <w:tc>
          <w:tcPr>
            <w:tcW w:w="1925" w:type="dxa"/>
            <w:tcBorders>
              <w:top w:val="nil"/>
              <w:left w:val="nil"/>
              <w:bottom w:val="nil"/>
              <w:right w:val="single" w:sz="16" w:space="0" w:color="000000"/>
            </w:tcBorders>
            <w:shd w:val="clear" w:color="auto" w:fill="FFFFFF"/>
          </w:tcPr>
          <w:p w14:paraId="615AC8D8"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 aged 60 and over</w:t>
            </w:r>
          </w:p>
        </w:tc>
        <w:tc>
          <w:tcPr>
            <w:tcW w:w="1104" w:type="dxa"/>
            <w:tcBorders>
              <w:top w:val="nil"/>
              <w:left w:val="single" w:sz="16" w:space="0" w:color="000000"/>
              <w:bottom w:val="nil"/>
            </w:tcBorders>
            <w:shd w:val="clear" w:color="auto" w:fill="FFFFFF"/>
            <w:vAlign w:val="center"/>
          </w:tcPr>
          <w:p w14:paraId="75C1C565"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.336</w:t>
            </w:r>
          </w:p>
        </w:tc>
        <w:tc>
          <w:tcPr>
            <w:tcW w:w="1104" w:type="dxa"/>
            <w:tcBorders>
              <w:top w:val="nil"/>
              <w:bottom w:val="nil"/>
            </w:tcBorders>
            <w:shd w:val="clear" w:color="auto" w:fill="FFFFFF"/>
            <w:vAlign w:val="center"/>
          </w:tcPr>
          <w:p w14:paraId="6C9CBC53"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.017</w:t>
            </w:r>
          </w:p>
        </w:tc>
        <w:tc>
          <w:tcPr>
            <w:tcW w:w="1217" w:type="dxa"/>
            <w:tcBorders>
              <w:top w:val="nil"/>
              <w:bottom w:val="nil"/>
            </w:tcBorders>
            <w:shd w:val="clear" w:color="auto" w:fill="FFFFFF"/>
            <w:vAlign w:val="center"/>
          </w:tcPr>
          <w:p w14:paraId="4BB23AE1"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.404</w:t>
            </w:r>
          </w:p>
        </w:tc>
        <w:tc>
          <w:tcPr>
            <w:tcW w:w="848" w:type="dxa"/>
            <w:tcBorders>
              <w:top w:val="nil"/>
              <w:bottom w:val="nil"/>
            </w:tcBorders>
            <w:shd w:val="clear" w:color="auto" w:fill="FFFFFF"/>
            <w:vAlign w:val="center"/>
          </w:tcPr>
          <w:p w14:paraId="7A3F3712"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19.762</w:t>
            </w:r>
          </w:p>
        </w:tc>
        <w:tc>
          <w:tcPr>
            <w:tcW w:w="611" w:type="dxa"/>
            <w:tcBorders>
              <w:top w:val="nil"/>
              <w:bottom w:val="nil"/>
            </w:tcBorders>
            <w:shd w:val="clear" w:color="auto" w:fill="FFFFFF"/>
            <w:vAlign w:val="center"/>
          </w:tcPr>
          <w:p w14:paraId="258F3627"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.000</w:t>
            </w:r>
          </w:p>
        </w:tc>
        <w:tc>
          <w:tcPr>
            <w:tcW w:w="1175" w:type="dxa"/>
            <w:tcBorders>
              <w:top w:val="nil"/>
              <w:bottom w:val="nil"/>
            </w:tcBorders>
            <w:shd w:val="clear" w:color="auto" w:fill="FFFFFF"/>
            <w:vAlign w:val="center"/>
          </w:tcPr>
          <w:p w14:paraId="7F808674"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.775</w:t>
            </w:r>
          </w:p>
        </w:tc>
        <w:tc>
          <w:tcPr>
            <w:tcW w:w="849" w:type="dxa"/>
            <w:tcBorders>
              <w:top w:val="nil"/>
              <w:bottom w:val="nil"/>
              <w:right w:val="single" w:sz="16" w:space="0" w:color="000000"/>
            </w:tcBorders>
            <w:shd w:val="clear" w:color="auto" w:fill="FFFFFF"/>
            <w:vAlign w:val="center"/>
          </w:tcPr>
          <w:p w14:paraId="56FFD3BA"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1.291</w:t>
            </w:r>
          </w:p>
        </w:tc>
      </w:tr>
      <w:tr w:rsidR="00425518" w:rsidRPr="005678A1" w14:paraId="1A9EF258" w14:textId="77777777" w:rsidTr="00425518">
        <w:trPr>
          <w:cantSplit/>
          <w:trHeight w:val="131"/>
        </w:trPr>
        <w:tc>
          <w:tcPr>
            <w:tcW w:w="421" w:type="dxa"/>
            <w:vMerge/>
            <w:tcBorders>
              <w:top w:val="single" w:sz="16" w:space="0" w:color="000000"/>
              <w:left w:val="single" w:sz="16" w:space="0" w:color="000000"/>
              <w:bottom w:val="single" w:sz="16" w:space="0" w:color="000000"/>
              <w:right w:val="nil"/>
            </w:tcBorders>
            <w:shd w:val="clear" w:color="auto" w:fill="FFFFFF"/>
          </w:tcPr>
          <w:p w14:paraId="42EF2083" w14:textId="77777777" w:rsidR="00706327" w:rsidRPr="005678A1" w:rsidRDefault="00706327" w:rsidP="00706327">
            <w:pPr>
              <w:autoSpaceDE w:val="0"/>
              <w:autoSpaceDN w:val="0"/>
              <w:adjustRightInd w:val="0"/>
              <w:spacing w:before="0" w:after="0" w:line="240" w:lineRule="auto"/>
              <w:rPr>
                <w:rFonts w:ascii="Arial" w:hAnsi="Arial" w:cs="Arial"/>
                <w:color w:val="000000"/>
                <w:sz w:val="18"/>
                <w:szCs w:val="18"/>
              </w:rPr>
            </w:pPr>
          </w:p>
        </w:tc>
        <w:tc>
          <w:tcPr>
            <w:tcW w:w="1925" w:type="dxa"/>
            <w:tcBorders>
              <w:top w:val="nil"/>
              <w:left w:val="nil"/>
              <w:bottom w:val="single" w:sz="16" w:space="0" w:color="000000"/>
              <w:right w:val="single" w:sz="16" w:space="0" w:color="000000"/>
            </w:tcBorders>
            <w:shd w:val="clear" w:color="auto" w:fill="FFFFFF"/>
          </w:tcPr>
          <w:p w14:paraId="7ECD2A52"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 xml:space="preserve">% </w:t>
            </w:r>
            <w:proofErr w:type="spellStart"/>
            <w:r w:rsidRPr="005678A1">
              <w:rPr>
                <w:rFonts w:ascii="Arial" w:hAnsi="Arial" w:cs="Arial"/>
                <w:color w:val="000000"/>
                <w:sz w:val="18"/>
                <w:szCs w:val="18"/>
              </w:rPr>
              <w:t>unemp</w:t>
            </w:r>
            <w:proofErr w:type="spellEnd"/>
            <w:r w:rsidRPr="005678A1">
              <w:rPr>
                <w:rFonts w:ascii="Arial" w:hAnsi="Arial" w:cs="Arial"/>
                <w:color w:val="000000"/>
                <w:sz w:val="18"/>
                <w:szCs w:val="18"/>
              </w:rPr>
              <w:t xml:space="preserve"> of econ act.</w:t>
            </w:r>
          </w:p>
        </w:tc>
        <w:tc>
          <w:tcPr>
            <w:tcW w:w="1104" w:type="dxa"/>
            <w:tcBorders>
              <w:top w:val="nil"/>
              <w:left w:val="single" w:sz="16" w:space="0" w:color="000000"/>
              <w:bottom w:val="single" w:sz="16" w:space="0" w:color="000000"/>
            </w:tcBorders>
            <w:shd w:val="clear" w:color="auto" w:fill="FFFFFF"/>
            <w:vAlign w:val="center"/>
          </w:tcPr>
          <w:p w14:paraId="6D5D735F"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.774</w:t>
            </w:r>
          </w:p>
        </w:tc>
        <w:tc>
          <w:tcPr>
            <w:tcW w:w="1104" w:type="dxa"/>
            <w:tcBorders>
              <w:top w:val="nil"/>
              <w:bottom w:val="single" w:sz="16" w:space="0" w:color="000000"/>
            </w:tcBorders>
            <w:shd w:val="clear" w:color="auto" w:fill="FFFFFF"/>
            <w:vAlign w:val="center"/>
          </w:tcPr>
          <w:p w14:paraId="161EFEE7"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.035</w:t>
            </w:r>
          </w:p>
        </w:tc>
        <w:tc>
          <w:tcPr>
            <w:tcW w:w="1217" w:type="dxa"/>
            <w:tcBorders>
              <w:top w:val="nil"/>
              <w:bottom w:val="single" w:sz="16" w:space="0" w:color="000000"/>
            </w:tcBorders>
            <w:shd w:val="clear" w:color="auto" w:fill="FFFFFF"/>
            <w:vAlign w:val="center"/>
          </w:tcPr>
          <w:p w14:paraId="73375530"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.664</w:t>
            </w:r>
          </w:p>
        </w:tc>
        <w:tc>
          <w:tcPr>
            <w:tcW w:w="848" w:type="dxa"/>
            <w:tcBorders>
              <w:top w:val="nil"/>
              <w:bottom w:val="single" w:sz="16" w:space="0" w:color="000000"/>
            </w:tcBorders>
            <w:shd w:val="clear" w:color="auto" w:fill="FFFFFF"/>
            <w:vAlign w:val="center"/>
          </w:tcPr>
          <w:p w14:paraId="090C6744"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22.147</w:t>
            </w:r>
          </w:p>
        </w:tc>
        <w:tc>
          <w:tcPr>
            <w:tcW w:w="611" w:type="dxa"/>
            <w:tcBorders>
              <w:top w:val="nil"/>
              <w:bottom w:val="single" w:sz="16" w:space="0" w:color="000000"/>
            </w:tcBorders>
            <w:shd w:val="clear" w:color="auto" w:fill="FFFFFF"/>
            <w:vAlign w:val="center"/>
          </w:tcPr>
          <w:p w14:paraId="771F7352"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.000</w:t>
            </w:r>
          </w:p>
        </w:tc>
        <w:tc>
          <w:tcPr>
            <w:tcW w:w="1175" w:type="dxa"/>
            <w:tcBorders>
              <w:top w:val="nil"/>
              <w:bottom w:val="single" w:sz="16" w:space="0" w:color="000000"/>
            </w:tcBorders>
            <w:shd w:val="clear" w:color="auto" w:fill="FFFFFF"/>
            <w:vAlign w:val="center"/>
          </w:tcPr>
          <w:p w14:paraId="43439C8C"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.360</w:t>
            </w:r>
          </w:p>
        </w:tc>
        <w:tc>
          <w:tcPr>
            <w:tcW w:w="849" w:type="dxa"/>
            <w:tcBorders>
              <w:top w:val="nil"/>
              <w:bottom w:val="single" w:sz="16" w:space="0" w:color="000000"/>
              <w:right w:val="single" w:sz="16" w:space="0" w:color="000000"/>
            </w:tcBorders>
            <w:shd w:val="clear" w:color="auto" w:fill="FFFFFF"/>
            <w:vAlign w:val="center"/>
          </w:tcPr>
          <w:p w14:paraId="00D659B8" w14:textId="77777777" w:rsidR="00706327" w:rsidRPr="005678A1" w:rsidRDefault="00706327" w:rsidP="00706327">
            <w:pPr>
              <w:autoSpaceDE w:val="0"/>
              <w:autoSpaceDN w:val="0"/>
              <w:adjustRightInd w:val="0"/>
              <w:spacing w:before="0" w:after="0" w:line="320" w:lineRule="atLeast"/>
              <w:ind w:left="60" w:right="60"/>
              <w:jc w:val="right"/>
              <w:rPr>
                <w:rFonts w:ascii="Arial" w:hAnsi="Arial" w:cs="Arial"/>
                <w:color w:val="000000"/>
                <w:sz w:val="18"/>
                <w:szCs w:val="18"/>
              </w:rPr>
            </w:pPr>
            <w:r w:rsidRPr="005678A1">
              <w:rPr>
                <w:rFonts w:ascii="Arial" w:hAnsi="Arial" w:cs="Arial"/>
                <w:color w:val="000000"/>
                <w:sz w:val="18"/>
                <w:szCs w:val="18"/>
              </w:rPr>
              <w:t>2.778</w:t>
            </w:r>
          </w:p>
        </w:tc>
      </w:tr>
      <w:tr w:rsidR="00706327" w:rsidRPr="005678A1" w14:paraId="12F38E7D" w14:textId="77777777" w:rsidTr="00891C68">
        <w:trPr>
          <w:cantSplit/>
          <w:trHeight w:val="290"/>
        </w:trPr>
        <w:tc>
          <w:tcPr>
            <w:tcW w:w="9254" w:type="dxa"/>
            <w:gridSpan w:val="9"/>
            <w:tcBorders>
              <w:top w:val="nil"/>
              <w:left w:val="nil"/>
              <w:bottom w:val="nil"/>
              <w:right w:val="nil"/>
            </w:tcBorders>
            <w:shd w:val="clear" w:color="auto" w:fill="FFFFFF"/>
          </w:tcPr>
          <w:p w14:paraId="0DA0307A" w14:textId="77777777" w:rsidR="00706327" w:rsidRPr="005678A1" w:rsidRDefault="00706327" w:rsidP="00706327">
            <w:pPr>
              <w:autoSpaceDE w:val="0"/>
              <w:autoSpaceDN w:val="0"/>
              <w:adjustRightInd w:val="0"/>
              <w:spacing w:before="0" w:after="0" w:line="320" w:lineRule="atLeast"/>
              <w:ind w:left="60" w:right="60"/>
              <w:rPr>
                <w:rFonts w:ascii="Arial" w:hAnsi="Arial" w:cs="Arial"/>
                <w:color w:val="000000"/>
                <w:sz w:val="18"/>
                <w:szCs w:val="18"/>
              </w:rPr>
            </w:pPr>
            <w:r w:rsidRPr="005678A1">
              <w:rPr>
                <w:rFonts w:ascii="Arial" w:hAnsi="Arial" w:cs="Arial"/>
                <w:color w:val="000000"/>
                <w:sz w:val="18"/>
                <w:szCs w:val="18"/>
              </w:rPr>
              <w:t xml:space="preserve">a. Dependent Variable: % </w:t>
            </w:r>
            <w:proofErr w:type="spellStart"/>
            <w:r w:rsidRPr="005678A1">
              <w:rPr>
                <w:rFonts w:ascii="Arial" w:hAnsi="Arial" w:cs="Arial"/>
                <w:color w:val="000000"/>
                <w:sz w:val="18"/>
                <w:szCs w:val="18"/>
              </w:rPr>
              <w:t>llti</w:t>
            </w:r>
            <w:proofErr w:type="spellEnd"/>
          </w:p>
        </w:tc>
      </w:tr>
    </w:tbl>
    <w:p w14:paraId="7B40C951" w14:textId="77777777" w:rsidR="00706327" w:rsidRPr="0003489F" w:rsidRDefault="00706327" w:rsidP="00FF1309">
      <w:pPr>
        <w:autoSpaceDE w:val="0"/>
        <w:autoSpaceDN w:val="0"/>
        <w:adjustRightInd w:val="0"/>
        <w:spacing w:before="0" w:after="0" w:line="240" w:lineRule="auto"/>
        <w:jc w:val="both"/>
        <w:rPr>
          <w:rFonts w:cs="Arial"/>
          <w:bCs/>
          <w:color w:val="000000"/>
          <w:szCs w:val="24"/>
          <w:lang w:val="en-US"/>
        </w:rPr>
      </w:pPr>
    </w:p>
    <w:p w14:paraId="6C70B61A" w14:textId="77777777" w:rsidR="005678A1" w:rsidRPr="0003489F" w:rsidRDefault="005678A1" w:rsidP="0054550E">
      <w:pPr>
        <w:pStyle w:val="Heading2"/>
        <w:rPr>
          <w:lang w:val="en-US"/>
        </w:rPr>
      </w:pPr>
      <w:bookmarkStart w:id="393" w:name="_Toc32751054"/>
      <w:r w:rsidRPr="0003489F">
        <w:rPr>
          <w:lang w:val="en-US"/>
        </w:rPr>
        <w:t xml:space="preserve">Saving </w:t>
      </w:r>
      <w:r w:rsidR="00037C67">
        <w:rPr>
          <w:lang w:val="en-US"/>
        </w:rPr>
        <w:t>regression</w:t>
      </w:r>
      <w:r w:rsidRPr="0003489F">
        <w:rPr>
          <w:lang w:val="en-US"/>
        </w:rPr>
        <w:t xml:space="preserve"> values</w:t>
      </w:r>
      <w:bookmarkEnd w:id="393"/>
    </w:p>
    <w:p w14:paraId="6EB74A37" w14:textId="6715E8A1" w:rsidR="005678A1" w:rsidRPr="0003489F" w:rsidRDefault="005678A1" w:rsidP="00FB4318">
      <w:pPr>
        <w:spacing w:before="0" w:after="120"/>
        <w:jc w:val="both"/>
        <w:rPr>
          <w:rFonts w:cs="Arial"/>
          <w:bCs/>
          <w:color w:val="000000"/>
          <w:szCs w:val="24"/>
          <w:lang w:val="en-US"/>
        </w:rPr>
      </w:pPr>
      <w:r w:rsidRPr="0003489F">
        <w:rPr>
          <w:rFonts w:cs="Arial"/>
          <w:bCs/>
          <w:color w:val="000000"/>
          <w:szCs w:val="24"/>
          <w:lang w:val="en-US"/>
        </w:rPr>
        <w:t xml:space="preserve">Select </w:t>
      </w:r>
      <w:r w:rsidRPr="0003489F">
        <w:rPr>
          <w:rFonts w:cs="Arial"/>
          <w:bCs/>
          <w:color w:val="000000"/>
          <w:szCs w:val="24"/>
          <w:u w:val="single"/>
          <w:lang w:val="en-US"/>
        </w:rPr>
        <w:t>S</w:t>
      </w:r>
      <w:r w:rsidRPr="0003489F">
        <w:rPr>
          <w:rFonts w:cs="Arial"/>
          <w:bCs/>
          <w:color w:val="000000"/>
          <w:szCs w:val="24"/>
          <w:lang w:val="en-US"/>
        </w:rPr>
        <w:t>ave from the regression dialogue box.  Here we c</w:t>
      </w:r>
      <w:r w:rsidR="00822F8C">
        <w:rPr>
          <w:rFonts w:cs="Arial"/>
          <w:bCs/>
          <w:color w:val="000000"/>
          <w:szCs w:val="24"/>
          <w:lang w:val="en-US"/>
        </w:rPr>
        <w:t>a</w:t>
      </w:r>
      <w:r w:rsidRPr="0003489F">
        <w:rPr>
          <w:rFonts w:cs="Arial"/>
          <w:bCs/>
          <w:color w:val="000000"/>
          <w:szCs w:val="24"/>
          <w:lang w:val="en-US"/>
        </w:rPr>
        <w:t>n request that predicted values and residuals are saved as new variables to the dataset.</w:t>
      </w:r>
      <w:r w:rsidR="00037C67">
        <w:rPr>
          <w:rFonts w:cs="Arial"/>
          <w:bCs/>
          <w:color w:val="000000"/>
          <w:szCs w:val="24"/>
          <w:lang w:val="en-US"/>
        </w:rPr>
        <w:t xml:space="preserve">  We can also save the </w:t>
      </w:r>
      <w:r w:rsidR="004919EB">
        <w:rPr>
          <w:rFonts w:cs="Arial"/>
          <w:bCs/>
          <w:color w:val="000000"/>
          <w:szCs w:val="24"/>
          <w:lang w:val="en-US"/>
        </w:rPr>
        <w:t xml:space="preserve">Cook’s </w:t>
      </w:r>
      <w:r w:rsidR="00037C67">
        <w:rPr>
          <w:rFonts w:cs="Arial"/>
          <w:bCs/>
          <w:color w:val="000000"/>
          <w:szCs w:val="24"/>
          <w:lang w:val="en-US"/>
        </w:rPr>
        <w:t>distance for each observation.</w:t>
      </w:r>
    </w:p>
    <w:p w14:paraId="6DE1E7E1" w14:textId="4E8A4EEA" w:rsidR="00037C67" w:rsidRDefault="005678A1" w:rsidP="00FB4318">
      <w:pPr>
        <w:spacing w:before="0" w:after="120"/>
        <w:jc w:val="both"/>
        <w:rPr>
          <w:rFonts w:cs="Arial"/>
          <w:szCs w:val="24"/>
        </w:rPr>
      </w:pPr>
      <w:r w:rsidRPr="0003489F">
        <w:rPr>
          <w:rFonts w:cs="Arial"/>
          <w:szCs w:val="24"/>
        </w:rPr>
        <w:t xml:space="preserve">In this </w:t>
      </w:r>
      <w:r w:rsidR="001C3B62" w:rsidRPr="0003489F">
        <w:rPr>
          <w:rFonts w:cs="Arial"/>
          <w:szCs w:val="24"/>
        </w:rPr>
        <w:t>example,</w:t>
      </w:r>
      <w:r w:rsidRPr="0003489F">
        <w:rPr>
          <w:rFonts w:cs="Arial"/>
          <w:szCs w:val="24"/>
        </w:rPr>
        <w:t xml:space="preserve"> we have saved the unstandardised and standardised residuals</w:t>
      </w:r>
      <w:r w:rsidR="00DE2C8A">
        <w:rPr>
          <w:rFonts w:cs="Arial"/>
          <w:szCs w:val="24"/>
        </w:rPr>
        <w:t xml:space="preserve"> and </w:t>
      </w:r>
      <w:r w:rsidRPr="0003489F">
        <w:rPr>
          <w:rFonts w:cs="Arial"/>
          <w:szCs w:val="24"/>
        </w:rPr>
        <w:t>predicted values</w:t>
      </w:r>
      <w:r w:rsidR="00DE2C8A">
        <w:rPr>
          <w:rFonts w:cs="Arial"/>
          <w:szCs w:val="24"/>
        </w:rPr>
        <w:t>, and the C</w:t>
      </w:r>
      <w:r w:rsidR="00037C67">
        <w:rPr>
          <w:rFonts w:cs="Arial"/>
          <w:szCs w:val="24"/>
        </w:rPr>
        <w:t>ook’s distance.</w:t>
      </w:r>
    </w:p>
    <w:p w14:paraId="2093CA67" w14:textId="77777777" w:rsidR="00037C67" w:rsidRPr="0003489F" w:rsidRDefault="00037C67" w:rsidP="0003489F">
      <w:pPr>
        <w:spacing w:before="0" w:after="0" w:line="240" w:lineRule="auto"/>
        <w:jc w:val="center"/>
        <w:rPr>
          <w:rFonts w:cs="Arial"/>
          <w:szCs w:val="24"/>
        </w:rPr>
      </w:pPr>
      <w:r>
        <w:rPr>
          <w:rFonts w:cs="Arial"/>
          <w:noProof/>
          <w:szCs w:val="24"/>
        </w:rPr>
        <w:lastRenderedPageBreak/>
        <w:drawing>
          <wp:inline distT="0" distB="0" distL="0" distR="0" wp14:anchorId="03F93919" wp14:editId="0B101B46">
            <wp:extent cx="4318000" cy="5854700"/>
            <wp:effectExtent l="0" t="0" r="6350" b="0"/>
            <wp:docPr id="96" name="Picture 96" descr="\\nask.man.ac.uk\home$\PHD\Teaching paper update\Screenshots\Screen Shot 2019-01-18 at 13.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nask.man.ac.uk\home$\PHD\Teaching paper update\Screenshots\Screen Shot 2019-01-18 at 13.16.4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8000" cy="5854700"/>
                    </a:xfrm>
                    <a:prstGeom prst="rect">
                      <a:avLst/>
                    </a:prstGeom>
                    <a:noFill/>
                    <a:ln>
                      <a:noFill/>
                    </a:ln>
                  </pic:spPr>
                </pic:pic>
              </a:graphicData>
            </a:graphic>
          </wp:inline>
        </w:drawing>
      </w:r>
    </w:p>
    <w:p w14:paraId="680AEB12" w14:textId="77777777" w:rsidR="005678A1" w:rsidRPr="0003489F" w:rsidRDefault="005678A1" w:rsidP="00FB4318">
      <w:pPr>
        <w:spacing w:before="0" w:after="0"/>
      </w:pPr>
      <w:r w:rsidRPr="0003489F">
        <w:t>New variables ar</w:t>
      </w:r>
      <w:r w:rsidR="003A4D8C" w:rsidRPr="0003489F">
        <w:t xml:space="preserve">e added to the </w:t>
      </w:r>
      <w:r w:rsidR="009D3E10">
        <w:t>dataset</w:t>
      </w:r>
      <w:r w:rsidR="003A4D8C" w:rsidRPr="0003489F">
        <w:t>:</w:t>
      </w:r>
    </w:p>
    <w:p w14:paraId="4BC31DF9" w14:textId="77777777" w:rsidR="005678A1" w:rsidRPr="0003489F" w:rsidRDefault="005678A1" w:rsidP="00FB4318">
      <w:pPr>
        <w:spacing w:before="0" w:after="0"/>
        <w:ind w:left="720"/>
      </w:pPr>
      <w:r w:rsidRPr="0003489F">
        <w:t>pre_1 = unstandardised predicted</w:t>
      </w:r>
    </w:p>
    <w:p w14:paraId="0305D89F" w14:textId="77777777" w:rsidR="005678A1" w:rsidRPr="0003489F" w:rsidRDefault="005678A1" w:rsidP="00FB4318">
      <w:pPr>
        <w:spacing w:before="0" w:after="0"/>
        <w:ind w:left="720"/>
      </w:pPr>
      <w:r w:rsidRPr="0003489F">
        <w:t>res_1 = unstandardised residual</w:t>
      </w:r>
    </w:p>
    <w:p w14:paraId="651EF7DD" w14:textId="77777777" w:rsidR="005678A1" w:rsidRPr="0003489F" w:rsidRDefault="005678A1" w:rsidP="00FB4318">
      <w:pPr>
        <w:spacing w:before="0" w:after="0"/>
        <w:ind w:left="720"/>
      </w:pPr>
      <w:r w:rsidRPr="0003489F">
        <w:t>zpr_1 = standardised predicted</w:t>
      </w:r>
    </w:p>
    <w:p w14:paraId="4D9BC058" w14:textId="77777777" w:rsidR="005678A1" w:rsidRDefault="005678A1" w:rsidP="00FB4318">
      <w:pPr>
        <w:spacing w:before="0" w:after="0"/>
        <w:ind w:left="720"/>
      </w:pPr>
      <w:r w:rsidRPr="0003489F">
        <w:t>zre_1 = standardised residual</w:t>
      </w:r>
    </w:p>
    <w:p w14:paraId="6B1DB064" w14:textId="77777777" w:rsidR="00037C67" w:rsidRPr="0003489F" w:rsidRDefault="00037C67" w:rsidP="00FB4318">
      <w:pPr>
        <w:spacing w:before="0" w:after="0"/>
        <w:ind w:left="720"/>
      </w:pPr>
      <w:r>
        <w:t>coo_1 = Cook’s Distance</w:t>
      </w:r>
    </w:p>
    <w:p w14:paraId="1A280740" w14:textId="55B3833D" w:rsidR="00460544" w:rsidRDefault="003A4D8C" w:rsidP="00FB4318">
      <w:pPr>
        <w:spacing w:before="0" w:after="120"/>
        <w:jc w:val="both"/>
        <w:rPr>
          <w:rFonts w:asciiTheme="minorHAnsi" w:hAnsiTheme="minorHAnsi" w:cstheme="minorHAnsi"/>
          <w:bCs/>
          <w:color w:val="000000"/>
          <w:szCs w:val="24"/>
          <w:lang w:val="en-US"/>
        </w:rPr>
      </w:pPr>
      <w:r w:rsidRPr="00FB4318">
        <w:rPr>
          <w:rFonts w:asciiTheme="minorHAnsi" w:hAnsiTheme="minorHAnsi" w:cstheme="minorHAnsi"/>
        </w:rPr>
        <w:t>Further model specifications save as separate variable</w:t>
      </w:r>
      <w:r w:rsidR="009D3E10" w:rsidRPr="00FB4318">
        <w:rPr>
          <w:rFonts w:asciiTheme="minorHAnsi" w:hAnsiTheme="minorHAnsi" w:cstheme="minorHAnsi"/>
        </w:rPr>
        <w:t>s with the suffice _2 and so on.</w:t>
      </w:r>
      <w:r w:rsidR="009D3E10" w:rsidRPr="00FB4318">
        <w:rPr>
          <w:rFonts w:asciiTheme="minorHAnsi" w:hAnsiTheme="minorHAnsi" w:cstheme="minorHAnsi"/>
          <w:bCs/>
          <w:color w:val="000000"/>
          <w:szCs w:val="24"/>
          <w:highlight w:val="yellow"/>
          <w:lang w:val="en-US"/>
        </w:rPr>
        <w:t xml:space="preserve"> </w:t>
      </w:r>
    </w:p>
    <w:p w14:paraId="28C12436" w14:textId="77777777" w:rsidR="00262B84" w:rsidRPr="0003489F" w:rsidRDefault="00262B84" w:rsidP="00262B84">
      <w:pPr>
        <w:pStyle w:val="Heading2"/>
      </w:pPr>
      <w:bookmarkStart w:id="394" w:name="_Toc32751055"/>
      <w:r w:rsidRPr="0003489F">
        <w:t>Extreme values</w:t>
      </w:r>
      <w:bookmarkEnd w:id="394"/>
    </w:p>
    <w:p w14:paraId="1496F62C" w14:textId="77777777" w:rsidR="00262B84" w:rsidRPr="0003489F" w:rsidRDefault="00262B84" w:rsidP="00262B84">
      <w:pPr>
        <w:spacing w:before="0" w:after="120"/>
        <w:jc w:val="both"/>
        <w:rPr>
          <w:rFonts w:cs="Arial"/>
          <w:szCs w:val="24"/>
        </w:rPr>
      </w:pPr>
      <w:r w:rsidRPr="0003489F">
        <w:rPr>
          <w:rFonts w:cs="Arial"/>
          <w:szCs w:val="24"/>
        </w:rPr>
        <w:t>A large residual means that the actual value and that predicted by the regression model are very different.</w:t>
      </w:r>
    </w:p>
    <w:p w14:paraId="7E6EC58E" w14:textId="77777777" w:rsidR="00262B84" w:rsidRPr="005D5A22" w:rsidRDefault="00262B84" w:rsidP="00262B84">
      <w:pPr>
        <w:spacing w:before="0" w:after="120"/>
        <w:jc w:val="both"/>
        <w:rPr>
          <w:rFonts w:cs="Arial"/>
          <w:szCs w:val="24"/>
        </w:rPr>
      </w:pPr>
      <w:r w:rsidRPr="005D5A22">
        <w:rPr>
          <w:rFonts w:cs="Arial"/>
          <w:szCs w:val="24"/>
        </w:rPr>
        <w:lastRenderedPageBreak/>
        <w:t xml:space="preserve">Extreme values </w:t>
      </w:r>
      <w:r>
        <w:rPr>
          <w:rFonts w:cs="Arial"/>
          <w:szCs w:val="24"/>
        </w:rPr>
        <w:t xml:space="preserve">seen on a scatter plot of residuals </w:t>
      </w:r>
      <w:r w:rsidRPr="005D5A22">
        <w:rPr>
          <w:rFonts w:cs="Arial"/>
          <w:szCs w:val="24"/>
        </w:rPr>
        <w:t>suggest</w:t>
      </w:r>
      <w:r>
        <w:rPr>
          <w:rFonts w:cs="Arial"/>
          <w:szCs w:val="24"/>
        </w:rPr>
        <w:t>s</w:t>
      </w:r>
      <w:r w:rsidRPr="005D5A22">
        <w:rPr>
          <w:rFonts w:cs="Arial"/>
          <w:szCs w:val="24"/>
        </w:rPr>
        <w:t xml:space="preserve"> that there is a sample unit which needs to be checked, as a rule of thumb, a standardised residual of magnitude 3 or greater should be investigated.</w:t>
      </w:r>
    </w:p>
    <w:p w14:paraId="7A9DD50A" w14:textId="77777777" w:rsidR="00262B84" w:rsidRPr="0003489F" w:rsidRDefault="00262B84" w:rsidP="00262B84">
      <w:pPr>
        <w:spacing w:before="0" w:after="0" w:line="240" w:lineRule="auto"/>
        <w:jc w:val="both"/>
        <w:rPr>
          <w:rFonts w:cs="Arial"/>
          <w:szCs w:val="24"/>
        </w:rPr>
      </w:pPr>
      <w:r w:rsidRPr="0003489F">
        <w:rPr>
          <w:rFonts w:cs="Arial"/>
          <w:szCs w:val="24"/>
        </w:rPr>
        <w:t xml:space="preserve">When this </w:t>
      </w:r>
      <w:proofErr w:type="gramStart"/>
      <w:r w:rsidRPr="0003489F">
        <w:rPr>
          <w:rFonts w:cs="Arial"/>
          <w:szCs w:val="24"/>
        </w:rPr>
        <w:t>occurs</w:t>
      </w:r>
      <w:proofErr w:type="gramEnd"/>
      <w:r w:rsidRPr="0003489F">
        <w:rPr>
          <w:rFonts w:cs="Arial"/>
          <w:szCs w:val="24"/>
        </w:rPr>
        <w:t xml:space="preserve"> it is worth considering:</w:t>
      </w:r>
    </w:p>
    <w:p w14:paraId="1402D599" w14:textId="77777777" w:rsidR="00262B84" w:rsidRPr="0003489F" w:rsidRDefault="00262B84" w:rsidP="00262B84">
      <w:pPr>
        <w:pStyle w:val="ListParagraph"/>
        <w:numPr>
          <w:ilvl w:val="0"/>
          <w:numId w:val="66"/>
        </w:numPr>
        <w:spacing w:before="0" w:after="0" w:line="240" w:lineRule="auto"/>
        <w:jc w:val="both"/>
        <w:rPr>
          <w:rFonts w:cs="Arial"/>
          <w:szCs w:val="24"/>
        </w:rPr>
      </w:pPr>
      <w:r w:rsidRPr="0003489F">
        <w:rPr>
          <w:rFonts w:cs="Arial"/>
          <w:szCs w:val="24"/>
        </w:rPr>
        <w:t>Is the data atypical of the general patt</w:t>
      </w:r>
      <w:r>
        <w:rPr>
          <w:rFonts w:cs="Arial"/>
          <w:szCs w:val="24"/>
        </w:rPr>
        <w:t>ern for this sample u</w:t>
      </w:r>
      <w:r w:rsidRPr="0003489F">
        <w:rPr>
          <w:rFonts w:cs="Arial"/>
          <w:szCs w:val="24"/>
        </w:rPr>
        <w:t>n</w:t>
      </w:r>
      <w:r>
        <w:rPr>
          <w:rFonts w:cs="Arial"/>
          <w:szCs w:val="24"/>
        </w:rPr>
        <w:t>i</w:t>
      </w:r>
      <w:r w:rsidRPr="0003489F">
        <w:rPr>
          <w:rFonts w:cs="Arial"/>
          <w:szCs w:val="24"/>
        </w:rPr>
        <w:t>t?</w:t>
      </w:r>
    </w:p>
    <w:p w14:paraId="4BC916E3" w14:textId="77777777" w:rsidR="00262B84" w:rsidRPr="0003489F" w:rsidRDefault="00262B84" w:rsidP="00262B84">
      <w:pPr>
        <w:pStyle w:val="ListParagraph"/>
        <w:numPr>
          <w:ilvl w:val="0"/>
          <w:numId w:val="66"/>
        </w:numPr>
        <w:spacing w:before="0" w:after="0" w:line="240" w:lineRule="auto"/>
        <w:jc w:val="both"/>
        <w:rPr>
          <w:rFonts w:cs="Arial"/>
          <w:szCs w:val="24"/>
        </w:rPr>
      </w:pPr>
      <w:r w:rsidRPr="0003489F">
        <w:rPr>
          <w:rFonts w:cs="Arial"/>
          <w:szCs w:val="24"/>
        </w:rPr>
        <w:t xml:space="preserve">Is there a </w:t>
      </w:r>
      <w:r>
        <w:rPr>
          <w:rFonts w:cs="Arial"/>
          <w:szCs w:val="24"/>
        </w:rPr>
        <w:t>data entry</w:t>
      </w:r>
      <w:r w:rsidRPr="0003489F">
        <w:rPr>
          <w:rFonts w:cs="Arial"/>
          <w:szCs w:val="24"/>
        </w:rPr>
        <w:t xml:space="preserve"> error?</w:t>
      </w:r>
    </w:p>
    <w:p w14:paraId="7C7FE72A" w14:textId="77777777" w:rsidR="00262B84" w:rsidRPr="0003489F" w:rsidRDefault="00262B84" w:rsidP="00262B84">
      <w:pPr>
        <w:pStyle w:val="ListParagraph"/>
        <w:numPr>
          <w:ilvl w:val="0"/>
          <w:numId w:val="66"/>
        </w:numPr>
        <w:spacing w:before="0" w:after="0" w:line="240" w:lineRule="auto"/>
        <w:jc w:val="both"/>
        <w:rPr>
          <w:rFonts w:cs="Arial"/>
          <w:szCs w:val="24"/>
        </w:rPr>
      </w:pPr>
      <w:r w:rsidRPr="0003489F">
        <w:rPr>
          <w:rFonts w:cs="Arial"/>
          <w:szCs w:val="24"/>
        </w:rPr>
        <w:t>Is there a substantive reason why this outlier occurs?</w:t>
      </w:r>
    </w:p>
    <w:p w14:paraId="51D43B41" w14:textId="77777777" w:rsidR="00262B84" w:rsidRPr="0003489F" w:rsidRDefault="00262B84" w:rsidP="00262B84">
      <w:pPr>
        <w:pStyle w:val="ListParagraph"/>
        <w:numPr>
          <w:ilvl w:val="0"/>
          <w:numId w:val="66"/>
        </w:numPr>
        <w:spacing w:before="0" w:after="0" w:line="240" w:lineRule="auto"/>
        <w:jc w:val="both"/>
        <w:rPr>
          <w:rFonts w:cs="Arial"/>
          <w:szCs w:val="24"/>
        </w:rPr>
      </w:pPr>
      <w:r w:rsidRPr="0003489F">
        <w:rPr>
          <w:rFonts w:cs="Arial"/>
          <w:szCs w:val="24"/>
        </w:rPr>
        <w:t>Has an important explanatory variable been omitted from the model?</w:t>
      </w:r>
    </w:p>
    <w:p w14:paraId="55F21656" w14:textId="2D7B02C4" w:rsidR="00262B84" w:rsidRPr="0003489F" w:rsidRDefault="00262B84" w:rsidP="00262B84">
      <w:pPr>
        <w:spacing w:before="0" w:after="120"/>
        <w:jc w:val="both"/>
        <w:rPr>
          <w:rFonts w:cs="Arial"/>
          <w:szCs w:val="24"/>
        </w:rPr>
      </w:pPr>
      <w:proofErr w:type="gramStart"/>
      <w:r w:rsidRPr="0003489F">
        <w:rPr>
          <w:rFonts w:cs="Arial"/>
          <w:szCs w:val="24"/>
        </w:rPr>
        <w:t>Some times</w:t>
      </w:r>
      <w:proofErr w:type="gramEnd"/>
      <w:r w:rsidRPr="0003489F">
        <w:rPr>
          <w:rFonts w:cs="Arial"/>
          <w:szCs w:val="24"/>
        </w:rPr>
        <w:t xml:space="preserve"> in a regression analysis it is sensible to remove such outliers from the data before refining the model.  An outlier will </w:t>
      </w:r>
      <w:r>
        <w:rPr>
          <w:rFonts w:cs="Arial"/>
          <w:szCs w:val="24"/>
        </w:rPr>
        <w:t>have a disproportionate e</w:t>
      </w:r>
      <w:r w:rsidRPr="0003489F">
        <w:rPr>
          <w:rFonts w:cs="Arial"/>
          <w:szCs w:val="24"/>
        </w:rPr>
        <w:t xml:space="preserve">ffect </w:t>
      </w:r>
      <w:r w:rsidR="00425518">
        <w:rPr>
          <w:rFonts w:cs="Arial"/>
          <w:szCs w:val="24"/>
        </w:rPr>
        <w:t xml:space="preserve">on </w:t>
      </w:r>
      <w:r w:rsidRPr="0003489F">
        <w:rPr>
          <w:rFonts w:cs="Arial"/>
          <w:szCs w:val="24"/>
        </w:rPr>
        <w:t xml:space="preserve">the estimations of the </w:t>
      </w:r>
      <m:oMath>
        <m:r>
          <w:rPr>
            <w:rFonts w:ascii="Cambria Math" w:hAnsi="Cambria Math" w:cs="Arial"/>
            <w:szCs w:val="24"/>
          </w:rPr>
          <m:t>β</m:t>
        </m:r>
      </m:oMath>
      <w:r>
        <w:rPr>
          <w:rFonts w:cs="Arial"/>
          <w:szCs w:val="24"/>
        </w:rPr>
        <w:t xml:space="preserve"> parameters because the least squares method minimises the squared error terms – and this places more weight on minimising the distance of outliers from the line of best fit. This in turn can move the line of best fit away from the general pattern of the data.</w:t>
      </w:r>
    </w:p>
    <w:p w14:paraId="434FC665" w14:textId="77777777" w:rsidR="00262B84" w:rsidRDefault="00262B84" w:rsidP="00262B84">
      <w:pPr>
        <w:spacing w:before="0" w:after="120"/>
        <w:jc w:val="both"/>
        <w:rPr>
          <w:rFonts w:cs="Arial"/>
          <w:szCs w:val="24"/>
        </w:rPr>
      </w:pPr>
      <w:r w:rsidRPr="0003489F">
        <w:rPr>
          <w:rFonts w:cs="Arial"/>
          <w:szCs w:val="24"/>
        </w:rPr>
        <w:t xml:space="preserve">When an outlier has an influence like this, it is described as having </w:t>
      </w:r>
      <w:r w:rsidRPr="00FB4318">
        <w:rPr>
          <w:rFonts w:cs="Arial"/>
          <w:i/>
          <w:szCs w:val="24"/>
        </w:rPr>
        <w:t>leverage</w:t>
      </w:r>
      <w:r>
        <w:rPr>
          <w:rFonts w:cs="Arial"/>
          <w:szCs w:val="24"/>
        </w:rPr>
        <w:t xml:space="preserve"> on the regression line.  In</w:t>
      </w:r>
      <w:r w:rsidRPr="0003489F">
        <w:rPr>
          <w:rFonts w:cs="Arial"/>
          <w:szCs w:val="24"/>
        </w:rPr>
        <w:t xml:space="preserve"> this example</w:t>
      </w:r>
      <w:r>
        <w:rPr>
          <w:rFonts w:cs="Arial"/>
          <w:szCs w:val="24"/>
        </w:rPr>
        <w:t>,</w:t>
      </w:r>
      <w:r w:rsidRPr="0003489F">
        <w:rPr>
          <w:rFonts w:cs="Arial"/>
          <w:szCs w:val="24"/>
        </w:rPr>
        <w:t xml:space="preserve"> </w:t>
      </w:r>
      <w:r>
        <w:rPr>
          <w:rFonts w:cs="Arial"/>
          <w:szCs w:val="24"/>
        </w:rPr>
        <w:t>in the simple model there are many residuals that have a magnitude greater than 3. This is further evidence that important</w:t>
      </w:r>
      <w:r w:rsidRPr="0003489F">
        <w:rPr>
          <w:rFonts w:cs="Arial"/>
          <w:szCs w:val="24"/>
        </w:rPr>
        <w:t xml:space="preserve"> explanatory variable</w:t>
      </w:r>
      <w:r>
        <w:rPr>
          <w:rFonts w:cs="Arial"/>
          <w:szCs w:val="24"/>
        </w:rPr>
        <w:t>s</w:t>
      </w:r>
      <w:r w:rsidRPr="0003489F">
        <w:rPr>
          <w:rFonts w:cs="Arial"/>
          <w:szCs w:val="24"/>
        </w:rPr>
        <w:t xml:space="preserve"> </w:t>
      </w:r>
      <w:r>
        <w:rPr>
          <w:rFonts w:cs="Arial"/>
          <w:szCs w:val="24"/>
        </w:rPr>
        <w:t xml:space="preserve">have </w:t>
      </w:r>
      <w:r w:rsidRPr="0003489F">
        <w:rPr>
          <w:rFonts w:cs="Arial"/>
          <w:szCs w:val="24"/>
        </w:rPr>
        <w:t>been omitted</w:t>
      </w:r>
      <w:r>
        <w:rPr>
          <w:rFonts w:cs="Arial"/>
          <w:szCs w:val="24"/>
        </w:rPr>
        <w:t xml:space="preserve">. In the multiple regression </w:t>
      </w:r>
      <w:proofErr w:type="gramStart"/>
      <w:r>
        <w:rPr>
          <w:rFonts w:cs="Arial"/>
          <w:szCs w:val="24"/>
        </w:rPr>
        <w:t>model</w:t>
      </w:r>
      <w:proofErr w:type="gramEnd"/>
      <w:r w:rsidRPr="0003489F">
        <w:rPr>
          <w:rFonts w:cs="Arial"/>
          <w:szCs w:val="24"/>
        </w:rPr>
        <w:t xml:space="preserve"> there are </w:t>
      </w:r>
      <w:r>
        <w:rPr>
          <w:rFonts w:cs="Arial"/>
          <w:szCs w:val="24"/>
        </w:rPr>
        <w:t>very few</w:t>
      </w:r>
      <w:r w:rsidRPr="0003489F">
        <w:rPr>
          <w:rFonts w:cs="Arial"/>
          <w:szCs w:val="24"/>
        </w:rPr>
        <w:t xml:space="preserve"> points </w:t>
      </w:r>
      <w:r>
        <w:rPr>
          <w:rFonts w:cs="Arial"/>
          <w:szCs w:val="24"/>
        </w:rPr>
        <w:t xml:space="preserve">of </w:t>
      </w:r>
      <w:r w:rsidRPr="0003489F">
        <w:rPr>
          <w:rFonts w:cs="Arial"/>
          <w:szCs w:val="24"/>
        </w:rPr>
        <w:t xml:space="preserve">concern and </w:t>
      </w:r>
      <w:r>
        <w:rPr>
          <w:rFonts w:cs="Arial"/>
          <w:szCs w:val="24"/>
        </w:rPr>
        <w:t xml:space="preserve">all of those are only just over the threshold, </w:t>
      </w:r>
      <w:r w:rsidRPr="0003489F">
        <w:rPr>
          <w:rFonts w:cs="Arial"/>
          <w:szCs w:val="24"/>
        </w:rPr>
        <w:t>so no need to examine any of the wards for removal from the analysis.</w:t>
      </w:r>
    </w:p>
    <w:p w14:paraId="667AF2C5" w14:textId="77777777" w:rsidR="00262B84" w:rsidRDefault="00262B84" w:rsidP="00262B84">
      <w:pPr>
        <w:pStyle w:val="Heading3"/>
      </w:pPr>
      <w:bookmarkStart w:id="395" w:name="_Toc32751056"/>
      <w:r>
        <w:t>Cook’s Distance</w:t>
      </w:r>
      <w:bookmarkEnd w:id="395"/>
    </w:p>
    <w:p w14:paraId="15C066DB" w14:textId="77777777" w:rsidR="00262B84" w:rsidRDefault="00262B84" w:rsidP="00262B84">
      <w:pPr>
        <w:spacing w:before="0" w:after="120"/>
        <w:jc w:val="both"/>
        <w:rPr>
          <w:rFonts w:cs="Arial"/>
          <w:szCs w:val="24"/>
        </w:rPr>
      </w:pPr>
      <w:r>
        <w:rPr>
          <w:rFonts w:cs="Arial"/>
          <w:szCs w:val="24"/>
        </w:rPr>
        <w:t xml:space="preserve">To assess </w:t>
      </w:r>
      <w:proofErr w:type="gramStart"/>
      <w:r>
        <w:rPr>
          <w:rFonts w:cs="Arial"/>
          <w:szCs w:val="24"/>
        </w:rPr>
        <w:t>outliers</w:t>
      </w:r>
      <w:proofErr w:type="gramEnd"/>
      <w:r>
        <w:rPr>
          <w:rFonts w:cs="Arial"/>
          <w:szCs w:val="24"/>
        </w:rPr>
        <w:t xml:space="preserve"> we can plot a scatter plot for inspection or another approach is to calculate the Cook’s distance for each observation.  This can be specified as part of the regression and is saved as an extra variable in the dataset.  The Cook’s distance is a measure of the change in the predicted values, if the observation is removed.  Any value with </w:t>
      </w:r>
      <w:proofErr w:type="gramStart"/>
      <w:r>
        <w:rPr>
          <w:rFonts w:cs="Arial"/>
          <w:szCs w:val="24"/>
        </w:rPr>
        <w:t>a distance of larger</w:t>
      </w:r>
      <w:proofErr w:type="gramEnd"/>
      <w:r>
        <w:rPr>
          <w:rFonts w:cs="Arial"/>
          <w:szCs w:val="24"/>
        </w:rPr>
        <w:t xml:space="preserve"> than three times the mean Cook’s distance might be an outlier.  </w:t>
      </w:r>
    </w:p>
    <w:p w14:paraId="113699A2" w14:textId="5C290B29" w:rsidR="00262B84" w:rsidRDefault="0027624C" w:rsidP="00262B84">
      <w:pPr>
        <w:spacing w:before="0" w:after="120"/>
        <w:jc w:val="both"/>
        <w:rPr>
          <w:rFonts w:cs="Arial"/>
          <w:szCs w:val="24"/>
        </w:rPr>
      </w:pPr>
      <w:r>
        <w:rPr>
          <w:rFonts w:cs="Arial"/>
          <w:szCs w:val="24"/>
        </w:rPr>
        <w:t xml:space="preserve">In </w:t>
      </w:r>
      <w:r w:rsidR="00262B84">
        <w:rPr>
          <w:rFonts w:cs="Arial"/>
          <w:szCs w:val="24"/>
        </w:rPr>
        <w:t>our multiple regression model example</w:t>
      </w:r>
      <w:r>
        <w:rPr>
          <w:rFonts w:cs="Arial"/>
          <w:szCs w:val="24"/>
        </w:rPr>
        <w:t>,</w:t>
      </w:r>
      <w:r w:rsidR="00262B84">
        <w:rPr>
          <w:rFonts w:cs="Arial"/>
          <w:szCs w:val="24"/>
        </w:rPr>
        <w:t xml:space="preserve"> if we save the Cook’s distances and visualise them by ward (</w:t>
      </w:r>
      <w:r>
        <w:rPr>
          <w:rFonts w:cs="Arial"/>
          <w:szCs w:val="24"/>
        </w:rPr>
        <w:t xml:space="preserve">as in Figure </w:t>
      </w:r>
      <w:r w:rsidR="00262B84">
        <w:rPr>
          <w:rFonts w:cs="Arial"/>
          <w:szCs w:val="24"/>
        </w:rPr>
        <w:t>10</w:t>
      </w:r>
      <w:r w:rsidR="00262B84">
        <w:rPr>
          <w:rFonts w:cs="Arial"/>
          <w:szCs w:val="24"/>
        </w:rPr>
        <w:fldChar w:fldCharType="begin"/>
      </w:r>
      <w:r w:rsidR="00262B84">
        <w:rPr>
          <w:rFonts w:cs="Arial"/>
          <w:szCs w:val="24"/>
        </w:rPr>
        <w:instrText xml:space="preserve"> REF _Ref535581204 \h </w:instrText>
      </w:r>
      <w:r w:rsidR="00262B84">
        <w:rPr>
          <w:rFonts w:cs="Arial"/>
          <w:szCs w:val="24"/>
        </w:rPr>
      </w:r>
      <w:r w:rsidR="00262B84">
        <w:rPr>
          <w:rFonts w:cs="Arial"/>
          <w:szCs w:val="24"/>
        </w:rPr>
        <w:fldChar w:fldCharType="end"/>
      </w:r>
      <w:r w:rsidR="00262B84">
        <w:rPr>
          <w:rFonts w:cs="Arial"/>
          <w:szCs w:val="24"/>
        </w:rPr>
        <w:t xml:space="preserve">) we can see that there are several values that breach the threshold (which is typically 3 times the mean of the Cook’s distances in this case marked as a horizontal line at around y= 0.004).Two cases in particular </w:t>
      </w:r>
      <w:r w:rsidR="007768E1">
        <w:rPr>
          <w:rFonts w:cs="Arial"/>
          <w:szCs w:val="24"/>
        </w:rPr>
        <w:t>have</w:t>
      </w:r>
      <w:r w:rsidR="00262B84">
        <w:rPr>
          <w:rFonts w:cs="Arial"/>
          <w:szCs w:val="24"/>
        </w:rPr>
        <w:t xml:space="preserve"> very high Cook’s distances;  these may be worth investigating as outliers.</w:t>
      </w:r>
      <w:r w:rsidR="00262B84">
        <w:rPr>
          <w:rStyle w:val="FootnoteReference"/>
          <w:rFonts w:cs="Arial"/>
          <w:szCs w:val="24"/>
        </w:rPr>
        <w:footnoteReference w:id="14"/>
      </w:r>
    </w:p>
    <w:p w14:paraId="76B0868F" w14:textId="77777777" w:rsidR="00262B84" w:rsidRDefault="00262B84" w:rsidP="00262B84">
      <w:pPr>
        <w:pStyle w:val="Caption"/>
      </w:pPr>
      <w:bookmarkStart w:id="396" w:name="_Ref535581229"/>
      <w:bookmarkStart w:id="397" w:name="_Ref535581204"/>
      <w:r>
        <w:lastRenderedPageBreak/>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396"/>
      <w:r>
        <w:t xml:space="preserve">  Cook's distance by ward code</w:t>
      </w:r>
      <w:bookmarkEnd w:id="397"/>
    </w:p>
    <w:p w14:paraId="62BE990B" w14:textId="42E4628A" w:rsidR="00262B84" w:rsidRPr="00FB4318" w:rsidRDefault="00262B84" w:rsidP="00891C68">
      <w:pPr>
        <w:spacing w:before="0" w:after="120"/>
        <w:jc w:val="center"/>
        <w:rPr>
          <w:rFonts w:asciiTheme="minorHAnsi" w:hAnsiTheme="minorHAnsi" w:cstheme="minorHAnsi"/>
          <w:b/>
          <w:bCs/>
          <w:sz w:val="26"/>
          <w:szCs w:val="26"/>
        </w:rPr>
      </w:pPr>
      <w:r>
        <w:rPr>
          <w:rFonts w:ascii="Times New Roman" w:hAnsi="Times New Roman"/>
          <w:noProof/>
          <w:szCs w:val="24"/>
        </w:rPr>
        <w:drawing>
          <wp:inline distT="0" distB="0" distL="0" distR="0" wp14:anchorId="4EA51A07" wp14:editId="2EE46CD7">
            <wp:extent cx="4140200" cy="33121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0200" cy="3312160"/>
                    </a:xfrm>
                    <a:prstGeom prst="rect">
                      <a:avLst/>
                    </a:prstGeom>
                    <a:noFill/>
                    <a:ln>
                      <a:noFill/>
                    </a:ln>
                  </pic:spPr>
                </pic:pic>
              </a:graphicData>
            </a:graphic>
          </wp:inline>
        </w:drawing>
      </w:r>
    </w:p>
    <w:p w14:paraId="3ACB9C43" w14:textId="77777777" w:rsidR="00E2244C" w:rsidRDefault="00E2244C" w:rsidP="0054550E">
      <w:pPr>
        <w:pStyle w:val="Heading1"/>
      </w:pPr>
      <w:bookmarkStart w:id="398" w:name="_Ref535569045"/>
      <w:bookmarkStart w:id="399" w:name="_Ref535569074"/>
      <w:bookmarkStart w:id="400" w:name="_Toc32751057"/>
      <w:r>
        <w:t>Moving to a more complex model</w:t>
      </w:r>
      <w:bookmarkStart w:id="401" w:name="_Toc369271242"/>
      <w:bookmarkEnd w:id="398"/>
      <w:bookmarkEnd w:id="399"/>
      <w:bookmarkEnd w:id="400"/>
    </w:p>
    <w:p w14:paraId="13BFE50C" w14:textId="77777777" w:rsidR="00E2244C" w:rsidRPr="0003489F" w:rsidRDefault="00E2244C" w:rsidP="00262B84">
      <w:pPr>
        <w:pStyle w:val="Heading2"/>
      </w:pPr>
      <w:bookmarkStart w:id="402" w:name="_Ref535569070"/>
      <w:bookmarkStart w:id="403" w:name="_Toc32751058"/>
      <w:r>
        <w:t>Nominal variables</w:t>
      </w:r>
      <w:bookmarkEnd w:id="402"/>
      <w:bookmarkEnd w:id="403"/>
    </w:p>
    <w:p w14:paraId="070A83CC" w14:textId="77777777" w:rsidR="00E2244C" w:rsidRDefault="00E2244C" w:rsidP="00FB4318">
      <w:pPr>
        <w:spacing w:before="0" w:after="120"/>
        <w:jc w:val="both"/>
        <w:rPr>
          <w:rFonts w:cs="Arial"/>
          <w:szCs w:val="24"/>
        </w:rPr>
      </w:pPr>
      <w:r>
        <w:rPr>
          <w:rFonts w:cs="Arial"/>
          <w:szCs w:val="24"/>
        </w:rPr>
        <w:t xml:space="preserve">Up to this point, our models have included only </w:t>
      </w:r>
      <w:r w:rsidRPr="0003489F">
        <w:rPr>
          <w:rFonts w:cs="Arial"/>
          <w:i/>
          <w:szCs w:val="24"/>
        </w:rPr>
        <w:t>continuous variables</w:t>
      </w:r>
      <w:r>
        <w:rPr>
          <w:rFonts w:cs="Arial"/>
          <w:szCs w:val="24"/>
        </w:rPr>
        <w:t xml:space="preserve">.  A continuous variable is </w:t>
      </w:r>
      <w:proofErr w:type="gramStart"/>
      <w:r>
        <w:rPr>
          <w:rFonts w:cs="Arial"/>
          <w:szCs w:val="24"/>
        </w:rPr>
        <w:t>numeric, and</w:t>
      </w:r>
      <w:proofErr w:type="gramEnd"/>
      <w:r>
        <w:rPr>
          <w:rFonts w:cs="Arial"/>
          <w:szCs w:val="24"/>
        </w:rPr>
        <w:t xml:space="preserve"> can take any value.  In our examples, the value has had a minimum of zero </w:t>
      </w:r>
      <w:proofErr w:type="gramStart"/>
      <w:r>
        <w:rPr>
          <w:rFonts w:cs="Arial"/>
          <w:szCs w:val="24"/>
        </w:rPr>
        <w:t>but actually, mathematically</w:t>
      </w:r>
      <w:proofErr w:type="gramEnd"/>
      <w:r>
        <w:rPr>
          <w:rFonts w:cs="Arial"/>
          <w:szCs w:val="24"/>
        </w:rPr>
        <w:t>, it wouldn’t have mattered if the values extended into negative numbers – although this would not have made sense in the real world.</w:t>
      </w:r>
    </w:p>
    <w:p w14:paraId="2C1D51FF" w14:textId="037F6ABF" w:rsidR="00E2244C" w:rsidRDefault="00E2244C" w:rsidP="00FB4318">
      <w:pPr>
        <w:spacing w:before="0" w:after="120"/>
        <w:jc w:val="both"/>
        <w:rPr>
          <w:rFonts w:cs="Arial"/>
          <w:szCs w:val="24"/>
        </w:rPr>
      </w:pPr>
      <w:r>
        <w:rPr>
          <w:rFonts w:cs="Arial"/>
          <w:szCs w:val="24"/>
        </w:rPr>
        <w:t xml:space="preserve">A </w:t>
      </w:r>
      <w:r w:rsidRPr="0003489F">
        <w:rPr>
          <w:rFonts w:cs="Arial"/>
          <w:i/>
          <w:szCs w:val="24"/>
        </w:rPr>
        <w:t>nominal</w:t>
      </w:r>
      <w:r>
        <w:rPr>
          <w:rFonts w:cs="Arial"/>
          <w:szCs w:val="24"/>
        </w:rPr>
        <w:t xml:space="preserve"> or </w:t>
      </w:r>
      <w:r w:rsidR="00D858A2" w:rsidRPr="00FB4318">
        <w:rPr>
          <w:rFonts w:cs="Arial"/>
          <w:i/>
          <w:szCs w:val="24"/>
        </w:rPr>
        <w:t xml:space="preserve">unordered </w:t>
      </w:r>
      <w:r w:rsidRPr="0003489F">
        <w:rPr>
          <w:rFonts w:cs="Arial"/>
          <w:i/>
          <w:szCs w:val="24"/>
        </w:rPr>
        <w:t>categorical variable</w:t>
      </w:r>
      <w:r>
        <w:rPr>
          <w:rFonts w:cs="Arial"/>
          <w:szCs w:val="24"/>
        </w:rPr>
        <w:t xml:space="preserve"> is one where the possible values are separate categories but are not in any order.  </w:t>
      </w:r>
    </w:p>
    <w:p w14:paraId="4C4C9542" w14:textId="123C2276" w:rsidR="00E2244C" w:rsidRDefault="00E2244C" w:rsidP="00FB4318">
      <w:pPr>
        <w:spacing w:before="0" w:after="120"/>
        <w:jc w:val="both"/>
        <w:rPr>
          <w:rFonts w:cs="Arial"/>
          <w:szCs w:val="24"/>
        </w:rPr>
      </w:pPr>
      <w:r>
        <w:rPr>
          <w:rFonts w:cs="Arial"/>
          <w:szCs w:val="24"/>
        </w:rPr>
        <w:t xml:space="preserve">Consider a survey </w:t>
      </w:r>
      <w:r w:rsidR="00A05E00">
        <w:rPr>
          <w:rFonts w:cs="Arial"/>
          <w:szCs w:val="24"/>
        </w:rPr>
        <w:t xml:space="preserve">that </w:t>
      </w:r>
      <w:r>
        <w:rPr>
          <w:rFonts w:cs="Arial"/>
          <w:szCs w:val="24"/>
        </w:rPr>
        <w:t xml:space="preserve">asks for a participant’s </w:t>
      </w:r>
      <w:r w:rsidR="00D858A2">
        <w:rPr>
          <w:rFonts w:cs="Arial"/>
          <w:szCs w:val="24"/>
        </w:rPr>
        <w:t>gender</w:t>
      </w:r>
      <w:r>
        <w:rPr>
          <w:rFonts w:cs="Arial"/>
          <w:szCs w:val="24"/>
        </w:rPr>
        <w:t>, and codes the answers as follows:</w:t>
      </w:r>
    </w:p>
    <w:p w14:paraId="05CA2942" w14:textId="77777777" w:rsidR="00E2244C" w:rsidRDefault="00E2244C" w:rsidP="0003489F">
      <w:pPr>
        <w:pStyle w:val="ListParagraph"/>
        <w:numPr>
          <w:ilvl w:val="0"/>
          <w:numId w:val="47"/>
        </w:numPr>
        <w:spacing w:before="0" w:after="0" w:line="240" w:lineRule="auto"/>
        <w:jc w:val="both"/>
        <w:rPr>
          <w:rFonts w:cs="Arial"/>
          <w:szCs w:val="24"/>
        </w:rPr>
      </w:pPr>
      <w:r>
        <w:rPr>
          <w:rFonts w:cs="Arial"/>
          <w:szCs w:val="24"/>
        </w:rPr>
        <w:t>Male</w:t>
      </w:r>
    </w:p>
    <w:p w14:paraId="2ACD8524" w14:textId="77777777" w:rsidR="00E2244C" w:rsidRDefault="00E2244C" w:rsidP="0003489F">
      <w:pPr>
        <w:pStyle w:val="ListParagraph"/>
        <w:numPr>
          <w:ilvl w:val="0"/>
          <w:numId w:val="47"/>
        </w:numPr>
        <w:spacing w:before="0" w:after="0" w:line="240" w:lineRule="auto"/>
        <w:jc w:val="both"/>
        <w:rPr>
          <w:rFonts w:cs="Arial"/>
          <w:szCs w:val="24"/>
        </w:rPr>
      </w:pPr>
      <w:r>
        <w:rPr>
          <w:rFonts w:cs="Arial"/>
          <w:szCs w:val="24"/>
        </w:rPr>
        <w:t>Female</w:t>
      </w:r>
    </w:p>
    <w:p w14:paraId="2E151F25" w14:textId="77777777" w:rsidR="00E2244C" w:rsidRDefault="00E2244C" w:rsidP="0003489F">
      <w:pPr>
        <w:pStyle w:val="ListParagraph"/>
        <w:numPr>
          <w:ilvl w:val="0"/>
          <w:numId w:val="47"/>
        </w:numPr>
        <w:spacing w:before="0" w:after="0" w:line="240" w:lineRule="auto"/>
        <w:jc w:val="both"/>
        <w:rPr>
          <w:rFonts w:cs="Arial"/>
          <w:szCs w:val="24"/>
        </w:rPr>
      </w:pPr>
      <w:r>
        <w:rPr>
          <w:rFonts w:cs="Arial"/>
          <w:szCs w:val="24"/>
        </w:rPr>
        <w:lastRenderedPageBreak/>
        <w:t>Trans gender</w:t>
      </w:r>
    </w:p>
    <w:p w14:paraId="78DA51B8" w14:textId="77777777" w:rsidR="00E2244C" w:rsidRPr="0003489F" w:rsidRDefault="00E2244C" w:rsidP="0003489F">
      <w:pPr>
        <w:pStyle w:val="ListParagraph"/>
        <w:numPr>
          <w:ilvl w:val="0"/>
          <w:numId w:val="47"/>
        </w:numPr>
        <w:spacing w:before="0" w:after="0" w:line="240" w:lineRule="auto"/>
        <w:jc w:val="both"/>
        <w:rPr>
          <w:rFonts w:cs="Arial"/>
          <w:szCs w:val="24"/>
        </w:rPr>
      </w:pPr>
      <w:proofErr w:type="gramStart"/>
      <w:r>
        <w:rPr>
          <w:rFonts w:cs="Arial"/>
          <w:szCs w:val="24"/>
        </w:rPr>
        <w:t>Non binary</w:t>
      </w:r>
      <w:proofErr w:type="gramEnd"/>
    </w:p>
    <w:p w14:paraId="0A392C6A" w14:textId="77777777" w:rsidR="00E2244C" w:rsidRDefault="00E2244C" w:rsidP="00E2244C">
      <w:pPr>
        <w:spacing w:before="0" w:after="0" w:line="240" w:lineRule="auto"/>
        <w:jc w:val="both"/>
        <w:rPr>
          <w:rFonts w:cs="Arial"/>
          <w:szCs w:val="24"/>
        </w:rPr>
      </w:pPr>
    </w:p>
    <w:p w14:paraId="7C7C6144" w14:textId="6DFDF399" w:rsidR="00E2244C" w:rsidRDefault="002A3A8B" w:rsidP="00FB4318">
      <w:pPr>
        <w:spacing w:before="0" w:after="120"/>
        <w:jc w:val="both"/>
        <w:rPr>
          <w:rFonts w:cs="Arial"/>
          <w:szCs w:val="24"/>
        </w:rPr>
      </w:pPr>
      <w:r>
        <w:rPr>
          <w:rFonts w:cs="Arial"/>
          <w:szCs w:val="24"/>
        </w:rPr>
        <w:t xml:space="preserve">Each case within the data would have a numerical value for gender.  If we were to use this number within a linear regression model, it would treat the value for gender of a non-binary respondent as four times the value for gender of a male.  This </w:t>
      </w:r>
      <w:r w:rsidR="00F34F74">
        <w:rPr>
          <w:rFonts w:cs="Arial"/>
          <w:szCs w:val="24"/>
        </w:rPr>
        <w:t xml:space="preserve">doesn’t make </w:t>
      </w:r>
      <w:proofErr w:type="gramStart"/>
      <w:r w:rsidR="00F34F74">
        <w:rPr>
          <w:rFonts w:cs="Arial"/>
          <w:szCs w:val="24"/>
        </w:rPr>
        <w:t>sense</w:t>
      </w:r>
      <w:proofErr w:type="gramEnd"/>
      <w:r w:rsidR="00F34F74">
        <w:rPr>
          <w:rFonts w:cs="Arial"/>
          <w:szCs w:val="24"/>
        </w:rPr>
        <w:t xml:space="preserve"> </w:t>
      </w:r>
      <w:r w:rsidR="00653A4A">
        <w:rPr>
          <w:rFonts w:cs="Arial"/>
          <w:szCs w:val="24"/>
        </w:rPr>
        <w:t xml:space="preserve">and </w:t>
      </w:r>
      <w:r>
        <w:rPr>
          <w:rFonts w:cs="Arial"/>
          <w:szCs w:val="24"/>
        </w:rPr>
        <w:t>we could have listed the answers in any order resulting in them being assigned a different number within the dataset</w:t>
      </w:r>
      <w:r w:rsidR="00653A4A">
        <w:rPr>
          <w:rFonts w:cs="Arial"/>
          <w:szCs w:val="24"/>
        </w:rPr>
        <w:t xml:space="preserve">; the numerical codes are </w:t>
      </w:r>
      <w:r w:rsidR="002A1248">
        <w:rPr>
          <w:rFonts w:cs="Arial"/>
          <w:szCs w:val="24"/>
        </w:rPr>
        <w:t>arbitrary</w:t>
      </w:r>
      <w:r w:rsidR="00891C68">
        <w:rPr>
          <w:rFonts w:cs="Arial"/>
          <w:szCs w:val="24"/>
        </w:rPr>
        <w:t>.</w:t>
      </w:r>
    </w:p>
    <w:p w14:paraId="02269B44" w14:textId="6FE2E3E1" w:rsidR="002A3A8B" w:rsidRDefault="002A3A8B" w:rsidP="00FB4318">
      <w:pPr>
        <w:spacing w:before="0" w:after="120"/>
        <w:jc w:val="both"/>
        <w:rPr>
          <w:rFonts w:cs="Arial"/>
          <w:szCs w:val="24"/>
        </w:rPr>
      </w:pPr>
      <w:r>
        <w:rPr>
          <w:rFonts w:cs="Arial"/>
          <w:szCs w:val="24"/>
        </w:rPr>
        <w:t xml:space="preserve">The variable is not continuous but our theory may still be that the outcome variable is affected by </w:t>
      </w:r>
      <w:proofErr w:type="gramStart"/>
      <w:r>
        <w:rPr>
          <w:rFonts w:cs="Arial"/>
          <w:szCs w:val="24"/>
        </w:rPr>
        <w:t>gender</w:t>
      </w:r>
      <w:proofErr w:type="gramEnd"/>
      <w:r>
        <w:rPr>
          <w:rFonts w:cs="Arial"/>
          <w:szCs w:val="24"/>
        </w:rPr>
        <w:t xml:space="preserve"> so we want to include it in the model.  To do this we construct a series of </w:t>
      </w:r>
      <w:r w:rsidRPr="0003489F">
        <w:rPr>
          <w:rFonts w:cs="Arial"/>
          <w:i/>
          <w:szCs w:val="24"/>
        </w:rPr>
        <w:t>dummy variables</w:t>
      </w:r>
      <w:r>
        <w:rPr>
          <w:rFonts w:cs="Arial"/>
          <w:szCs w:val="24"/>
        </w:rPr>
        <w:t>.</w:t>
      </w:r>
      <w:r w:rsidR="003C4F74">
        <w:rPr>
          <w:rFonts w:cs="Arial"/>
          <w:szCs w:val="24"/>
        </w:rPr>
        <w:t xml:space="preserve"> Dummy variables are binary variables constructed out of </w:t>
      </w:r>
      <w:proofErr w:type="gramStart"/>
      <w:r w:rsidR="003C4F74">
        <w:rPr>
          <w:rFonts w:cs="Arial"/>
          <w:szCs w:val="24"/>
        </w:rPr>
        <w:t>particular values</w:t>
      </w:r>
      <w:proofErr w:type="gramEnd"/>
      <w:r w:rsidR="003C4F74">
        <w:rPr>
          <w:rFonts w:cs="Arial"/>
          <w:szCs w:val="24"/>
        </w:rPr>
        <w:t xml:space="preserve"> of a nominal variable.</w:t>
      </w:r>
    </w:p>
    <w:p w14:paraId="35BDFEF7" w14:textId="1BA7DE91" w:rsidR="00DD5CA4" w:rsidRPr="0003489F" w:rsidRDefault="00DD5CA4" w:rsidP="00FB4318">
      <w:pPr>
        <w:spacing w:before="0" w:after="120"/>
        <w:jc w:val="both"/>
        <w:rPr>
          <w:rFonts w:cs="Arial"/>
          <w:szCs w:val="24"/>
        </w:rPr>
      </w:pPr>
      <w:r w:rsidRPr="0003489F">
        <w:rPr>
          <w:rFonts w:cs="Arial"/>
          <w:szCs w:val="24"/>
        </w:rPr>
        <w:t>We need (n-1) dummy variables where n is the number of possible responses</w:t>
      </w:r>
      <w:r w:rsidR="00D858A2">
        <w:rPr>
          <w:rFonts w:cs="Arial"/>
          <w:szCs w:val="24"/>
        </w:rPr>
        <w:t>/categories</w:t>
      </w:r>
      <w:r w:rsidRPr="0003489F">
        <w:rPr>
          <w:rFonts w:cs="Arial"/>
          <w:szCs w:val="24"/>
        </w:rPr>
        <w:t>.  In this example</w:t>
      </w:r>
      <w:r w:rsidR="00653A4A">
        <w:rPr>
          <w:rFonts w:cs="Arial"/>
          <w:szCs w:val="24"/>
        </w:rPr>
        <w:t>,</w:t>
      </w:r>
      <w:r w:rsidRPr="0003489F">
        <w:rPr>
          <w:rFonts w:cs="Arial"/>
          <w:szCs w:val="24"/>
        </w:rPr>
        <w:t xml:space="preserve"> we are using the ‘Male’ response as our reference category</w:t>
      </w:r>
      <w:r w:rsidR="003C4F74">
        <w:rPr>
          <w:rFonts w:cs="Arial"/>
          <w:szCs w:val="24"/>
        </w:rPr>
        <w:t xml:space="preserve"> and therefore </w:t>
      </w:r>
      <w:proofErr w:type="gramStart"/>
      <w:r w:rsidR="003C4F74">
        <w:rPr>
          <w:rFonts w:cs="Arial"/>
          <w:szCs w:val="24"/>
        </w:rPr>
        <w:t>all of</w:t>
      </w:r>
      <w:proofErr w:type="gramEnd"/>
      <w:r w:rsidR="003C4F74">
        <w:rPr>
          <w:rFonts w:cs="Arial"/>
          <w:szCs w:val="24"/>
        </w:rPr>
        <w:t xml:space="preserve"> the dummy coefficients are interpreted as comparisons to the male case</w:t>
      </w:r>
      <w:r w:rsidRPr="0003489F">
        <w:rPr>
          <w:rFonts w:cs="Arial"/>
          <w:szCs w:val="24"/>
        </w:rPr>
        <w:t>.</w:t>
      </w:r>
      <w:r w:rsidR="00F34F74">
        <w:rPr>
          <w:rFonts w:cs="Arial"/>
          <w:szCs w:val="24"/>
        </w:rPr>
        <w:t xml:space="preserve">  We have 4 possible responses so need 3 dummy variables.</w:t>
      </w:r>
    </w:p>
    <w:p w14:paraId="482F8C06" w14:textId="77777777" w:rsidR="00DD5CA4" w:rsidRPr="0003489F" w:rsidRDefault="00DD5CA4" w:rsidP="00FB4318">
      <w:pPr>
        <w:spacing w:before="0" w:after="120"/>
        <w:jc w:val="both"/>
        <w:rPr>
          <w:rFonts w:cs="Arial"/>
          <w:szCs w:val="24"/>
        </w:rPr>
      </w:pPr>
      <w:r w:rsidRPr="0003489F">
        <w:rPr>
          <w:rFonts w:cs="Arial"/>
          <w:szCs w:val="24"/>
        </w:rPr>
        <w:t xml:space="preserve">This means that when the value of </w:t>
      </w:r>
      <w:proofErr w:type="gramStart"/>
      <w:r w:rsidRPr="0003489F">
        <w:rPr>
          <w:rFonts w:cs="Arial"/>
          <w:szCs w:val="24"/>
        </w:rPr>
        <w:t>all of</w:t>
      </w:r>
      <w:proofErr w:type="gramEnd"/>
      <w:r w:rsidRPr="0003489F">
        <w:rPr>
          <w:rFonts w:cs="Arial"/>
          <w:szCs w:val="24"/>
        </w:rPr>
        <w:t xml:space="preserve"> the dummy variables is zero, the prediction we make using the regression equation is for a male.</w:t>
      </w:r>
      <w:r w:rsidR="00F34F74">
        <w:rPr>
          <w:rFonts w:cs="Arial"/>
          <w:szCs w:val="24"/>
        </w:rPr>
        <w:t xml:space="preserve">  </w:t>
      </w:r>
      <w:r w:rsidR="00FF1309">
        <w:rPr>
          <w:rFonts w:cs="Arial"/>
          <w:szCs w:val="24"/>
          <w:highlight w:val="yellow"/>
        </w:rPr>
        <w:fldChar w:fldCharType="begin"/>
      </w:r>
      <w:r w:rsidR="00FF1309">
        <w:rPr>
          <w:rFonts w:cs="Arial"/>
          <w:szCs w:val="24"/>
        </w:rPr>
        <w:instrText xml:space="preserve"> REF _Ref535417564 \h </w:instrText>
      </w:r>
      <w:r w:rsidR="00FF1309">
        <w:rPr>
          <w:rFonts w:cs="Arial"/>
          <w:szCs w:val="24"/>
          <w:highlight w:val="yellow"/>
        </w:rPr>
      </w:r>
      <w:r w:rsidR="00FF1309">
        <w:rPr>
          <w:rFonts w:cs="Arial"/>
          <w:szCs w:val="24"/>
          <w:highlight w:val="yellow"/>
        </w:rPr>
        <w:fldChar w:fldCharType="separate"/>
      </w:r>
      <w:r w:rsidR="001B20F5">
        <w:t xml:space="preserve">Table </w:t>
      </w:r>
      <w:r w:rsidR="001B20F5">
        <w:rPr>
          <w:noProof/>
        </w:rPr>
        <w:t>13</w:t>
      </w:r>
      <w:r w:rsidR="00FF1309">
        <w:rPr>
          <w:rFonts w:cs="Arial"/>
          <w:szCs w:val="24"/>
          <w:highlight w:val="yellow"/>
        </w:rPr>
        <w:fldChar w:fldCharType="end"/>
      </w:r>
      <w:r w:rsidR="00FF1309">
        <w:rPr>
          <w:rFonts w:cs="Arial"/>
          <w:szCs w:val="24"/>
        </w:rPr>
        <w:t xml:space="preserve"> </w:t>
      </w:r>
      <w:r w:rsidR="00F34F74">
        <w:rPr>
          <w:rFonts w:cs="Arial"/>
          <w:szCs w:val="24"/>
        </w:rPr>
        <w:t>shows the values for the three new dummy variables against the original question for gender.</w:t>
      </w:r>
    </w:p>
    <w:p w14:paraId="47CBCC79" w14:textId="77777777" w:rsidR="002A3A8B" w:rsidRDefault="00DD5CA4" w:rsidP="00FB4318">
      <w:pPr>
        <w:spacing w:before="0" w:after="120"/>
        <w:jc w:val="both"/>
        <w:rPr>
          <w:rFonts w:cs="Arial"/>
          <w:szCs w:val="24"/>
        </w:rPr>
      </w:pPr>
      <w:r w:rsidRPr="0003489F">
        <w:rPr>
          <w:rFonts w:cs="Arial"/>
          <w:szCs w:val="24"/>
        </w:rPr>
        <w:t xml:space="preserve">If </w:t>
      </w:r>
      <w:proofErr w:type="spellStart"/>
      <w:r w:rsidRPr="0003489F">
        <w:rPr>
          <w:rFonts w:cs="Arial"/>
          <w:szCs w:val="24"/>
        </w:rPr>
        <w:t>D_female</w:t>
      </w:r>
      <w:proofErr w:type="spellEnd"/>
      <w:r w:rsidRPr="0003489F">
        <w:rPr>
          <w:rFonts w:cs="Arial"/>
          <w:szCs w:val="24"/>
        </w:rPr>
        <w:t xml:space="preserve"> = 1, and all other dummies are zero, then we are predicting for a female.  If </w:t>
      </w:r>
      <w:proofErr w:type="spellStart"/>
      <w:r w:rsidRPr="0003489F">
        <w:rPr>
          <w:rFonts w:cs="Arial"/>
          <w:szCs w:val="24"/>
        </w:rPr>
        <w:t>D_trans</w:t>
      </w:r>
      <w:proofErr w:type="spellEnd"/>
      <w:r w:rsidRPr="0003489F">
        <w:rPr>
          <w:rFonts w:cs="Arial"/>
          <w:szCs w:val="24"/>
        </w:rPr>
        <w:t xml:space="preserve"> = 1 and all other dummies are zero, we are predicting for a transgender person and so on.</w:t>
      </w:r>
    </w:p>
    <w:p w14:paraId="06A46BA9" w14:textId="77777777" w:rsidR="00FF1309" w:rsidRDefault="00FF1309" w:rsidP="00611B35">
      <w:pPr>
        <w:pStyle w:val="Caption"/>
      </w:pPr>
      <w:bookmarkStart w:id="404" w:name="_Ref535417564"/>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14</w:t>
      </w:r>
      <w:r w:rsidR="00822764">
        <w:rPr>
          <w:noProof/>
        </w:rPr>
        <w:fldChar w:fldCharType="end"/>
      </w:r>
      <w:bookmarkEnd w:id="404"/>
      <w:r>
        <w:t xml:space="preserve">  Creating dummy variables</w:t>
      </w:r>
    </w:p>
    <w:tbl>
      <w:tblPr>
        <w:tblStyle w:val="TableGrid"/>
        <w:tblW w:w="0" w:type="auto"/>
        <w:tblLook w:val="04A0" w:firstRow="1" w:lastRow="0" w:firstColumn="1" w:lastColumn="0" w:noHBand="0" w:noVBand="1"/>
      </w:tblPr>
      <w:tblGrid>
        <w:gridCol w:w="2310"/>
        <w:gridCol w:w="2310"/>
        <w:gridCol w:w="2311"/>
        <w:gridCol w:w="2311"/>
      </w:tblGrid>
      <w:tr w:rsidR="002A3A8B" w14:paraId="1009377E" w14:textId="77777777" w:rsidTr="00FB4318">
        <w:tc>
          <w:tcPr>
            <w:tcW w:w="2310" w:type="dxa"/>
          </w:tcPr>
          <w:p w14:paraId="301A3E1F" w14:textId="77777777" w:rsidR="002A3A8B" w:rsidRPr="0003489F" w:rsidRDefault="002A3A8B" w:rsidP="00E2244C">
            <w:pPr>
              <w:spacing w:before="0" w:after="0" w:line="240" w:lineRule="auto"/>
              <w:jc w:val="both"/>
              <w:rPr>
                <w:rFonts w:cs="Arial"/>
                <w:b/>
                <w:szCs w:val="24"/>
              </w:rPr>
            </w:pPr>
            <w:r w:rsidRPr="0003489F">
              <w:rPr>
                <w:rFonts w:cs="Arial"/>
                <w:b/>
                <w:szCs w:val="24"/>
              </w:rPr>
              <w:t>Gender response</w:t>
            </w:r>
          </w:p>
        </w:tc>
        <w:tc>
          <w:tcPr>
            <w:tcW w:w="2310" w:type="dxa"/>
          </w:tcPr>
          <w:p w14:paraId="60665736" w14:textId="77777777" w:rsidR="002A3A8B" w:rsidRPr="0003489F" w:rsidRDefault="002A3A8B" w:rsidP="0003489F">
            <w:pPr>
              <w:spacing w:before="0" w:after="0" w:line="240" w:lineRule="auto"/>
              <w:jc w:val="center"/>
              <w:rPr>
                <w:rFonts w:cs="Arial"/>
                <w:b/>
                <w:szCs w:val="24"/>
              </w:rPr>
            </w:pPr>
            <w:proofErr w:type="spellStart"/>
            <w:r w:rsidRPr="0003489F">
              <w:rPr>
                <w:rFonts w:cs="Arial"/>
                <w:b/>
                <w:szCs w:val="24"/>
              </w:rPr>
              <w:t>D_female</w:t>
            </w:r>
            <w:proofErr w:type="spellEnd"/>
          </w:p>
        </w:tc>
        <w:tc>
          <w:tcPr>
            <w:tcW w:w="2311" w:type="dxa"/>
          </w:tcPr>
          <w:p w14:paraId="6EFA5EBA" w14:textId="77777777" w:rsidR="002A3A8B" w:rsidRPr="0003489F" w:rsidRDefault="002A3A8B" w:rsidP="0003489F">
            <w:pPr>
              <w:spacing w:before="0" w:after="0" w:line="240" w:lineRule="auto"/>
              <w:jc w:val="center"/>
              <w:rPr>
                <w:rFonts w:cs="Arial"/>
                <w:b/>
                <w:szCs w:val="24"/>
              </w:rPr>
            </w:pPr>
            <w:proofErr w:type="spellStart"/>
            <w:r w:rsidRPr="0003489F">
              <w:rPr>
                <w:rFonts w:cs="Arial"/>
                <w:b/>
                <w:szCs w:val="24"/>
              </w:rPr>
              <w:t>D_trans</w:t>
            </w:r>
            <w:proofErr w:type="spellEnd"/>
          </w:p>
        </w:tc>
        <w:tc>
          <w:tcPr>
            <w:tcW w:w="2311" w:type="dxa"/>
          </w:tcPr>
          <w:p w14:paraId="47C9A958" w14:textId="77777777" w:rsidR="002A3A8B" w:rsidRPr="0003489F" w:rsidRDefault="002A3A8B" w:rsidP="0003489F">
            <w:pPr>
              <w:spacing w:before="0" w:after="0" w:line="240" w:lineRule="auto"/>
              <w:jc w:val="center"/>
              <w:rPr>
                <w:rFonts w:cs="Arial"/>
                <w:b/>
                <w:szCs w:val="24"/>
              </w:rPr>
            </w:pPr>
            <w:proofErr w:type="spellStart"/>
            <w:r w:rsidRPr="0003489F">
              <w:rPr>
                <w:rFonts w:cs="Arial"/>
                <w:b/>
                <w:szCs w:val="24"/>
              </w:rPr>
              <w:t>D_nb</w:t>
            </w:r>
            <w:proofErr w:type="spellEnd"/>
          </w:p>
        </w:tc>
      </w:tr>
      <w:tr w:rsidR="002A3A8B" w14:paraId="47526830" w14:textId="77777777" w:rsidTr="00FB4318">
        <w:tc>
          <w:tcPr>
            <w:tcW w:w="2310" w:type="dxa"/>
          </w:tcPr>
          <w:p w14:paraId="0E6B8E3D" w14:textId="77777777" w:rsidR="002A3A8B" w:rsidRDefault="002A3A8B" w:rsidP="00E2244C">
            <w:pPr>
              <w:spacing w:before="0" w:after="0" w:line="240" w:lineRule="auto"/>
              <w:jc w:val="both"/>
              <w:rPr>
                <w:rFonts w:cs="Arial"/>
                <w:szCs w:val="24"/>
              </w:rPr>
            </w:pPr>
            <w:r>
              <w:rPr>
                <w:rFonts w:cs="Arial"/>
                <w:szCs w:val="24"/>
              </w:rPr>
              <w:t>Male</w:t>
            </w:r>
          </w:p>
        </w:tc>
        <w:tc>
          <w:tcPr>
            <w:tcW w:w="2310" w:type="dxa"/>
          </w:tcPr>
          <w:p w14:paraId="4B584315"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2322F001"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7B7EFE02" w14:textId="77777777" w:rsidR="002A3A8B" w:rsidRDefault="002A3A8B" w:rsidP="0003489F">
            <w:pPr>
              <w:spacing w:before="0" w:after="0" w:line="240" w:lineRule="auto"/>
              <w:jc w:val="center"/>
              <w:rPr>
                <w:rFonts w:cs="Arial"/>
                <w:szCs w:val="24"/>
              </w:rPr>
            </w:pPr>
            <w:r>
              <w:rPr>
                <w:rFonts w:cs="Arial"/>
                <w:szCs w:val="24"/>
              </w:rPr>
              <w:t>0</w:t>
            </w:r>
          </w:p>
        </w:tc>
      </w:tr>
      <w:tr w:rsidR="002A3A8B" w14:paraId="2080A7AB" w14:textId="77777777" w:rsidTr="00FB4318">
        <w:tc>
          <w:tcPr>
            <w:tcW w:w="2310" w:type="dxa"/>
          </w:tcPr>
          <w:p w14:paraId="7BC86A6A" w14:textId="77777777" w:rsidR="002A3A8B" w:rsidRDefault="002A3A8B" w:rsidP="00E2244C">
            <w:pPr>
              <w:spacing w:before="0" w:after="0" w:line="240" w:lineRule="auto"/>
              <w:jc w:val="both"/>
              <w:rPr>
                <w:rFonts w:cs="Arial"/>
                <w:szCs w:val="24"/>
              </w:rPr>
            </w:pPr>
            <w:r>
              <w:rPr>
                <w:rFonts w:cs="Arial"/>
                <w:szCs w:val="24"/>
              </w:rPr>
              <w:t>Female</w:t>
            </w:r>
          </w:p>
        </w:tc>
        <w:tc>
          <w:tcPr>
            <w:tcW w:w="2310" w:type="dxa"/>
          </w:tcPr>
          <w:p w14:paraId="0C50080F" w14:textId="77777777" w:rsidR="002A3A8B" w:rsidRDefault="002A3A8B" w:rsidP="0003489F">
            <w:pPr>
              <w:spacing w:before="0" w:after="0" w:line="240" w:lineRule="auto"/>
              <w:jc w:val="center"/>
              <w:rPr>
                <w:rFonts w:cs="Arial"/>
                <w:szCs w:val="24"/>
              </w:rPr>
            </w:pPr>
            <w:r>
              <w:rPr>
                <w:rFonts w:cs="Arial"/>
                <w:szCs w:val="24"/>
              </w:rPr>
              <w:t>1</w:t>
            </w:r>
          </w:p>
        </w:tc>
        <w:tc>
          <w:tcPr>
            <w:tcW w:w="2311" w:type="dxa"/>
          </w:tcPr>
          <w:p w14:paraId="33113584"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5531F93F" w14:textId="77777777" w:rsidR="002A3A8B" w:rsidRDefault="002A3A8B" w:rsidP="0003489F">
            <w:pPr>
              <w:spacing w:before="0" w:after="0" w:line="240" w:lineRule="auto"/>
              <w:jc w:val="center"/>
              <w:rPr>
                <w:rFonts w:cs="Arial"/>
                <w:szCs w:val="24"/>
              </w:rPr>
            </w:pPr>
            <w:r>
              <w:rPr>
                <w:rFonts w:cs="Arial"/>
                <w:szCs w:val="24"/>
              </w:rPr>
              <w:t>0</w:t>
            </w:r>
          </w:p>
        </w:tc>
      </w:tr>
      <w:tr w:rsidR="002A3A8B" w14:paraId="1D2964CE" w14:textId="77777777" w:rsidTr="00FB4318">
        <w:tc>
          <w:tcPr>
            <w:tcW w:w="2310" w:type="dxa"/>
          </w:tcPr>
          <w:p w14:paraId="1DEF1342" w14:textId="77777777" w:rsidR="002A3A8B" w:rsidRDefault="002A3A8B" w:rsidP="00E2244C">
            <w:pPr>
              <w:spacing w:before="0" w:after="0" w:line="240" w:lineRule="auto"/>
              <w:jc w:val="both"/>
              <w:rPr>
                <w:rFonts w:cs="Arial"/>
                <w:szCs w:val="24"/>
              </w:rPr>
            </w:pPr>
            <w:r>
              <w:rPr>
                <w:rFonts w:cs="Arial"/>
                <w:szCs w:val="24"/>
              </w:rPr>
              <w:t>Transgender</w:t>
            </w:r>
          </w:p>
        </w:tc>
        <w:tc>
          <w:tcPr>
            <w:tcW w:w="2310" w:type="dxa"/>
          </w:tcPr>
          <w:p w14:paraId="0213FF8E"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050B3AD0" w14:textId="77777777" w:rsidR="002A3A8B" w:rsidRDefault="002A3A8B" w:rsidP="0003489F">
            <w:pPr>
              <w:spacing w:before="0" w:after="0" w:line="240" w:lineRule="auto"/>
              <w:jc w:val="center"/>
              <w:rPr>
                <w:rFonts w:cs="Arial"/>
                <w:szCs w:val="24"/>
              </w:rPr>
            </w:pPr>
            <w:r>
              <w:rPr>
                <w:rFonts w:cs="Arial"/>
                <w:szCs w:val="24"/>
              </w:rPr>
              <w:t>1</w:t>
            </w:r>
          </w:p>
        </w:tc>
        <w:tc>
          <w:tcPr>
            <w:tcW w:w="2311" w:type="dxa"/>
          </w:tcPr>
          <w:p w14:paraId="370D6AA5" w14:textId="77777777" w:rsidR="002A3A8B" w:rsidRDefault="002A3A8B" w:rsidP="0003489F">
            <w:pPr>
              <w:spacing w:before="0" w:after="0" w:line="240" w:lineRule="auto"/>
              <w:jc w:val="center"/>
              <w:rPr>
                <w:rFonts w:cs="Arial"/>
                <w:szCs w:val="24"/>
              </w:rPr>
            </w:pPr>
            <w:r>
              <w:rPr>
                <w:rFonts w:cs="Arial"/>
                <w:szCs w:val="24"/>
              </w:rPr>
              <w:t>0</w:t>
            </w:r>
          </w:p>
        </w:tc>
      </w:tr>
      <w:tr w:rsidR="002A3A8B" w14:paraId="0A86C2F7" w14:textId="77777777" w:rsidTr="00FB4318">
        <w:tc>
          <w:tcPr>
            <w:tcW w:w="2310" w:type="dxa"/>
          </w:tcPr>
          <w:p w14:paraId="69182BBC" w14:textId="77777777" w:rsidR="002A3A8B" w:rsidRDefault="002A3A8B" w:rsidP="00E2244C">
            <w:pPr>
              <w:spacing w:before="0" w:after="0" w:line="240" w:lineRule="auto"/>
              <w:jc w:val="both"/>
              <w:rPr>
                <w:rFonts w:cs="Arial"/>
                <w:szCs w:val="24"/>
              </w:rPr>
            </w:pPr>
            <w:r>
              <w:rPr>
                <w:rFonts w:cs="Arial"/>
                <w:szCs w:val="24"/>
              </w:rPr>
              <w:t>Non-binary</w:t>
            </w:r>
          </w:p>
        </w:tc>
        <w:tc>
          <w:tcPr>
            <w:tcW w:w="2310" w:type="dxa"/>
          </w:tcPr>
          <w:p w14:paraId="05F7728E"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3D22F59A" w14:textId="77777777" w:rsidR="002A3A8B" w:rsidRDefault="002A3A8B" w:rsidP="0003489F">
            <w:pPr>
              <w:spacing w:before="0" w:after="0" w:line="240" w:lineRule="auto"/>
              <w:jc w:val="center"/>
              <w:rPr>
                <w:rFonts w:cs="Arial"/>
                <w:szCs w:val="24"/>
              </w:rPr>
            </w:pPr>
            <w:r>
              <w:rPr>
                <w:rFonts w:cs="Arial"/>
                <w:szCs w:val="24"/>
              </w:rPr>
              <w:t>0</w:t>
            </w:r>
          </w:p>
        </w:tc>
        <w:tc>
          <w:tcPr>
            <w:tcW w:w="2311" w:type="dxa"/>
          </w:tcPr>
          <w:p w14:paraId="6B965A47" w14:textId="77777777" w:rsidR="002A3A8B" w:rsidRDefault="002A3A8B" w:rsidP="0003489F">
            <w:pPr>
              <w:spacing w:before="0" w:after="0" w:line="240" w:lineRule="auto"/>
              <w:jc w:val="center"/>
              <w:rPr>
                <w:rFonts w:cs="Arial"/>
                <w:szCs w:val="24"/>
              </w:rPr>
            </w:pPr>
            <w:r>
              <w:rPr>
                <w:rFonts w:cs="Arial"/>
                <w:szCs w:val="24"/>
              </w:rPr>
              <w:t>1</w:t>
            </w:r>
          </w:p>
        </w:tc>
      </w:tr>
    </w:tbl>
    <w:p w14:paraId="50125231" w14:textId="77777777" w:rsidR="00DD5CA4" w:rsidRDefault="00DD5CA4" w:rsidP="00E2244C">
      <w:pPr>
        <w:spacing w:before="0" w:after="0" w:line="240" w:lineRule="auto"/>
        <w:jc w:val="both"/>
        <w:rPr>
          <w:rFonts w:cs="Arial"/>
          <w:szCs w:val="24"/>
        </w:rPr>
      </w:pPr>
    </w:p>
    <w:p w14:paraId="4CE5F2FD" w14:textId="77777777" w:rsidR="00DD5CA4" w:rsidRDefault="00DD5CA4" w:rsidP="00FB4318">
      <w:pPr>
        <w:spacing w:before="0" w:after="0"/>
        <w:jc w:val="both"/>
        <w:rPr>
          <w:rFonts w:cs="Arial"/>
          <w:szCs w:val="24"/>
        </w:rPr>
      </w:pPr>
      <w:r>
        <w:rPr>
          <w:rFonts w:cs="Arial"/>
          <w:szCs w:val="24"/>
        </w:rPr>
        <w:t xml:space="preserve">Remembering the earlier model for exam results, </w:t>
      </w:r>
      <w:r w:rsidR="00F34F74">
        <w:rPr>
          <w:rFonts w:cs="Arial"/>
          <w:szCs w:val="24"/>
        </w:rPr>
        <w:t>if we had a theory that gender could also be used to predict the age 16 results, we might include it as follows:</w:t>
      </w:r>
    </w:p>
    <w:p w14:paraId="10790A00" w14:textId="77777777" w:rsidR="00DD5CA4" w:rsidRDefault="002625BA" w:rsidP="00FB4318">
      <w:pPr>
        <w:spacing w:before="0" w:after="12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female</m:t>
                  </m:r>
                </m:sub>
              </m:sSub>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trans</m:t>
                  </m:r>
                </m:sub>
              </m:sSub>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3</m:t>
              </m:r>
            </m:sub>
          </m:sSub>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nb</m:t>
                  </m:r>
                </m:sub>
              </m:sSub>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4</m:t>
              </m:r>
            </m:sub>
          </m:sSub>
          <m:d>
            <m:dPr>
              <m:ctrlPr>
                <w:rPr>
                  <w:rFonts w:ascii="Cambria Math" w:hAnsi="Cambria Math" w:cs="Arial"/>
                  <w:i/>
                  <w:szCs w:val="24"/>
                </w:rPr>
              </m:ctrlPr>
            </m:dPr>
            <m:e>
              <m:r>
                <w:rPr>
                  <w:rFonts w:ascii="Cambria Math" w:hAnsi="Cambria Math" w:cs="Arial"/>
                  <w:szCs w:val="24"/>
                </w:rPr>
                <m:t>exam11</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ε</m:t>
              </m:r>
            </m:e>
            <m:sub>
              <m:r>
                <w:rPr>
                  <w:rFonts w:ascii="Cambria Math" w:hAnsi="Cambria Math" w:cs="Arial"/>
                  <w:szCs w:val="24"/>
                </w:rPr>
                <m:t>i</m:t>
              </m:r>
            </m:sub>
          </m:sSub>
        </m:oMath>
      </m:oMathPara>
    </w:p>
    <w:p w14:paraId="7D31F9AF" w14:textId="77777777" w:rsidR="002A3A8B" w:rsidRDefault="00F34F74" w:rsidP="00E2244C">
      <w:pPr>
        <w:spacing w:before="0" w:after="0" w:line="240" w:lineRule="auto"/>
        <w:jc w:val="both"/>
        <w:rPr>
          <w:rFonts w:cs="Arial"/>
          <w:szCs w:val="24"/>
        </w:rPr>
      </w:pPr>
      <w:r>
        <w:rPr>
          <w:rFonts w:cs="Arial"/>
          <w:szCs w:val="24"/>
        </w:rPr>
        <w:t>For a male, the equation collapses to:</w:t>
      </w:r>
    </w:p>
    <w:p w14:paraId="5687A765" w14:textId="77777777" w:rsidR="00F34F74" w:rsidRDefault="002625BA" w:rsidP="00FB4318">
      <w:pPr>
        <w:spacing w:before="0" w:after="12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4</m:t>
              </m:r>
            </m:sub>
          </m:sSub>
          <m:d>
            <m:dPr>
              <m:ctrlPr>
                <w:rPr>
                  <w:rFonts w:ascii="Cambria Math" w:hAnsi="Cambria Math" w:cs="Arial"/>
                  <w:i/>
                  <w:szCs w:val="24"/>
                </w:rPr>
              </m:ctrlPr>
            </m:dPr>
            <m:e>
              <m:r>
                <w:rPr>
                  <w:rFonts w:ascii="Cambria Math" w:hAnsi="Cambria Math" w:cs="Arial"/>
                  <w:szCs w:val="24"/>
                </w:rPr>
                <m:t>exam11</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ε</m:t>
              </m:r>
            </m:e>
            <m:sub>
              <m:r>
                <w:rPr>
                  <w:rFonts w:ascii="Cambria Math" w:hAnsi="Cambria Math" w:cs="Arial"/>
                  <w:szCs w:val="24"/>
                </w:rPr>
                <m:t>i</m:t>
              </m:r>
            </m:sub>
          </m:sSub>
        </m:oMath>
      </m:oMathPara>
    </w:p>
    <w:p w14:paraId="311F7A94" w14:textId="77777777" w:rsidR="00DD5CA4" w:rsidRDefault="00F34F74" w:rsidP="0003489F">
      <w:pPr>
        <w:spacing w:before="0" w:after="0" w:line="240" w:lineRule="auto"/>
        <w:ind w:firstLine="720"/>
        <w:jc w:val="both"/>
        <w:rPr>
          <w:rFonts w:cs="Arial"/>
          <w:szCs w:val="24"/>
        </w:rPr>
      </w:pPr>
      <w:r>
        <w:rPr>
          <w:rFonts w:cs="Arial"/>
          <w:szCs w:val="24"/>
        </w:rPr>
        <w:lastRenderedPageBreak/>
        <w:t xml:space="preserve">because </w:t>
      </w:r>
      <w:proofErr w:type="gramStart"/>
      <w:r>
        <w:rPr>
          <w:rFonts w:cs="Arial"/>
          <w:szCs w:val="24"/>
        </w:rPr>
        <w:t>all of</w:t>
      </w:r>
      <w:proofErr w:type="gramEnd"/>
      <w:r>
        <w:rPr>
          <w:rFonts w:cs="Arial"/>
          <w:szCs w:val="24"/>
        </w:rPr>
        <w:t xml:space="preserve"> the dummy variables take a value of zero.</w:t>
      </w:r>
    </w:p>
    <w:p w14:paraId="62B41081" w14:textId="77777777" w:rsidR="00F34F74" w:rsidRDefault="00F34F74" w:rsidP="00E2244C">
      <w:pPr>
        <w:spacing w:before="0" w:after="0" w:line="240" w:lineRule="auto"/>
        <w:jc w:val="both"/>
        <w:rPr>
          <w:rFonts w:cs="Arial"/>
          <w:szCs w:val="24"/>
        </w:rPr>
      </w:pPr>
      <w:r>
        <w:rPr>
          <w:rFonts w:cs="Arial"/>
          <w:szCs w:val="24"/>
        </w:rPr>
        <w:t>For a female:</w:t>
      </w:r>
    </w:p>
    <w:p w14:paraId="361D946B" w14:textId="77777777" w:rsidR="00F34F74" w:rsidRDefault="002625BA" w:rsidP="00FB4318">
      <w:pPr>
        <w:spacing w:before="0" w:after="12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4</m:t>
              </m:r>
            </m:sub>
          </m:sSub>
          <m:d>
            <m:dPr>
              <m:ctrlPr>
                <w:rPr>
                  <w:rFonts w:ascii="Cambria Math" w:hAnsi="Cambria Math" w:cs="Arial"/>
                  <w:i/>
                  <w:szCs w:val="24"/>
                </w:rPr>
              </m:ctrlPr>
            </m:dPr>
            <m:e>
              <m:r>
                <w:rPr>
                  <w:rFonts w:ascii="Cambria Math" w:hAnsi="Cambria Math" w:cs="Arial"/>
                  <w:szCs w:val="24"/>
                </w:rPr>
                <m:t>exam11</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ε</m:t>
              </m:r>
            </m:e>
            <m:sub>
              <m:r>
                <w:rPr>
                  <w:rFonts w:ascii="Cambria Math" w:hAnsi="Cambria Math" w:cs="Arial"/>
                  <w:szCs w:val="24"/>
                </w:rPr>
                <m:t>i</m:t>
              </m:r>
            </m:sub>
          </m:sSub>
        </m:oMath>
      </m:oMathPara>
    </w:p>
    <w:p w14:paraId="26E1CA8D" w14:textId="77777777" w:rsidR="00F252BE" w:rsidRDefault="00F34F74" w:rsidP="0003489F">
      <w:pPr>
        <w:spacing w:before="0" w:after="0" w:line="240" w:lineRule="auto"/>
        <w:jc w:val="both"/>
        <w:rPr>
          <w:rFonts w:cs="Arial"/>
          <w:szCs w:val="24"/>
        </w:rPr>
      </w:pPr>
      <w:r>
        <w:rPr>
          <w:rFonts w:cs="Arial"/>
          <w:szCs w:val="24"/>
        </w:rPr>
        <w:tab/>
        <w:t xml:space="preserve">because </w:t>
      </w:r>
      <w:proofErr w:type="spellStart"/>
      <w:r>
        <w:rPr>
          <w:rFonts w:cs="Arial"/>
          <w:szCs w:val="24"/>
        </w:rPr>
        <w:t>D_n</w:t>
      </w:r>
      <w:r w:rsidR="00F252BE">
        <w:rPr>
          <w:rFonts w:cs="Arial"/>
          <w:szCs w:val="24"/>
        </w:rPr>
        <w:t>b</w:t>
      </w:r>
      <w:proofErr w:type="spellEnd"/>
      <w:r w:rsidR="00F252BE">
        <w:rPr>
          <w:rFonts w:cs="Arial"/>
          <w:szCs w:val="24"/>
        </w:rPr>
        <w:t xml:space="preserve"> and </w:t>
      </w:r>
      <w:proofErr w:type="spellStart"/>
      <w:r w:rsidR="00F252BE">
        <w:rPr>
          <w:rFonts w:cs="Arial"/>
          <w:szCs w:val="24"/>
        </w:rPr>
        <w:t>D_trans</w:t>
      </w:r>
      <w:proofErr w:type="spellEnd"/>
      <w:r w:rsidR="00F252BE">
        <w:rPr>
          <w:rFonts w:cs="Arial"/>
          <w:szCs w:val="24"/>
        </w:rPr>
        <w:t xml:space="preserve"> are equal to zero, and </w:t>
      </w:r>
      <w:proofErr w:type="spellStart"/>
      <w:r w:rsidR="00F252BE">
        <w:rPr>
          <w:rFonts w:cs="Arial"/>
          <w:szCs w:val="24"/>
        </w:rPr>
        <w:t>D_female</w:t>
      </w:r>
      <w:proofErr w:type="spellEnd"/>
      <w:r w:rsidR="00F252BE">
        <w:rPr>
          <w:rFonts w:cs="Arial"/>
          <w:szCs w:val="24"/>
        </w:rPr>
        <w:t xml:space="preserve"> is equal to 1.</w:t>
      </w:r>
    </w:p>
    <w:p w14:paraId="34707761" w14:textId="0844F50E" w:rsidR="00F252BE" w:rsidRPr="0003489F" w:rsidRDefault="00F252BE" w:rsidP="0054550E">
      <w:pPr>
        <w:pStyle w:val="Heading2"/>
        <w:rPr>
          <w:sz w:val="26"/>
          <w:szCs w:val="26"/>
        </w:rPr>
      </w:pPr>
      <w:bookmarkStart w:id="405" w:name="_Toc32751059"/>
      <w:r w:rsidRPr="0003489F">
        <w:t>Interacti</w:t>
      </w:r>
      <w:r w:rsidR="00A05E00">
        <w:t>on</w:t>
      </w:r>
      <w:r w:rsidRPr="0003489F">
        <w:t xml:space="preserve"> effects</w:t>
      </w:r>
      <w:bookmarkEnd w:id="405"/>
    </w:p>
    <w:p w14:paraId="15575451" w14:textId="5879DC65" w:rsidR="00F252BE" w:rsidRDefault="0044640D" w:rsidP="00FB4318">
      <w:pPr>
        <w:spacing w:before="0" w:after="120"/>
        <w:jc w:val="both"/>
        <w:rPr>
          <w:rFonts w:cs="Arial"/>
          <w:szCs w:val="24"/>
        </w:rPr>
      </w:pPr>
      <w:r>
        <w:rPr>
          <w:rFonts w:cs="Arial"/>
          <w:szCs w:val="24"/>
        </w:rPr>
        <w:t xml:space="preserve">An </w:t>
      </w:r>
      <w:r w:rsidR="00E96711">
        <w:rPr>
          <w:rFonts w:cs="Arial"/>
          <w:szCs w:val="24"/>
        </w:rPr>
        <w:t xml:space="preserve">interaction </w:t>
      </w:r>
      <w:r>
        <w:rPr>
          <w:rFonts w:cs="Arial"/>
          <w:szCs w:val="24"/>
        </w:rPr>
        <w:t>effect is when the relationship between an outcome variable and an explanatory variable, changes, based on another explanatory variable.</w:t>
      </w:r>
    </w:p>
    <w:p w14:paraId="1B0D2A82" w14:textId="56090560" w:rsidR="00F252BE" w:rsidRDefault="0044640D" w:rsidP="00FB4318">
      <w:pPr>
        <w:spacing w:before="0" w:after="120"/>
        <w:jc w:val="both"/>
        <w:rPr>
          <w:rFonts w:cs="Arial"/>
          <w:szCs w:val="24"/>
        </w:rPr>
      </w:pPr>
      <w:r>
        <w:rPr>
          <w:rFonts w:cs="Arial"/>
          <w:szCs w:val="24"/>
        </w:rPr>
        <w:t xml:space="preserve">Going back to our sample of exam results, let’s say that we know the sex of the students.  For this </w:t>
      </w:r>
      <w:r w:rsidR="001C3B62">
        <w:rPr>
          <w:rFonts w:cs="Arial"/>
          <w:szCs w:val="24"/>
        </w:rPr>
        <w:t>example,</w:t>
      </w:r>
      <w:r>
        <w:rPr>
          <w:rFonts w:cs="Arial"/>
          <w:szCs w:val="24"/>
        </w:rPr>
        <w:t xml:space="preserve"> we will assume that sex is </w:t>
      </w:r>
      <w:proofErr w:type="gramStart"/>
      <w:r>
        <w:rPr>
          <w:rFonts w:cs="Arial"/>
          <w:szCs w:val="24"/>
        </w:rPr>
        <w:t>binary</w:t>
      </w:r>
      <w:proofErr w:type="gramEnd"/>
      <w:r>
        <w:rPr>
          <w:rFonts w:cs="Arial"/>
          <w:szCs w:val="24"/>
        </w:rPr>
        <w:t xml:space="preserve"> and we have only males and females in the sample.</w:t>
      </w:r>
    </w:p>
    <w:p w14:paraId="41EE7199" w14:textId="77777777" w:rsidR="00666CB2" w:rsidRDefault="0044640D" w:rsidP="00FB4318">
      <w:pPr>
        <w:spacing w:before="0" w:after="120"/>
        <w:jc w:val="both"/>
        <w:rPr>
          <w:rFonts w:cs="Arial"/>
          <w:szCs w:val="24"/>
        </w:rPr>
      </w:pPr>
      <w:r>
        <w:rPr>
          <w:rFonts w:cs="Arial"/>
          <w:szCs w:val="24"/>
        </w:rPr>
        <w:t>We are trying to predi</w:t>
      </w:r>
      <w:r w:rsidR="00666CB2">
        <w:rPr>
          <w:rFonts w:cs="Arial"/>
          <w:szCs w:val="24"/>
        </w:rPr>
        <w:t>c</w:t>
      </w:r>
      <w:r>
        <w:rPr>
          <w:rFonts w:cs="Arial"/>
          <w:szCs w:val="24"/>
        </w:rPr>
        <w:t>t the age 16 scores, using the age 11 scores and the sex of the student.  There are four possible outcomes for our modelling work</w:t>
      </w:r>
      <w:r w:rsidR="00666CB2">
        <w:rPr>
          <w:rFonts w:cs="Arial"/>
          <w:szCs w:val="24"/>
        </w:rPr>
        <w:t>.</w:t>
      </w:r>
    </w:p>
    <w:p w14:paraId="698A92B0" w14:textId="77777777" w:rsidR="00666CB2" w:rsidRPr="0003489F" w:rsidRDefault="00666CB2" w:rsidP="0054550E">
      <w:pPr>
        <w:pStyle w:val="Heading3"/>
      </w:pPr>
      <w:bookmarkStart w:id="406" w:name="_Toc32751060"/>
      <w:r w:rsidRPr="0003489F">
        <w:t xml:space="preserve">Scenario A:  </w:t>
      </w:r>
      <w:r w:rsidR="00FE0427">
        <w:t>Same slope, same intercept</w:t>
      </w:r>
      <w:bookmarkEnd w:id="406"/>
    </w:p>
    <w:p w14:paraId="181EC87D" w14:textId="3320294A" w:rsidR="00FE0427" w:rsidRDefault="00D93C90" w:rsidP="00FB4318">
      <w:pPr>
        <w:spacing w:before="0" w:after="120"/>
        <w:jc w:val="both"/>
        <w:rPr>
          <w:rFonts w:cs="Arial"/>
          <w:szCs w:val="24"/>
        </w:rPr>
      </w:pPr>
      <w:r>
        <w:rPr>
          <w:rFonts w:cs="Arial"/>
          <w:szCs w:val="24"/>
        </w:rPr>
        <w:t xml:space="preserve">The relationship between exam16 and exam11 is identical for boys and girls – sex is not significant, and there is no </w:t>
      </w:r>
      <w:r w:rsidR="00E96711">
        <w:rPr>
          <w:rFonts w:cs="Arial"/>
          <w:szCs w:val="24"/>
        </w:rPr>
        <w:t xml:space="preserve">interaction </w:t>
      </w:r>
      <w:r>
        <w:rPr>
          <w:rFonts w:cs="Arial"/>
          <w:szCs w:val="24"/>
        </w:rPr>
        <w:t>effect.</w:t>
      </w:r>
    </w:p>
    <w:p w14:paraId="05450554" w14:textId="5E169259" w:rsidR="00622976" w:rsidRDefault="00622976" w:rsidP="00FB4318">
      <w:pPr>
        <w:spacing w:before="0" w:after="120"/>
        <w:jc w:val="both"/>
        <w:rPr>
          <w:rFonts w:cs="Arial"/>
          <w:szCs w:val="24"/>
        </w:rPr>
      </w:pPr>
      <w:r>
        <w:rPr>
          <w:rFonts w:cs="Arial"/>
          <w:szCs w:val="24"/>
        </w:rPr>
        <w:t xml:space="preserve">Our model </w:t>
      </w:r>
      <w:r w:rsidR="004C2BD3">
        <w:rPr>
          <w:rFonts w:cs="Arial"/>
          <w:szCs w:val="24"/>
        </w:rPr>
        <w:t xml:space="preserve">for scenario </w:t>
      </w:r>
      <w:r w:rsidR="0027624C">
        <w:rPr>
          <w:rFonts w:cs="Arial"/>
          <w:szCs w:val="24"/>
        </w:rPr>
        <w:t>A</w:t>
      </w:r>
      <w:r>
        <w:rPr>
          <w:rFonts w:cs="Arial"/>
          <w:szCs w:val="24"/>
        </w:rPr>
        <w:t xml:space="preserve"> is the same as in the earlier section on simple linear regression:</w:t>
      </w:r>
    </w:p>
    <w:p w14:paraId="17B246DD" w14:textId="77777777" w:rsidR="00622976" w:rsidRDefault="00622976">
      <w:pPr>
        <w:spacing w:before="0" w:after="0" w:line="240" w:lineRule="auto"/>
        <w:jc w:val="both"/>
        <w:rPr>
          <w:rFonts w:cs="Arial"/>
          <w:szCs w:val="24"/>
        </w:rPr>
      </w:pPr>
    </w:p>
    <w:p w14:paraId="01B5B7CE" w14:textId="77777777" w:rsidR="00622976" w:rsidRPr="0003489F" w:rsidRDefault="002625BA">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exam11</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m:oMathPara>
    </w:p>
    <w:p w14:paraId="6BF89DA3" w14:textId="77777777" w:rsidR="00622976" w:rsidRDefault="00622976" w:rsidP="00F252BE">
      <w:pPr>
        <w:spacing w:before="0" w:after="0" w:line="240" w:lineRule="auto"/>
        <w:jc w:val="both"/>
        <w:rPr>
          <w:rFonts w:cs="Arial"/>
          <w:szCs w:val="24"/>
        </w:rPr>
      </w:pPr>
    </w:p>
    <w:p w14:paraId="06428B41" w14:textId="77777777" w:rsidR="004C2BD3" w:rsidRDefault="004C2BD3" w:rsidP="00FB4318">
      <w:pPr>
        <w:spacing w:before="0" w:after="120"/>
        <w:jc w:val="both"/>
        <w:rPr>
          <w:rFonts w:cs="Arial"/>
          <w:szCs w:val="24"/>
        </w:rPr>
      </w:pPr>
      <w:r>
        <w:rPr>
          <w:rFonts w:cs="Arial"/>
          <w:szCs w:val="24"/>
        </w:rPr>
        <w:t>There is no difference between boys and girls so there is no term for sex in the equation.</w:t>
      </w:r>
    </w:p>
    <w:p w14:paraId="2A94E365" w14:textId="77777777" w:rsidR="00662501" w:rsidRDefault="00662501" w:rsidP="00611B35">
      <w:pPr>
        <w:pStyle w:val="Caption"/>
      </w:pPr>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13</w:t>
      </w:r>
      <w:r w:rsidR="00822764">
        <w:rPr>
          <w:noProof/>
        </w:rPr>
        <w:fldChar w:fldCharType="end"/>
      </w:r>
      <w:r>
        <w:t xml:space="preserve">  Same slope, same intercept</w:t>
      </w:r>
    </w:p>
    <w:p w14:paraId="5C3E0E74" w14:textId="0C69090F" w:rsidR="00666CB2" w:rsidRDefault="00A470F4" w:rsidP="00F252BE">
      <w:pPr>
        <w:spacing w:before="0" w:after="0" w:line="240" w:lineRule="auto"/>
        <w:jc w:val="both"/>
        <w:rPr>
          <w:rFonts w:cs="Arial"/>
          <w:szCs w:val="24"/>
        </w:rPr>
      </w:pPr>
      <w:r>
        <w:rPr>
          <w:rFonts w:cs="Arial"/>
          <w:noProof/>
        </w:rPr>
        <w:drawing>
          <wp:inline distT="0" distB="0" distL="0" distR="0" wp14:anchorId="13EAD4BC" wp14:editId="10D1AA96">
            <wp:extent cx="2068177" cy="18288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l="6647"/>
                    <a:stretch>
                      <a:fillRect/>
                    </a:stretch>
                  </pic:blipFill>
                  <pic:spPr bwMode="auto">
                    <a:xfrm>
                      <a:off x="0" y="0"/>
                      <a:ext cx="2068177" cy="1828800"/>
                    </a:xfrm>
                    <a:prstGeom prst="rect">
                      <a:avLst/>
                    </a:prstGeom>
                    <a:noFill/>
                    <a:ln w="9525">
                      <a:noFill/>
                      <a:miter lim="800000"/>
                      <a:headEnd/>
                      <a:tailEnd/>
                    </a:ln>
                  </pic:spPr>
                </pic:pic>
              </a:graphicData>
            </a:graphic>
          </wp:inline>
        </w:drawing>
      </w:r>
    </w:p>
    <w:p w14:paraId="348D39CD" w14:textId="74CBA04C" w:rsidR="00A470F4" w:rsidRDefault="00A470F4" w:rsidP="00F252BE">
      <w:pPr>
        <w:spacing w:before="0" w:after="0" w:line="240" w:lineRule="auto"/>
        <w:jc w:val="both"/>
        <w:rPr>
          <w:rFonts w:cs="Arial"/>
          <w:szCs w:val="24"/>
        </w:rPr>
      </w:pPr>
    </w:p>
    <w:p w14:paraId="42D18C6E" w14:textId="47C8EBBC" w:rsidR="00A470F4" w:rsidRDefault="00A470F4" w:rsidP="00F252BE">
      <w:pPr>
        <w:spacing w:before="0" w:after="0" w:line="240" w:lineRule="auto"/>
        <w:jc w:val="both"/>
        <w:rPr>
          <w:rFonts w:cs="Arial"/>
          <w:szCs w:val="24"/>
        </w:rPr>
      </w:pPr>
    </w:p>
    <w:p w14:paraId="0208728D" w14:textId="77777777" w:rsidR="00A470F4" w:rsidRDefault="00A470F4" w:rsidP="00F252BE">
      <w:pPr>
        <w:spacing w:before="0" w:after="0" w:line="240" w:lineRule="auto"/>
        <w:jc w:val="both"/>
        <w:rPr>
          <w:rFonts w:cs="Arial"/>
          <w:szCs w:val="24"/>
        </w:rPr>
      </w:pPr>
    </w:p>
    <w:p w14:paraId="02464CD4" w14:textId="77777777" w:rsidR="00666CB2" w:rsidRPr="0003489F" w:rsidRDefault="00666CB2" w:rsidP="0054550E">
      <w:pPr>
        <w:pStyle w:val="Heading3"/>
      </w:pPr>
      <w:bookmarkStart w:id="407" w:name="_Toc32751061"/>
      <w:r w:rsidRPr="0003489F">
        <w:lastRenderedPageBreak/>
        <w:t>Scenario B:  Different intercept, same slope</w:t>
      </w:r>
      <w:bookmarkEnd w:id="407"/>
      <w:r w:rsidRPr="0003489F">
        <w:t xml:space="preserve"> </w:t>
      </w:r>
    </w:p>
    <w:p w14:paraId="22327548" w14:textId="77777777" w:rsidR="00666CB2" w:rsidRDefault="00666CB2" w:rsidP="00FB4318">
      <w:pPr>
        <w:spacing w:before="0" w:after="120"/>
        <w:jc w:val="both"/>
        <w:rPr>
          <w:rFonts w:cs="Arial"/>
          <w:szCs w:val="24"/>
        </w:rPr>
      </w:pPr>
      <w:r w:rsidRPr="0003489F">
        <w:rPr>
          <w:rFonts w:cs="Arial"/>
          <w:szCs w:val="24"/>
        </w:rPr>
        <w:t xml:space="preserve">Here the relationship between exam16 and exam11 has a different intercept for boys than girls but the nature of the relationship (the slope) is the same for boys and for girls. </w:t>
      </w:r>
      <w:r w:rsidR="001A71AD">
        <w:rPr>
          <w:rFonts w:cs="Arial"/>
          <w:szCs w:val="24"/>
        </w:rPr>
        <w:t xml:space="preserve">This means that boys on average do differently to girls at age 11 and age 16, but the change in the scores between the two ages is the same regardless of sex.  </w:t>
      </w:r>
    </w:p>
    <w:p w14:paraId="1EEB254C" w14:textId="2D979626" w:rsidR="004C2BD3" w:rsidRDefault="004C2BD3" w:rsidP="00FB4318">
      <w:pPr>
        <w:spacing w:before="0" w:after="120"/>
        <w:jc w:val="both"/>
        <w:rPr>
          <w:rFonts w:cs="Arial"/>
          <w:szCs w:val="24"/>
        </w:rPr>
      </w:pPr>
      <w:r>
        <w:rPr>
          <w:rFonts w:cs="Arial"/>
          <w:szCs w:val="24"/>
        </w:rPr>
        <w:t>In scenario (b) the slopes are the same but there is an overall difference in the average exam scores.  We need a dummy variable to represent sex – let</w:t>
      </w:r>
      <w:r w:rsidR="00A05E00">
        <w:rPr>
          <w:rFonts w:cs="Arial"/>
          <w:szCs w:val="24"/>
        </w:rPr>
        <w:t>’</w:t>
      </w:r>
      <w:r>
        <w:rPr>
          <w:rFonts w:cs="Arial"/>
          <w:szCs w:val="24"/>
        </w:rPr>
        <w:t>s say that if sex = 0 for a male and sex = 1 for a female.</w:t>
      </w:r>
    </w:p>
    <w:p w14:paraId="71EDDFA1" w14:textId="77777777" w:rsidR="004C2BD3" w:rsidRDefault="002625BA" w:rsidP="00F252BE">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exam11</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sSub>
            <m:sSubPr>
              <m:ctrlPr>
                <w:rPr>
                  <w:rFonts w:ascii="Cambria Math" w:hAnsi="Cambria Math" w:cs="Arial"/>
                  <w:i/>
                  <w:szCs w:val="24"/>
                </w:rPr>
              </m:ctrlPr>
            </m:sSubPr>
            <m:e>
              <m:r>
                <w:rPr>
                  <w:rFonts w:ascii="Cambria Math" w:hAnsi="Cambria Math" w:cs="Arial"/>
                  <w:szCs w:val="24"/>
                </w:rPr>
                <m:t>Sex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m:oMathPara>
    </w:p>
    <w:p w14:paraId="60BAB901" w14:textId="77777777" w:rsidR="00622976" w:rsidRDefault="004C2BD3" w:rsidP="00FB4318">
      <w:pPr>
        <w:spacing w:before="0" w:after="120"/>
        <w:jc w:val="both"/>
        <w:rPr>
          <w:rFonts w:cs="Arial"/>
          <w:szCs w:val="24"/>
        </w:rPr>
      </w:pPr>
      <w:r>
        <w:rPr>
          <w:rFonts w:cs="Arial"/>
          <w:szCs w:val="24"/>
        </w:rPr>
        <w:t>There are two separate lines for girls and boys, but they are parallel.</w:t>
      </w:r>
    </w:p>
    <w:p w14:paraId="6E53EBBA" w14:textId="77777777" w:rsidR="00662501" w:rsidRDefault="00662501" w:rsidP="00611B35">
      <w:pPr>
        <w:pStyle w:val="Caption"/>
      </w:pPr>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14</w:t>
      </w:r>
      <w:r w:rsidR="00822764">
        <w:rPr>
          <w:noProof/>
        </w:rPr>
        <w:fldChar w:fldCharType="end"/>
      </w:r>
      <w:r>
        <w:t xml:space="preserve">  Same slope, different intercept</w:t>
      </w:r>
    </w:p>
    <w:p w14:paraId="75CAC6F5" w14:textId="77777777" w:rsidR="00666CB2" w:rsidRDefault="00666CB2" w:rsidP="00F252BE">
      <w:pPr>
        <w:spacing w:before="0" w:after="0" w:line="240" w:lineRule="auto"/>
        <w:jc w:val="both"/>
        <w:rPr>
          <w:rFonts w:cs="Arial"/>
          <w:szCs w:val="24"/>
        </w:rPr>
      </w:pPr>
      <w:r>
        <w:rPr>
          <w:rFonts w:cs="Arial"/>
          <w:noProof/>
        </w:rPr>
        <w:drawing>
          <wp:inline distT="0" distB="0" distL="0" distR="0" wp14:anchorId="382FF288" wp14:editId="22782F96">
            <wp:extent cx="2156346" cy="191892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t="3146" r="5476"/>
                    <a:stretch>
                      <a:fillRect/>
                    </a:stretch>
                  </pic:blipFill>
                  <pic:spPr bwMode="auto">
                    <a:xfrm>
                      <a:off x="0" y="0"/>
                      <a:ext cx="2154423" cy="1917214"/>
                    </a:xfrm>
                    <a:prstGeom prst="rect">
                      <a:avLst/>
                    </a:prstGeom>
                    <a:noFill/>
                    <a:ln w="9525">
                      <a:noFill/>
                      <a:miter lim="800000"/>
                      <a:headEnd/>
                      <a:tailEnd/>
                    </a:ln>
                  </pic:spPr>
                </pic:pic>
              </a:graphicData>
            </a:graphic>
          </wp:inline>
        </w:drawing>
      </w:r>
    </w:p>
    <w:p w14:paraId="62DACD79" w14:textId="77777777" w:rsidR="00666CB2" w:rsidRPr="0003489F" w:rsidRDefault="00666CB2" w:rsidP="0054550E">
      <w:pPr>
        <w:pStyle w:val="Heading3"/>
      </w:pPr>
      <w:bookmarkStart w:id="408" w:name="_Toc32751062"/>
      <w:r w:rsidRPr="0003489F">
        <w:t>Scenario</w:t>
      </w:r>
      <w:r w:rsidR="00D93C90" w:rsidRPr="0003489F">
        <w:t xml:space="preserve"> </w:t>
      </w:r>
      <w:r w:rsidR="00D93C90">
        <w:t>C</w:t>
      </w:r>
      <w:r w:rsidRPr="0003489F">
        <w:t>:  Different intercept, different slopes</w:t>
      </w:r>
      <w:bookmarkEnd w:id="408"/>
    </w:p>
    <w:p w14:paraId="4371833E" w14:textId="77777777" w:rsidR="00666CB2" w:rsidRPr="0003489F" w:rsidRDefault="00666CB2" w:rsidP="00FB4318">
      <w:pPr>
        <w:spacing w:before="0" w:after="120"/>
        <w:jc w:val="both"/>
        <w:rPr>
          <w:rFonts w:cs="Arial"/>
          <w:szCs w:val="24"/>
        </w:rPr>
      </w:pPr>
      <w:r w:rsidRPr="0003489F">
        <w:rPr>
          <w:rFonts w:cs="Arial"/>
          <w:szCs w:val="24"/>
        </w:rPr>
        <w:t>The relationship between exam16 and exam11 has a different intercept and a different slope for boys and girls.  The line with the lower intercept but steeper slope might refer to boys and the line with the higher intercept and shallower slope to girls.</w:t>
      </w:r>
    </w:p>
    <w:p w14:paraId="23C465E2" w14:textId="73DCC78F" w:rsidR="00666CB2" w:rsidRDefault="00666CB2" w:rsidP="00FB4318">
      <w:pPr>
        <w:spacing w:before="0" w:after="120" w:line="240" w:lineRule="auto"/>
        <w:jc w:val="both"/>
        <w:rPr>
          <w:rFonts w:cs="Arial"/>
          <w:szCs w:val="24"/>
        </w:rPr>
      </w:pPr>
      <w:r>
        <w:rPr>
          <w:rFonts w:cs="Arial"/>
          <w:szCs w:val="24"/>
        </w:rPr>
        <w:t>This is</w:t>
      </w:r>
      <w:r w:rsidR="004C2BD3">
        <w:rPr>
          <w:rFonts w:cs="Arial"/>
          <w:szCs w:val="24"/>
        </w:rPr>
        <w:t xml:space="preserve"> an interacti</w:t>
      </w:r>
      <w:r w:rsidR="00D858A2">
        <w:rPr>
          <w:rFonts w:cs="Arial"/>
          <w:szCs w:val="24"/>
        </w:rPr>
        <w:t>on</w:t>
      </w:r>
      <w:r w:rsidR="004C2BD3">
        <w:rPr>
          <w:rFonts w:cs="Arial"/>
          <w:szCs w:val="24"/>
        </w:rPr>
        <w:t xml:space="preserve"> effect.  </w:t>
      </w:r>
    </w:p>
    <w:p w14:paraId="4012FF4E" w14:textId="64971EF6" w:rsidR="004C2BD3" w:rsidRDefault="00666CB2" w:rsidP="00FB4318">
      <w:pPr>
        <w:spacing w:before="0" w:after="120"/>
        <w:jc w:val="both"/>
        <w:rPr>
          <w:rFonts w:cs="Arial"/>
          <w:szCs w:val="24"/>
        </w:rPr>
      </w:pPr>
      <w:r>
        <w:rPr>
          <w:rFonts w:cs="Arial"/>
          <w:szCs w:val="24"/>
        </w:rPr>
        <w:t xml:space="preserve">The difference in intercept is modelled by including a term for sex as in scenario b.  </w:t>
      </w:r>
      <w:r w:rsidR="004C2BD3">
        <w:rPr>
          <w:rFonts w:cs="Arial"/>
          <w:szCs w:val="24"/>
        </w:rPr>
        <w:t xml:space="preserve">The difference in slope is modelled by inclusion of an </w:t>
      </w:r>
      <w:r w:rsidR="00E96711">
        <w:rPr>
          <w:rFonts w:cs="Arial"/>
          <w:szCs w:val="24"/>
        </w:rPr>
        <w:t xml:space="preserve">interaction </w:t>
      </w:r>
      <w:r w:rsidR="004C2BD3">
        <w:rPr>
          <w:rFonts w:cs="Arial"/>
          <w:szCs w:val="24"/>
        </w:rPr>
        <w:t>term</w:t>
      </w:r>
      <w:r w:rsidR="00A05E00">
        <w:rPr>
          <w:rFonts w:cs="Arial"/>
          <w:szCs w:val="24"/>
        </w:rPr>
        <w:t>.</w:t>
      </w:r>
      <w:r w:rsidR="004C2BD3">
        <w:rPr>
          <w:rFonts w:cs="Arial"/>
          <w:szCs w:val="24"/>
        </w:rPr>
        <w:t xml:space="preserve"> </w:t>
      </w:r>
      <w:r w:rsidR="00A05E00">
        <w:rPr>
          <w:rFonts w:cs="Arial"/>
          <w:szCs w:val="24"/>
        </w:rPr>
        <w:t xml:space="preserve">To do this we </w:t>
      </w:r>
      <w:r w:rsidR="004C2BD3">
        <w:rPr>
          <w:rFonts w:cs="Arial"/>
          <w:szCs w:val="24"/>
        </w:rPr>
        <w:t>simply creat</w:t>
      </w:r>
      <w:r w:rsidR="00A05E00">
        <w:rPr>
          <w:rFonts w:cs="Arial"/>
          <w:szCs w:val="24"/>
        </w:rPr>
        <w:t>e</w:t>
      </w:r>
      <w:r w:rsidR="004C2BD3">
        <w:rPr>
          <w:rFonts w:cs="Arial"/>
          <w:szCs w:val="24"/>
        </w:rPr>
        <w:t xml:space="preserve"> an extra variable </w:t>
      </w:r>
      <w:r w:rsidR="00A05E00">
        <w:rPr>
          <w:rFonts w:cs="Arial"/>
          <w:szCs w:val="24"/>
        </w:rPr>
        <w:t xml:space="preserve">that </w:t>
      </w:r>
      <w:r w:rsidR="004C2BD3">
        <w:rPr>
          <w:rFonts w:cs="Arial"/>
          <w:szCs w:val="24"/>
        </w:rPr>
        <w:t xml:space="preserve">is the product of the two variables we wish to </w:t>
      </w:r>
      <w:proofErr w:type="gramStart"/>
      <w:r w:rsidR="004C2BD3">
        <w:rPr>
          <w:rFonts w:cs="Arial"/>
          <w:szCs w:val="24"/>
        </w:rPr>
        <w:t>interact, and</w:t>
      </w:r>
      <w:proofErr w:type="gramEnd"/>
      <w:r w:rsidR="004C2BD3">
        <w:rPr>
          <w:rFonts w:cs="Arial"/>
          <w:szCs w:val="24"/>
        </w:rPr>
        <w:t xml:space="preserve"> including </w:t>
      </w:r>
      <w:r w:rsidR="00A05E00">
        <w:rPr>
          <w:rFonts w:cs="Arial"/>
          <w:szCs w:val="24"/>
        </w:rPr>
        <w:t xml:space="preserve">that new variable </w:t>
      </w:r>
      <w:r w:rsidR="004C2BD3">
        <w:rPr>
          <w:rFonts w:cs="Arial"/>
          <w:szCs w:val="24"/>
        </w:rPr>
        <w:t>in the model.</w:t>
      </w:r>
    </w:p>
    <w:p w14:paraId="6FB5C64B" w14:textId="77777777" w:rsidR="004C2BD3" w:rsidRDefault="004C2BD3" w:rsidP="00FB4318">
      <w:pPr>
        <w:spacing w:before="0" w:after="120"/>
        <w:jc w:val="both"/>
        <w:rPr>
          <w:rFonts w:cs="Arial"/>
          <w:szCs w:val="24"/>
        </w:rPr>
      </w:pPr>
      <w:r>
        <w:rPr>
          <w:rFonts w:cs="Arial"/>
          <w:szCs w:val="24"/>
        </w:rPr>
        <w:t>For every case, we multiply the exam11 score by the Sex dummy variable and compute this into a new variable, here called exam11Sex.</w:t>
      </w:r>
    </w:p>
    <w:p w14:paraId="4E0434C8" w14:textId="77777777" w:rsidR="004C2BD3" w:rsidRDefault="002625BA" w:rsidP="00F252BE">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exam11</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sSub>
            <m:sSubPr>
              <m:ctrlPr>
                <w:rPr>
                  <w:rFonts w:ascii="Cambria Math" w:hAnsi="Cambria Math" w:cs="Arial"/>
                  <w:i/>
                  <w:szCs w:val="24"/>
                </w:rPr>
              </m:ctrlPr>
            </m:sSubPr>
            <m:e>
              <m:r>
                <w:rPr>
                  <w:rFonts w:ascii="Cambria Math" w:hAnsi="Cambria Math" w:cs="Arial"/>
                  <w:szCs w:val="24"/>
                </w:rPr>
                <m:t>Sex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3</m:t>
              </m:r>
            </m:sub>
          </m:sSub>
          <m:sSub>
            <m:sSubPr>
              <m:ctrlPr>
                <w:rPr>
                  <w:rFonts w:ascii="Cambria Math" w:hAnsi="Cambria Math" w:cs="Arial"/>
                  <w:i/>
                  <w:szCs w:val="24"/>
                </w:rPr>
              </m:ctrlPr>
            </m:sSubPr>
            <m:e>
              <m:r>
                <w:rPr>
                  <w:rFonts w:ascii="Cambria Math" w:hAnsi="Cambria Math" w:cs="Arial"/>
                  <w:szCs w:val="24"/>
                </w:rPr>
                <m:t>exam11Sex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m:oMathPara>
    </w:p>
    <w:p w14:paraId="7ECF5AE1" w14:textId="77777777" w:rsidR="00662501" w:rsidRDefault="00662501" w:rsidP="00611B35">
      <w:pPr>
        <w:pStyle w:val="Caption"/>
      </w:pPr>
      <w:r>
        <w:lastRenderedPageBreak/>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15</w:t>
      </w:r>
      <w:r w:rsidR="00822764">
        <w:rPr>
          <w:noProof/>
        </w:rPr>
        <w:fldChar w:fldCharType="end"/>
      </w:r>
      <w:r>
        <w:t xml:space="preserve">  Different slope, different intercept</w:t>
      </w:r>
    </w:p>
    <w:p w14:paraId="29079D35" w14:textId="77777777" w:rsidR="00F252BE" w:rsidRDefault="00666CB2" w:rsidP="00F252BE">
      <w:pPr>
        <w:spacing w:before="0" w:after="0" w:line="240" w:lineRule="auto"/>
        <w:jc w:val="both"/>
        <w:rPr>
          <w:rFonts w:cs="Arial"/>
          <w:b/>
          <w:bCs/>
          <w:szCs w:val="24"/>
        </w:rPr>
      </w:pPr>
      <w:r>
        <w:rPr>
          <w:rFonts w:cs="Arial"/>
          <w:noProof/>
        </w:rPr>
        <w:drawing>
          <wp:inline distT="0" distB="0" distL="0" distR="0" wp14:anchorId="77C661B5" wp14:editId="109F6341">
            <wp:extent cx="2122587" cy="189703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2128634" cy="1902444"/>
                    </a:xfrm>
                    <a:prstGeom prst="rect">
                      <a:avLst/>
                    </a:prstGeom>
                    <a:noFill/>
                    <a:ln w="9525">
                      <a:noFill/>
                      <a:miter lim="800000"/>
                      <a:headEnd/>
                      <a:tailEnd/>
                    </a:ln>
                  </pic:spPr>
                </pic:pic>
              </a:graphicData>
            </a:graphic>
          </wp:inline>
        </w:drawing>
      </w:r>
    </w:p>
    <w:p w14:paraId="19FC7729" w14:textId="77777777" w:rsidR="00666CB2" w:rsidRPr="0003489F" w:rsidRDefault="00D93C90" w:rsidP="0054550E">
      <w:pPr>
        <w:pStyle w:val="Heading3"/>
      </w:pPr>
      <w:bookmarkStart w:id="409" w:name="_Toc32751063"/>
      <w:r w:rsidRPr="0003489F">
        <w:t xml:space="preserve">Scenario </w:t>
      </w:r>
      <w:r>
        <w:t>D</w:t>
      </w:r>
      <w:r w:rsidR="00666CB2" w:rsidRPr="0003489F">
        <w:t>:  Different slope, same intercept</w:t>
      </w:r>
      <w:bookmarkEnd w:id="409"/>
    </w:p>
    <w:p w14:paraId="1663C744" w14:textId="5E9B1B8B" w:rsidR="00666CB2" w:rsidRPr="0003489F" w:rsidRDefault="00666CB2" w:rsidP="00FB4318">
      <w:pPr>
        <w:spacing w:before="0" w:after="120"/>
        <w:jc w:val="both"/>
        <w:rPr>
          <w:rFonts w:cs="Arial"/>
          <w:szCs w:val="24"/>
        </w:rPr>
      </w:pPr>
      <w:r w:rsidRPr="0003489F">
        <w:rPr>
          <w:rFonts w:cs="Arial"/>
          <w:szCs w:val="24"/>
        </w:rPr>
        <w:t xml:space="preserve">The slope is different for girls and </w:t>
      </w:r>
      <w:proofErr w:type="gramStart"/>
      <w:r w:rsidRPr="0003489F">
        <w:rPr>
          <w:rFonts w:cs="Arial"/>
          <w:szCs w:val="24"/>
        </w:rPr>
        <w:t>boys</w:t>
      </w:r>
      <w:proofErr w:type="gramEnd"/>
      <w:r w:rsidRPr="0003489F">
        <w:rPr>
          <w:rFonts w:cs="Arial"/>
          <w:szCs w:val="24"/>
        </w:rPr>
        <w:t xml:space="preserve"> but the intercept is identical. In this graph one of the lines would refer to girls</w:t>
      </w:r>
      <w:r w:rsidR="00A26CAD">
        <w:rPr>
          <w:rFonts w:cs="Arial"/>
          <w:szCs w:val="24"/>
        </w:rPr>
        <w:t>,</w:t>
      </w:r>
      <w:r w:rsidRPr="0003489F">
        <w:rPr>
          <w:rFonts w:cs="Arial"/>
          <w:szCs w:val="24"/>
        </w:rPr>
        <w:t xml:space="preserve"> and the</w:t>
      </w:r>
      <w:r w:rsidR="00A26CAD">
        <w:rPr>
          <w:rFonts w:cs="Arial"/>
          <w:szCs w:val="24"/>
        </w:rPr>
        <w:t xml:space="preserve"> </w:t>
      </w:r>
      <w:r w:rsidRPr="0003489F">
        <w:rPr>
          <w:rFonts w:cs="Arial"/>
          <w:szCs w:val="24"/>
        </w:rPr>
        <w:t>other</w:t>
      </w:r>
      <w:r w:rsidR="00A26CAD">
        <w:rPr>
          <w:rFonts w:cs="Arial"/>
          <w:szCs w:val="24"/>
        </w:rPr>
        <w:t xml:space="preserve"> line</w:t>
      </w:r>
      <w:r w:rsidRPr="0003489F">
        <w:rPr>
          <w:rFonts w:cs="Arial"/>
          <w:szCs w:val="24"/>
        </w:rPr>
        <w:t xml:space="preserve"> to boys.</w:t>
      </w:r>
      <w:r w:rsidR="001A71AD">
        <w:rPr>
          <w:rFonts w:cs="Arial"/>
          <w:szCs w:val="24"/>
        </w:rPr>
        <w:t xml:space="preserve">  This means that boys and girls do the same </w:t>
      </w:r>
      <w:r w:rsidR="00891C68">
        <w:rPr>
          <w:rFonts w:cs="Arial"/>
          <w:szCs w:val="24"/>
        </w:rPr>
        <w:t>(</w:t>
      </w:r>
      <w:r w:rsidR="001A71AD">
        <w:rPr>
          <w:rFonts w:cs="Arial"/>
          <w:szCs w:val="24"/>
        </w:rPr>
        <w:t>on average</w:t>
      </w:r>
      <w:r w:rsidR="00891C68">
        <w:rPr>
          <w:rFonts w:cs="Arial"/>
          <w:szCs w:val="24"/>
        </w:rPr>
        <w:t>)</w:t>
      </w:r>
      <w:r w:rsidR="001A71AD">
        <w:rPr>
          <w:rFonts w:cs="Arial"/>
          <w:szCs w:val="24"/>
        </w:rPr>
        <w:t xml:space="preserve"> at age 11 but that the different sexes progress differently between age 11 and age 16.</w:t>
      </w:r>
    </w:p>
    <w:p w14:paraId="0054119E" w14:textId="4F6B5237" w:rsidR="004C2BD3" w:rsidRDefault="004C2BD3" w:rsidP="00FB4318">
      <w:pPr>
        <w:spacing w:before="0" w:after="120"/>
        <w:jc w:val="both"/>
        <w:rPr>
          <w:rFonts w:cs="Arial"/>
          <w:szCs w:val="24"/>
        </w:rPr>
      </w:pPr>
      <w:r w:rsidRPr="0003489F">
        <w:rPr>
          <w:rFonts w:cs="Arial"/>
          <w:bCs/>
          <w:szCs w:val="24"/>
        </w:rPr>
        <w:t>In scenario (d) we have different slopes, but the same intercept for the two sexes</w:t>
      </w:r>
      <w:r w:rsidR="00CE7B2C">
        <w:rPr>
          <w:rStyle w:val="FootnoteReference"/>
          <w:rFonts w:cs="Arial"/>
          <w:bCs/>
          <w:szCs w:val="24"/>
        </w:rPr>
        <w:footnoteReference w:id="15"/>
      </w:r>
      <w:r w:rsidRPr="0003489F">
        <w:rPr>
          <w:rFonts w:cs="Arial"/>
          <w:bCs/>
          <w:szCs w:val="24"/>
        </w:rPr>
        <w:t xml:space="preserve">.  </w:t>
      </w:r>
      <w:r w:rsidR="00666CB2">
        <w:rPr>
          <w:rFonts w:cs="Arial"/>
          <w:bCs/>
          <w:szCs w:val="24"/>
        </w:rPr>
        <w:t>The equation for the line is the same as scenario c,</w:t>
      </w:r>
      <w:r w:rsidRPr="0003489F">
        <w:rPr>
          <w:rFonts w:cs="Arial"/>
          <w:bCs/>
          <w:szCs w:val="24"/>
        </w:rPr>
        <w:t xml:space="preserve"> but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oMath>
      <w:r w:rsidRPr="004C2BD3">
        <w:rPr>
          <w:rFonts w:cs="Arial"/>
          <w:szCs w:val="24"/>
        </w:rPr>
        <w:t xml:space="preserve"> is zero</w:t>
      </w:r>
      <w:r>
        <w:rPr>
          <w:rFonts w:cs="Arial"/>
          <w:szCs w:val="24"/>
        </w:rPr>
        <w:t xml:space="preserve"> so the</w:t>
      </w:r>
      <w:r w:rsidR="00666CB2">
        <w:rPr>
          <w:rFonts w:cs="Arial"/>
          <w:szCs w:val="24"/>
        </w:rPr>
        <w:t xml:space="preserve"> model equation collapses to</w:t>
      </w:r>
      <w:r w:rsidR="003C4F74">
        <w:rPr>
          <w:rFonts w:cs="Arial"/>
          <w:szCs w:val="24"/>
        </w:rPr>
        <w:t>:</w:t>
      </w:r>
    </w:p>
    <w:p w14:paraId="022DAC6A" w14:textId="77777777" w:rsidR="00666CB2" w:rsidRDefault="002625BA" w:rsidP="00F252BE">
      <w:pPr>
        <w:spacing w:before="0" w:after="0" w:line="240" w:lineRule="auto"/>
        <w:jc w:val="both"/>
        <w:rPr>
          <w:rFonts w:cs="Arial"/>
          <w:szCs w:val="24"/>
        </w:rPr>
      </w:pPr>
      <m:oMathPara>
        <m:oMath>
          <m:sSub>
            <m:sSubPr>
              <m:ctrlPr>
                <w:rPr>
                  <w:rFonts w:ascii="Cambria Math" w:hAnsi="Cambria Math" w:cs="Arial"/>
                  <w:i/>
                  <w:szCs w:val="24"/>
                </w:rPr>
              </m:ctrlPr>
            </m:sSubPr>
            <m:e>
              <m:r>
                <w:rPr>
                  <w:rFonts w:ascii="Cambria Math" w:hAnsi="Cambria Math" w:cs="Arial"/>
                  <w:szCs w:val="24"/>
                </w:rPr>
                <m:t>exam16</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0</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Sub>
            <m:sSubPr>
              <m:ctrlPr>
                <w:rPr>
                  <w:rFonts w:ascii="Cambria Math" w:hAnsi="Cambria Math" w:cs="Arial"/>
                  <w:i/>
                  <w:szCs w:val="24"/>
                </w:rPr>
              </m:ctrlPr>
            </m:sSubPr>
            <m:e>
              <m:r>
                <w:rPr>
                  <w:rFonts w:ascii="Cambria Math" w:hAnsi="Cambria Math" w:cs="Arial"/>
                  <w:szCs w:val="24"/>
                </w:rPr>
                <m:t>exam11</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3</m:t>
              </m:r>
            </m:sub>
          </m:sSub>
          <m:sSub>
            <m:sSubPr>
              <m:ctrlPr>
                <w:rPr>
                  <w:rFonts w:ascii="Cambria Math" w:hAnsi="Cambria Math" w:cs="Arial"/>
                  <w:i/>
                  <w:szCs w:val="24"/>
                </w:rPr>
              </m:ctrlPr>
            </m:sSubPr>
            <m:e>
              <m:r>
                <w:rPr>
                  <w:rFonts w:ascii="Cambria Math" w:hAnsi="Cambria Math" w:cs="Arial"/>
                  <w:szCs w:val="24"/>
                </w:rPr>
                <m:t>exam11Sex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i</m:t>
              </m:r>
            </m:sub>
          </m:sSub>
        </m:oMath>
      </m:oMathPara>
    </w:p>
    <w:p w14:paraId="45BB9E52" w14:textId="77777777" w:rsidR="00662501" w:rsidRDefault="00662501" w:rsidP="00611B35">
      <w:pPr>
        <w:pStyle w:val="Caption"/>
      </w:pPr>
      <w:r>
        <w:t xml:space="preserve">Figure </w:t>
      </w:r>
      <w:r w:rsidR="00822764">
        <w:rPr>
          <w:noProof/>
        </w:rPr>
        <w:fldChar w:fldCharType="begin"/>
      </w:r>
      <w:r w:rsidR="00822764">
        <w:rPr>
          <w:noProof/>
        </w:rPr>
        <w:instrText xml:space="preserve"> SEQ Figure \* ARABIC </w:instrText>
      </w:r>
      <w:r w:rsidR="00822764">
        <w:rPr>
          <w:noProof/>
        </w:rPr>
        <w:fldChar w:fldCharType="separate"/>
      </w:r>
      <w:r w:rsidR="00C84726">
        <w:rPr>
          <w:noProof/>
        </w:rPr>
        <w:t>16</w:t>
      </w:r>
      <w:r w:rsidR="00822764">
        <w:rPr>
          <w:noProof/>
        </w:rPr>
        <w:fldChar w:fldCharType="end"/>
      </w:r>
      <w:r>
        <w:t xml:space="preserve">  Same intercept, different slope</w:t>
      </w:r>
    </w:p>
    <w:p w14:paraId="2BBD94B2" w14:textId="77777777" w:rsidR="00F252BE" w:rsidRPr="0003489F" w:rsidRDefault="00666CB2" w:rsidP="0003489F">
      <w:r>
        <w:rPr>
          <w:rFonts w:cs="Arial"/>
          <w:caps/>
          <w:noProof/>
          <w:spacing w:val="15"/>
          <w:sz w:val="22"/>
          <w:szCs w:val="22"/>
        </w:rPr>
        <w:drawing>
          <wp:inline distT="0" distB="0" distL="0" distR="0" wp14:anchorId="4DAF69E3" wp14:editId="5D7E08EC">
            <wp:extent cx="1910687" cy="1637732"/>
            <wp:effectExtent l="0" t="0" r="0" b="635"/>
            <wp:docPr id="61"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63" cstate="print"/>
                    <a:srcRect t="-221" b="-331"/>
                    <a:stretch>
                      <a:fillRect/>
                    </a:stretch>
                  </pic:blipFill>
                  <pic:spPr bwMode="auto">
                    <a:xfrm>
                      <a:off x="0" y="0"/>
                      <a:ext cx="1916131" cy="1642398"/>
                    </a:xfrm>
                    <a:prstGeom prst="rect">
                      <a:avLst/>
                    </a:prstGeom>
                    <a:noFill/>
                    <a:ln w="9525">
                      <a:noFill/>
                      <a:miter lim="800000"/>
                      <a:headEnd/>
                      <a:tailEnd/>
                    </a:ln>
                  </pic:spPr>
                </pic:pic>
              </a:graphicData>
            </a:graphic>
          </wp:inline>
        </w:drawing>
      </w:r>
    </w:p>
    <w:p w14:paraId="25EACBD3" w14:textId="690002EB" w:rsidR="00460544" w:rsidRPr="00995C61" w:rsidRDefault="00460544" w:rsidP="0054550E">
      <w:pPr>
        <w:pStyle w:val="Heading2"/>
      </w:pPr>
      <w:bookmarkStart w:id="410" w:name="_Toc32751064"/>
      <w:r w:rsidRPr="00995C61">
        <w:lastRenderedPageBreak/>
        <w:t>Transfor</w:t>
      </w:r>
      <w:r w:rsidR="00236A0C">
        <w:t>ming a variable</w:t>
      </w:r>
      <w:bookmarkEnd w:id="401"/>
      <w:bookmarkEnd w:id="410"/>
    </w:p>
    <w:p w14:paraId="5854DE7F" w14:textId="77777777" w:rsidR="00236A0C" w:rsidRDefault="00236A0C" w:rsidP="00DC02CF">
      <w:pPr>
        <w:spacing w:before="0" w:after="0" w:line="240" w:lineRule="auto"/>
        <w:jc w:val="both"/>
        <w:rPr>
          <w:rFonts w:cs="Arial"/>
          <w:szCs w:val="24"/>
        </w:rPr>
      </w:pPr>
    </w:p>
    <w:p w14:paraId="0D0C2E64" w14:textId="2B1B02FD" w:rsidR="00236A0C" w:rsidRDefault="00236A0C" w:rsidP="00FB4318">
      <w:pPr>
        <w:spacing w:before="0" w:after="120"/>
        <w:jc w:val="both"/>
        <w:rPr>
          <w:rFonts w:cs="Arial"/>
          <w:szCs w:val="24"/>
        </w:rPr>
      </w:pPr>
      <w:r>
        <w:rPr>
          <w:rFonts w:cs="Arial"/>
          <w:szCs w:val="24"/>
        </w:rPr>
        <w:t xml:space="preserve">Variables do not need to be normally distributed </w:t>
      </w:r>
      <w:r w:rsidR="00A26CAD">
        <w:rPr>
          <w:rFonts w:cs="Arial"/>
          <w:szCs w:val="24"/>
        </w:rPr>
        <w:t>to</w:t>
      </w:r>
      <w:r>
        <w:rPr>
          <w:rFonts w:cs="Arial"/>
          <w:szCs w:val="24"/>
        </w:rPr>
        <w:t xml:space="preserve"> be used within a linear </w:t>
      </w:r>
      <w:r w:rsidR="006B6EC1">
        <w:rPr>
          <w:rFonts w:cs="Arial"/>
          <w:szCs w:val="24"/>
        </w:rPr>
        <w:t>regression;</w:t>
      </w:r>
      <w:r>
        <w:rPr>
          <w:rFonts w:cs="Arial"/>
          <w:szCs w:val="24"/>
        </w:rPr>
        <w:t xml:space="preserve"> however, the assumptions of linear regression are sometimes more </w:t>
      </w:r>
      <w:r w:rsidR="001A71AD">
        <w:rPr>
          <w:rFonts w:cs="Arial"/>
          <w:szCs w:val="24"/>
        </w:rPr>
        <w:t>easily</w:t>
      </w:r>
      <w:r>
        <w:rPr>
          <w:rFonts w:cs="Arial"/>
          <w:szCs w:val="24"/>
        </w:rPr>
        <w:t xml:space="preserve"> met when the </w:t>
      </w:r>
      <w:r w:rsidR="00E64A46">
        <w:rPr>
          <w:rFonts w:cs="Arial"/>
          <w:szCs w:val="24"/>
        </w:rPr>
        <w:t xml:space="preserve">response </w:t>
      </w:r>
      <w:r>
        <w:rPr>
          <w:rFonts w:cs="Arial"/>
          <w:szCs w:val="24"/>
        </w:rPr>
        <w:t>variable conforms to a normal, or near normal distribution.</w:t>
      </w:r>
    </w:p>
    <w:p w14:paraId="0BEAEB4C" w14:textId="3B2097C0" w:rsidR="00236A0C" w:rsidRDefault="00236A0C" w:rsidP="00FB4318">
      <w:pPr>
        <w:spacing w:before="0" w:after="0"/>
        <w:jc w:val="both"/>
        <w:rPr>
          <w:rFonts w:cs="Arial"/>
          <w:szCs w:val="24"/>
        </w:rPr>
      </w:pPr>
      <w:r>
        <w:rPr>
          <w:rFonts w:cs="Arial"/>
          <w:szCs w:val="24"/>
        </w:rPr>
        <w:t xml:space="preserve">The distribution of income is often subject to significant skew and is bounded at zero.  This is because a few people earn a very high </w:t>
      </w:r>
      <w:proofErr w:type="gramStart"/>
      <w:r>
        <w:rPr>
          <w:rFonts w:cs="Arial"/>
          <w:szCs w:val="24"/>
        </w:rPr>
        <w:t>salary</w:t>
      </w:r>
      <w:proofErr w:type="gramEnd"/>
      <w:r w:rsidR="00B15D1C">
        <w:rPr>
          <w:rFonts w:cs="Arial"/>
          <w:szCs w:val="24"/>
        </w:rPr>
        <w:t xml:space="preserve"> and it is not possible to have a negative wage</w:t>
      </w:r>
      <w:r>
        <w:rPr>
          <w:rFonts w:cs="Arial"/>
          <w:szCs w:val="24"/>
        </w:rPr>
        <w:t xml:space="preserve">. </w:t>
      </w:r>
      <w:r w:rsidR="00C84726">
        <w:rPr>
          <w:rFonts w:cs="Arial"/>
          <w:szCs w:val="24"/>
        </w:rPr>
        <w:t xml:space="preserve"> </w:t>
      </w:r>
      <w:r w:rsidR="00C84726">
        <w:rPr>
          <w:rFonts w:cs="Arial"/>
          <w:szCs w:val="24"/>
        </w:rPr>
        <w:fldChar w:fldCharType="begin"/>
      </w:r>
      <w:r w:rsidR="00C84726">
        <w:rPr>
          <w:rFonts w:cs="Arial"/>
          <w:szCs w:val="24"/>
        </w:rPr>
        <w:instrText xml:space="preserve"> REF _Ref535594382 \h </w:instrText>
      </w:r>
      <w:r w:rsidR="00C84726">
        <w:rPr>
          <w:rFonts w:cs="Arial"/>
          <w:szCs w:val="24"/>
        </w:rPr>
      </w:r>
      <w:r w:rsidR="00C84726">
        <w:rPr>
          <w:rFonts w:cs="Arial"/>
          <w:szCs w:val="24"/>
        </w:rPr>
        <w:fldChar w:fldCharType="separate"/>
      </w:r>
      <w:r w:rsidR="00C84726">
        <w:t xml:space="preserve">Figure </w:t>
      </w:r>
      <w:r w:rsidR="00C84726">
        <w:rPr>
          <w:noProof/>
        </w:rPr>
        <w:t>17</w:t>
      </w:r>
      <w:r w:rsidR="00C84726">
        <w:rPr>
          <w:rFonts w:cs="Arial"/>
          <w:szCs w:val="24"/>
        </w:rPr>
        <w:fldChar w:fldCharType="end"/>
      </w:r>
      <w:r w:rsidR="007D331D">
        <w:rPr>
          <w:rFonts w:cs="Arial"/>
          <w:szCs w:val="24"/>
        </w:rPr>
        <w:t xml:space="preserve"> </w:t>
      </w:r>
      <w:r>
        <w:rPr>
          <w:rFonts w:cs="Arial"/>
          <w:szCs w:val="24"/>
        </w:rPr>
        <w:t>shows a histogram of hourly pay with significant positive</w:t>
      </w:r>
      <w:r w:rsidR="00C84726">
        <w:rPr>
          <w:rFonts w:cs="Arial"/>
          <w:szCs w:val="24"/>
        </w:rPr>
        <w:t xml:space="preserve"> skew on the </w:t>
      </w:r>
      <w:proofErr w:type="gramStart"/>
      <w:r w:rsidR="00C84726">
        <w:rPr>
          <w:rFonts w:cs="Arial"/>
          <w:szCs w:val="24"/>
        </w:rPr>
        <w:t>left hand</w:t>
      </w:r>
      <w:proofErr w:type="gramEnd"/>
      <w:r w:rsidR="00C84726">
        <w:rPr>
          <w:rFonts w:cs="Arial"/>
          <w:szCs w:val="24"/>
        </w:rPr>
        <w:t xml:space="preserve"> side, and the result of taking the log of this variable as a histogram on the right hand side.  We can see that by taking the natural log of the hourly wage, the distribution becomes closer to normal.</w:t>
      </w:r>
    </w:p>
    <w:p w14:paraId="390F0FB3" w14:textId="666BCE64" w:rsidR="00C84726" w:rsidRDefault="00C84726" w:rsidP="00611B35">
      <w:pPr>
        <w:pStyle w:val="Caption"/>
      </w:pPr>
      <w:bookmarkStart w:id="411" w:name="_Ref535594382"/>
      <w:r>
        <w:t xml:space="preserve">Figure </w:t>
      </w:r>
      <w:r w:rsidR="00822764">
        <w:rPr>
          <w:noProof/>
        </w:rPr>
        <w:fldChar w:fldCharType="begin"/>
      </w:r>
      <w:r w:rsidR="00822764">
        <w:rPr>
          <w:noProof/>
        </w:rPr>
        <w:instrText xml:space="preserve"> SEQ Figure \* ARABIC </w:instrText>
      </w:r>
      <w:r w:rsidR="00822764">
        <w:rPr>
          <w:noProof/>
        </w:rPr>
        <w:fldChar w:fldCharType="separate"/>
      </w:r>
      <w:r>
        <w:rPr>
          <w:noProof/>
        </w:rPr>
        <w:t>17</w:t>
      </w:r>
      <w:r w:rsidR="00822764">
        <w:rPr>
          <w:noProof/>
        </w:rPr>
        <w:fldChar w:fldCharType="end"/>
      </w:r>
      <w:bookmarkEnd w:id="411"/>
      <w:r>
        <w:t xml:space="preserve">  Histograms of hourly pay</w:t>
      </w:r>
      <w:r w:rsidR="00072B11">
        <w:t xml:space="preserve"> (left) and log of hourly pay (right)</w:t>
      </w:r>
    </w:p>
    <w:p w14:paraId="2CA7ADD4" w14:textId="77777777" w:rsidR="00460544" w:rsidRDefault="00C84726">
      <w:pPr>
        <w:rPr>
          <w:rFonts w:ascii="Arial" w:hAnsi="Arial" w:cs="Arial"/>
        </w:rPr>
      </w:pPr>
      <w:r>
        <w:rPr>
          <w:rFonts w:cs="Arial"/>
          <w:noProof/>
          <w:szCs w:val="24"/>
        </w:rPr>
        <mc:AlternateContent>
          <mc:Choice Requires="wpg">
            <w:drawing>
              <wp:inline distT="0" distB="0" distL="0" distR="0" wp14:anchorId="2C346FE0" wp14:editId="72B4BDD6">
                <wp:extent cx="5920967" cy="2372008"/>
                <wp:effectExtent l="0" t="0" r="3810" b="9525"/>
                <wp:docPr id="123" name="Group 123"/>
                <wp:cNvGraphicFramePr/>
                <a:graphic xmlns:a="http://schemas.openxmlformats.org/drawingml/2006/main">
                  <a:graphicData uri="http://schemas.microsoft.com/office/word/2010/wordprocessingGroup">
                    <wpg:wgp>
                      <wpg:cNvGrpSpPr/>
                      <wpg:grpSpPr>
                        <a:xfrm>
                          <a:off x="0" y="0"/>
                          <a:ext cx="5920967" cy="2372008"/>
                          <a:chOff x="0" y="0"/>
                          <a:chExt cx="5920967" cy="2372008"/>
                        </a:xfrm>
                      </wpg:grpSpPr>
                      <pic:pic xmlns:pic="http://schemas.openxmlformats.org/drawingml/2006/picture">
                        <pic:nvPicPr>
                          <pic:cNvPr id="47" name="Picture 4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60484" cy="2372008"/>
                          </a:xfrm>
                          <a:prstGeom prst="rect">
                            <a:avLst/>
                          </a:prstGeom>
                          <a:noFill/>
                          <a:ln w="9525">
                            <a:noFill/>
                            <a:miter lim="800000"/>
                            <a:headEnd/>
                            <a:tailEnd/>
                          </a:ln>
                        </pic:spPr>
                      </pic:pic>
                      <pic:pic xmlns:pic="http://schemas.openxmlformats.org/drawingml/2006/picture">
                        <pic:nvPicPr>
                          <pic:cNvPr id="122" name="Picture 122" descr="\\nask.man.ac.uk\home$\PHD\Teaching paper update\Screenshots\Screen Shot 2019-01-18 at 16.59.21.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752254" y="0"/>
                            <a:ext cx="3168713" cy="2308634"/>
                          </a:xfrm>
                          <a:prstGeom prst="rect">
                            <a:avLst/>
                          </a:prstGeom>
                          <a:noFill/>
                          <a:ln>
                            <a:noFill/>
                          </a:ln>
                        </pic:spPr>
                      </pic:pic>
                    </wpg:wgp>
                  </a:graphicData>
                </a:graphic>
              </wp:inline>
            </w:drawing>
          </mc:Choice>
          <mc:Fallback>
            <w:pict>
              <v:group w14:anchorId="50220A23" id="Group 123" o:spid="_x0000_s1026" style="width:466.2pt;height:186.75pt;mso-position-horizontal-relative:char;mso-position-vertical-relative:line" coordsize="59209,2372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7DiTv7AgAAgAgAAA4AAABkcnMvZTJvRG9jLnht&#10;bNRWyW7bMBC9F+g/EEKv1ubdiBwUdZIWSFujSW++0BQlERYXkJSd/H2HlOzEdtEEuRQxYHm4Dee9&#10;eTPyxeUDr9GWasOkyIIkjANEBZE5E2UW/L6/7k0CZCwWOa6loFnwSE1wOf/44WKnZjSVlaxzqhE4&#10;EWa2U1lQWatmUWRIRTk2oVRUwGIhNccWhrqMco134J3XURrHo2gnda60JNQYmF20i8Hc+y8KSuzP&#10;ojDUojoLIDbrn9o/1+4ZzS/wrNRYVYx0YeA3RMExE3DpwdUCW4wazc5ccUa0NLKwIZE8kkXBCPUY&#10;AE0Sn6C50bJRHks525XqQBNQe8LTm92SH9sbre7UUgMTO1UCF37ksDwUmrtfiBI9eMoeD5TRB4sI&#10;TA6naTwdjQNEYC3tjyEnk5ZUUgHzZ+dIdfXCyWh/cXQUjmJkBt+OA7DOOHhZK3DKNpoGnRP+Kh8c&#10;602jepAuhS1bs5rZRy89SIwLSmyXjCx1OwA6lxqxPAsGwInAHCQPy+5WBDPAsTvidrVnsMN0K8nG&#10;ICG/VFiU9LNRoFqoJbc7Ot7uh0cXrmumrllduzw5u4MGCj9RyF/YadW3kKThVNi2nDStAaUUpmLK&#10;BEjPKF9TgKO/5QkkGUrZAiSlmbBtmo0mvyBeX0fGampJ5WIpIKZuHhJ6WPAAnmJ26AxoD61332UO&#10;jnFjpa+j12gvnY7iwWRwpr2DgoBdbewNlRw5A1BApN493t4aFzNs3W9xUQvpuPRYaoF2WTAdpkN/&#10;4NkKZxZaVs14Fkxi92mJqCjOr0TuD1vM6taGC2rR5dEh7UwA3koBjHcj6SRNTzXtp3JqCAhutRLY&#10;bEKORYhJ2GxWleT002r5dbG6p5hU0J6Rwgq4a1QOMlrdEU0pKE1a09noDgYIOuG0Fye9ZIKwRcko&#10;HE7DNAmVKN93AQF7/62A0vEwTYdQK+ctvJ+MJuOkvy+jeDLqD3zv2Tfipxp5Sxkd1dW/ysH3e3jN&#10;+arsXsnuPfp8DPbzPw7zPwAAAP//AwBQSwMEFAAGAAgAAAAhAHY2QphcBQAAEhgAABQAAABkcnMv&#10;bWVkaWEvaW1hZ2UxLndtZpyYz2scZRjHn3cnm7RNMLG1Fw9hEhpShF1nm2zcQqRqPOSSIBioeDGB&#10;rrQkMWVjWiLE5pK7PRRF8OTJS8WDf4AUIh70UqjQQ6MXTx5CwYrGEr/P+8wzM/kxfV5deHf2eefz&#10;fJ/n+87s7Mz+/OP25+RfmyM0+PtJ/rjRdoQP0dNewvas31vFe2+FP/KnvgoNbo5E+DSYxpvuF3eQ&#10;EboLTLerEG/r7gTr0t8VJon29/dp2O+pOaIezPyDCjxL6ayjU/h8Lopox90Cw69bTsg0TEmpwDpc&#10;qebyTM7ZwTwryL5ytljFYst02aW6HQC0V3nMhvD6xLccVdzw651rC0tEq1IjojPYu+dX14P65qZW&#10;1jrX2p14tn0Tc0J3+RU/6WmeqcCr6pxFPFQdpOsL6/GX8XVkXoXCanxzpbPYvhKvra4tLC2t33Av&#10;Zx1yJnc8gO1e5Q+j02pWSSpq3OXnd3EGHNWb7ZvtK3Ne9efDULVKjQtJPaEp947jM8TPNGTmtXwm&#10;kZnz6JeZLrqIiSk3kMUtH/9Juv8VH+9k8YSPv8/ipo+/zuJxH3+axWM+/jiLuckp934Wc4tTbjaN&#10;I0IIDxPpKoWsDoyUnhfVrM5YkiQv0uksvoD4o0LcQPwQsR4V/oYMVR0l1HTnqN9Hz9PbH16px2+2&#10;b8Svxs36xWYc03NuxeFLDvYUzbQXPsCeVr0ZY7bPz/bSLKbGG41WPUloDPNSIf+2AsNLZruzb2tC&#10;L1AN/dSwlX2Hv3M5y1zih80mtAbNDsZagG4HujxsNqEH0LyP8SBA9z40edhsQhOuhnWrYWuvw5jj&#10;NeYci73sWu5dN+EuY4SxwlvsJei+Ac1LAbrCCm/pjkL3JWiOBugKK7yl2w/d09DsD9AVVnhL9wm1&#10;3F84Dk8CjoWwwlu6j6D7KzQfBegKK7yluw3dH6C5HaArrPCW7l3ofgPNuwG6wgpv6d6B7mfQvBOg&#10;K6zwlu4GdDehuRGgK6zwlm4buleh2Q7QFVZ4S3cGum9BcyZAV1jhLd0mdFvQbAboCiv88br5vdSi&#10;a+L6dAbXvmbJdSdnmVt0PHJW7v6I/I0QfjeG06ttj/9lG4kqXjnPkF+WXdzx2ZmcxfXEw3/LZEf/&#10;J/PgWuQ1tYfsnrbwK9mT/Uq+h451HL/yB1l2yHwom69jpXT95M5vJOom7UTW8XBn6k3ubfP77LzD&#10;33BO6LA6ZO5xyoeyzCtbdjbkbrQTztJKPCcKtpufwOrQqsXcGs5JfTZh7mHKh7LMK2u70U44Syvx&#10;XLGj3fS547hj8y1YHVq1mFt0w9x3KR/KMq+s7UY74SytxHPFjp7l5iuwOrRqMbfohjnW5m0om/cS&#10;8r3RTtSVxsWOnuXmC3Smw+qQOdbnbShbdG4fG+1EXWgc6uY2OtNhdcgc6/M2lC06t91oJ+pC41A3&#10;W+hsi8Yx7A6Zue3ZcdONskXnthvthqtwpsTamX1NW0fOOp4weGutNzNbnh0LZrkf1bXdaDdchTMl&#10;VgXbzTJylqmBoTmHnzHzKzQz655tZB0Wz4HiFUPZ4irZbrQbrsKZEmtntpt55MzTeQzNKXfD3HIw&#10;y70wn+vabrQbzZRYFWw3c6g2R30YmlPuhrn5YJZXiflc13aj3WimxKpgu5lGtWm6R7zV87vs7GFm&#10;zrP3Sv5JyM9KZYurZLvRbrgKZ0qsndluJpEzSfPEW8sNM9OenTfdKMv9qK7tRrvhKpwpsSrYbhLk&#10;JPgHk7datezYMDPp2Xowy/2oru1Gu+EqnCmxKuRuypX4n0t9Djr6TKL/nx99gjphPEHJffuuiw49&#10;H8k/t6Nufz/yzyhE/wIAAP//AwBQSwMECgAAAAAAAAAhAO9Ot1VPhQAAT4UAABQAAABkcnMvbWVk&#10;aWEvaW1hZ2UyLnBuZ4lQTkcNChoKAAAADUlIRFIAAAPNAAACxwgGAAAAtFqgJwAACqdpQ0NQSUND&#10;IFByb2ZpbGUAAEiJlZYHVFNZGsfve+mNFoiAlNA70qv0GnpvohISCKHEEAgKIqIijuBYEBEBRZAR&#10;EAVHpQ4qYsHCIKiAfUAGFXUcLGBBZR+yhJnds7tn/+fcvN/58t3vfve9e8/5A0C+w+Tzk2EJAFJ4&#10;6YIgD2d6RGQUHTcGICAGCIACdJmsNL5TQIAPQLTw/Lumh5BsRLcN5mr9+///VZLsuDQWAFAAwrHs&#10;NFYKwmeQ0cniC9IBQPGRuNradP4cFyMsLUAaRLhujjnz3DnHsfPc/z0nJMgF4d8BwJOZTAEHANIk&#10;EqdnsDhIHTKyW2DEY3N5CDsibM9KYLIRzkVYPyVlzRwfR1g79i91OH+rGSuqyWRyRDy/l+/Cu3LT&#10;+MnMzP/zdfxvpSQLF9ZQQwY5QeAZNLfe3HtLWuMtYl6sn/8Cc9nzPc1xgtAzdIFZaS5RC8xmunqL&#10;5ib7+SxwPNedIaqTzghZYMGaIFH9uDS34AVmChbXEiaFOonWjWOIamYlhIQvcAY3zG+B05KCvRdz&#10;XERxgTBI1HO8wF20x5S0v+yLyxDls5iL/aQnhHgu9hkh6oEd5+omivNCRfn8dGdRfX5ygCg/LtlD&#10;FE/LCBbNTUcO2+LcANH7SWR6BSww4AJfwASs9Lh16XMNu6zhZwq4nIR0uhNyY+LoDB7LUJ9uYmRs&#10;DcDc/Zv/vO9o3+8VRLu+GEvtAsC6AAlyFmNM5By0PwWAOr0YU3uLHI3dAJztZwkFGfMx9NwPBhCB&#10;OJAGckAJOT/awACYAAtgCxyBG/AC/iAERIJVgAUSQAoQgLUgG2wC+aAQ7Ab7QBmoBEdAHTgBToFW&#10;0AkugCvgBugHg+ABGAHj4CWYBNNgBoIgHESBqJAcpAxpQHqQCWQF2UNukA8UBEVCMRAH4kFCKBva&#10;AhVCRVAZVAXVQz9D7dAF6Bo0AN2DRqEJ6C30GUbBZFgaVoQ14WWwFewEe8Mh8EqYA6fCWXAevBMu&#10;havh43ALfAG+AQ/CI/BLeAoFUCQUDaWCMkBZoVxQ/qgoVDxKgMpBFaBKUNWoRlQHqgd1GzWCeoX6&#10;hMaiqWg62gBti/ZEh6JZ6FR0DnoHugxdh25BX0LfRo+iJ9HfMBSMAkYPY4NhYCIwHMxaTD6mBHMU&#10;04y5jBnEjGOmsVgsDauFtcR6YiOxidj12B3Yg9gmbBd2ADuGncLhcHI4PZwdzh/HxKXj8nEHcMdx&#10;53G3cOO4j3gSXhlvgnfHR+F5+M34Evwx/Dn8Lfwz/AxBgqBBsCH4E9iETMIuQg2hg3CTME6YIUoS&#10;tYh2xBBiInETsZTYSLxMfEh8RyKRVEnWpEASl5RLKiWdJF0ljZI+kaXIumQXcjRZSN5JriV3ke+R&#10;31EoFE2KIyWKkk7ZSamnXKQ8pnwUo4oZijHE2GIbxcrFWsRuib0WJ4hriDuJrxLPEi8RPy1+U/yV&#10;BEFCU8JFgimRI1Eu0S4xLDElSZU0lvSXTJHcIXlM8prkcymclKaUmxRbKk/qiNRFqTEqiqpGdaGy&#10;qFuoNdTL1HFprLSWNEM6UbpQ+oR0n/SkjJSMmUyYzDqZcpmzMiM0FE2TxqAl03bRTtGGaJ+XKC5x&#10;WhK3ZPuSxiW3lnyQXSrrKBsnWyDbJDso+1mOLucmlyS3R65V7pE8Wl5XPlB+rfwh+cvyr5ZKL7Vd&#10;ylpasPTU0vsKsIKuQpDCeoUjCr0KU4pKih6KfMUDihcVXynRlByVEpWKlc4pTShTle2VucrFyueV&#10;X9Bl6E70ZHop/RJ9UkVBxVNFqFKl0qcyo6qlGqq6WbVJ9ZEaUc1KLV6tWK1bbVJdWd1XPVu9Qf2+&#10;BkHDSiNBY79Gj8YHTS3NcM1tmq2az7VktRhaWVoNWg+1KdoO2qna1dp3dLA6VjpJOgd1+nVhXXPd&#10;BN1y3Zt6sJ6FHlfvoN6APkbfWp+nX60/bEA2cDLIMGgwGDWkGfoYbjZsNXy9TH1Z1LI9y3qWfTMy&#10;N0o2qjF6YCxl7GW82bjD+K2JrgnLpNzkjinF1N10o2mb6RszPbM4s0Nmd82p5r7m28y7zb9aWFoI&#10;LBotJizVLWMsKyyHraStAqx2WF21xlg7W2+07rT+ZGNhk25zyuZPWwPbJNtjts+Xay2PW16zfMxO&#10;1Y5pV2U3Yk+3j7E/bD/ioOLAdKh2eOKo5sh2POr4zEnHKdHpuNNrZyNngXOz8wcXG5cNLl2uKFcP&#10;1wLXPjcpt1C3MrfH7qruHPcG90kPc4/1Hl2eGE9vzz2ewwxFBotRz5j0svTa4HXJm+wd7F3m/cRH&#10;10fg0+EL+3r57vV96Kfhx/Nr9Qf+DP+9/o8CtAJSA34JxAYGBJYHPg0yDsoO6gmmBq8OPhY8HeIc&#10;sivkQah2qDC0O0w8LDqsPuxDuGt4UfhIxLKIDRE3IuUjuZFtUbiosKijUVMr3FbsWzEebR6dHz20&#10;UmvlupXXVsmvSl51drX4aubq0zGYmPCYYzFfmP7MauZULCO2InaS5cLaz3rJdmQXsyfi7OKK4p7F&#10;28UXxT/n2HH2ciYSHBJKEl5xXbhl3DeJnomViR+S/JNqk2aTw5ObUvApMSntPCleEu/SGqU169YM&#10;8PX4+fyRVJvUfamTAm/B0TQobWVaW7o0YnR6hdrCrcLRDPuM8oyPa8PWnl4nuY63rjdTN3N75rMs&#10;96yf1qPXs9Z3Z6tkb8oe3eC0oSoHyonN6d6otjFv43iuR27dJuKmpE2/bjbaXLT5/ZbwLR15inm5&#10;eWNbPbY25IvlC/KHt9luq/wB/QP3h77tptsPbP9WwC64XmhUWFL4ZQdrx/UfjX8s/XF2Z/zOvl0W&#10;uw7txu7m7R7a47CnrkiyKKtobK/v3pZienFB8ft9q/ddKzErqdxP3C/cP1LqU9p2QP3A7gNfyhLK&#10;Bsudy5sqFCq2V3w4yD5465DjocZKxcrCys+HuYfvVnlUtVRrVpccwR7JOPK0Jqym5yern+qPyh8t&#10;PPq1llc7UhdUd6nesr7+mMKxXQ1wg7Bh4nj08f4TrifaGg0aq5poTYUnwUnhyRc/x/w8dMr7VPdp&#10;q9ONZzTOVDRTmwtaoJbMlsnWhNaRtsi2gXav9u4O247mXwx/qe1U6Sw/K3N21zniubxzs+ezzk91&#10;8bteXeBcGOte3f3gYsTFO5cCL/Vd9r589Yr7lYs9Tj3nr9pd7bxmc639utX11hsWN1p6zXubfzX/&#10;tbnPoq/lpuXNtn7r/o6B5QPnbjncunDb9faVO4w7Nwb9BgeGQofuDkcPj9xl331+L/nem/sZ92ce&#10;5D7EPCx4JPGo5LHC4+rfdH5rGrEYOTvqOtr7JPjJgzHW2Mvf037/Mp73lPK05Jnys/rnJs87J9wn&#10;+l+seDH+kv9y5lX+H5J/VLzWfn3mT8c/eycjJsffCN7Mvt3xTu5d7Xuz991TAVOPp1OmZz4UfJT7&#10;WPfJ6lPP5/DPz2bWfsF9Kf2q87Xjm/e3h7Mps7N8poD53QqgkAHHxwPwthYASiTiHRDfTFwx74+/&#10;C5r39N8J/Cee99DfZQFArSMAobkA+CAe5RAyNBAmI885GxTiCGBTU9H4p9LiTU3ma5ER14j5ODv7&#10;ThEAXAcAXwWzszMHZ2e/1iDN3gOgK3Xel88Ji/j3w1Jz1KuUA/5V/wC6GAYjd7kkAw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OTczPC9leGlm&#10;OlBpeGVsWERpbWVuc2lvbj4KICAgICAgICAgPGV4aWY6UGl4ZWxZRGltZW5zaW9uPjcxMTwvZXhp&#10;ZjpQaXhlbFlEaW1lbnNpb24+CiAgICAgIDwvcmRmOkRlc2NyaXB0aW9uPgogICA8L3JkZjpSREY+&#10;CjwveDp4bXBtZXRhPgruU1NcAABAAElEQVR4Aezdf5Bc1X0g+tMzg6SQAKnU2wSKPywJJCzDbuyt&#10;WgTWYkg2YFmCJxeF4+SlaomFBBZ+ZsEY9jmppFzecr3dICOwA+KHrNrkVZw4oSi0ICFjyjYmQuDU&#10;e/ZLwEISSFD1ePZ6a/1s2MJIaLpf3ztzZ273dM9Mz9zu+6M/XTXT3feee875fk7PdH/73B+1RvMW&#10;3AgQIECAAAECBAgQIECAAIEZAiMzllhAgAABAgQIECBAgAABAgQIxAKSZi8EAgQIECBAgAABAgQI&#10;ECDQRUDS3AXGYgIECBAgQIAAAQIECBAgIGn2GiBAgAABAgQIECBAgAABAl0EJM1dYCwmQIAAAQIE&#10;CBAgQIAAAQKSZq8BAgQIECBAgAABAgQIECDQRUDS3AXGYgIECBAgQIAAAQIECBAgIGn2GiBAgAAB&#10;AgQIECBAgAABAl0EJM1dYCwmQIAAAQIECBAgQIAAAQKSZq8BAgQIECBAgAABAgQIECDQRUDS3AXG&#10;YgIECBAgQIAAAQIECBAgIGn2GiBAgAABAgQIECBAgAABAl0EJM1dYCwmQIAAAQIECBAgQIAAAQKS&#10;Zq8BAgQIECBAgAABAgQIECDQRUDS3AXGYgIECBAgQIAAAQIECBAgIGn2GiBAgAABAgQIECBAgAAB&#10;Al0EJM1dYCwmQIAAAQIECBAgQIAAAQKSZq8BAgQIECBAgAABAgQIECDQRUDS3AXGYgIECBAgQIAA&#10;AQIECBAgIGn2GiBAgAABAgQIECBAgAABAl0EMk+aj999ZRhddkN4qt7o0mQI9SduCbVabeon7/Jd&#10;O2oFAQIECBAgQIAAAQIECAy1QKZJc5QMr7z96VlB9209J4xe85WWMvUTu8P6pZeGnUfrLcujJ/0u&#10;P6NBCwgQIECAAAECBAgQIECAwKRAZklzPMPclgy3KzcOPxi+sPsnoTa2Ntx/ZDw0Go34Z++Ws0Pj&#10;1Avh1q13h+OpCep+l2/vn+cECBAgQIAAAQIECBAgQCAtsOikOUpsLxkdjWeYl629Mdx08Rnp+lse&#10;P7n98+GFej1s23MgbFs13fSGhw6GHZedGd498EjY/8r0bHO/y7d0zhMCBAgQIECAAAECBAgQINAm&#10;MJ25tq2Y79Mksb18x6vhFwc/F967tNZ508Zr4cjht8PI0s1h0/q2ZmvLw6aPXhzPNn9972sT2/e7&#10;fOdeWkqAAAECBAgQIECAAAECBKYE2rLXqeXzfrDh4R/Fu1h/59aVs29TPxpePPBOGLtkTVjVPAlY&#10;++09q9fEi35w6NDEqn6Xb+/ALM/TJy1rfzzLZlYRIECAAAECBAgQIECAQMkFxgbV/8Yrx8KL4VTX&#10;5mqrLgxrR0bCy5Ml+l2+a0d6XBEl0W4ECBAgQIAAAQIEqiIQnXfIjQCBaYFFzzRPV+URAQIECBAg&#10;QIAAAQJlF0j2rCx7HPpPICuBgc00Z9XhItbj27gijoo+ESBAgAABAgQI9CqQ7EXp822vcspXWWBg&#10;M82181eGi0L3HL1x9KX4zNoJdr/LJ+3M5z65NFb7/Xy2VYYAAQIECBAgQIAAAQIEyiswsKQ5jKwK&#10;F61bFk49fygc7XCcxOtHJk4A9v41EycE63v58o6ZnhMgQIAAAQIECBAgQIDAgAQGlzTXlofVF5we&#10;6id2hz37p6/FHMfZvLzUnse+F2pja8PHNy6fCL3f5Sda8ZsAAQIECBAgQIAAAQIECHQVGFzS3OzC&#10;+k0fizuyc9O6sPPodOK878ZLw23PvhlOW3ddWH/+dJf6Xb6rihUECBAgQIAAAQIECBAgQKApUGse&#10;p5vdOeWbM8b3XP6b4fbvXReefHtXuGpk5uWY9m09J2zc9eMZ+NEs830/fC5sWzWdNEeF+l1+Rkd6&#10;WOBECT1gKUqAAAECBAgQIFB4AZ9vCz9EOpiDQGuGOoAObHj4R2H88U+3tDSydHPYf+LgjIQ5KtTv&#10;8i0d8YQAAQIECBAgQIAAAQIECKQEsp1pTlU8DA99EzcMoyxGAgQIECBAgMDwCPh8OzxjLdL5Cwx8&#10;pnn+XVOSAAECBAgQIECAAAECBAjkKyBpztdf6wQIECBAgAABAgQIECBQYAFJc4EHR9cIECBAgAAB&#10;AgQIECBAIF8BSXO+/lonQIAAAQIECBAgQIAAgQILSJoLPDi6RoAAAQIECBAgQIAAAQL5Ckia8/XX&#10;OgECBAgQIECAAAECBAgUWEDSXODB0TUCBAgQIECAAAECBAgQyFdA0pyvv9YJECBAgAABAgQIECBA&#10;oMACkuYCD46uESBAgAABAgQIECBAgEC+ApLmfP21ToAAAQIECBAgQIAAAQIFFpA0F3hwdI0AAQIE&#10;CBAgQIAAAQIE8hWQNOfrr3UCBAgQIECAAAECBAgQKLCApLnAg6NrBAgQIECAAAECBAgQIJCvgKQ5&#10;X3+tEyBAgAABAgQIECBAgECBBSTNBR4cXSNAgAABAgQIECBAgACBfAUkzfn6a50AAQIECBAgQIAA&#10;AQIECiwgaS7w4OgaAQIECBAgQIAAAQIECOQrIGnO11/rBAgQIECAAAECBAgQIFBgAUlzgQdH1wgQ&#10;IECAAAECBAgQIEAgXwFJc77+WidAgAABAgQIECBAgACBAgtImgs8OLpGgAABAgQIECBAgAABAvkK&#10;SJrz9dc6AQIECBAgQIAAAQIECBRYQNJc4MHRNQIECBAgQIAAAQIECBDIV0DSnK+/1gkQIECAAAEC&#10;BAgQIECgwAKS5gIPjq4RIECAAAECBAgQIECAQL4CkuZ8/bVOgAABAgQIECBAgAABAgUWkDQXeHB0&#10;jQABAgQIECBAgAABAgTyFZA05+uvdQIECBAgQIAAAQIECBAosICkucCDo2sECBAgQIAAAQIECBAg&#10;kK+ApDlff60TIECAAAECBAgQIECAQIEFJM0FHhxdI0CAAAECBAgQIECAAIF8BSTN+fprnQABAgQI&#10;ECBAgAABAgQKLCBpLvDg6BoBAgQIECBAgAABAgQI5Csgac7XX+sECBAgQIAAAQIECBAgUGABSXOB&#10;B0fXCBAgQIAAAQIECBAgQCBfAUlzvv5aJ0CAAAECBAgQIECAAIECC0iaCzw4ukaAAAECBAgQIECA&#10;AAEC+QpImvP11zoBAgQIECBAgAABAgQIFFhA0lzgwdE1AgQIECBAgAABAgQIEMhXQNKcr7/WCRAg&#10;QIAAAQIECBAgQKDAApLmAg+OrhEgQIAAAQIECBAgQIBAvgKS5nz9tU6AAAECBAgQIECAAAECBRaQ&#10;NBd4cHSNAAECBAgQIECAAAECBPIVkDTn6691AgQIECBAgAABAgQIECiwgKS5wIOjawQIECBAgAAB&#10;AgQIECCQr4CkOV9/rRMgQIAAAQIECBAgQIBAgQUkzQUeHF0jQIAAAQIECBAgQIAAgXwFJM35+mud&#10;AAECBAgQIECAAAECBAosIGku8ODoGgECBAgQIECAAAECBAjkKyBpztdf6wQIECBAgAABAgQIECBQ&#10;YAFJc4EHR9cIECBAgAABAgQIECBAIF8BSXO+/lonQIAAAQIECBAgQIAAgQILSJoLPDi6RoAAAQIE&#10;CBAgQIAAAQL5Ckia8/XXOgECBAgQIECAAAECBAgUWEDSXODB0TUCBAgQIECAAAECBAgQyFdA0pyv&#10;v9YJECBAgAABAgQIECBAoMACkuYCD46uESBAgAABAgQIECBAgEC+ApLmfP21ToAAAQIECBAgQIAA&#10;AQIFFpA0F3hwdI0AAQIECBAgQIAAAQIE8hWQNOfrr3UCBAgQIECAAAECBAgQKLCApLnAg6NrBAgQ&#10;IECAAAECBAgQIJCvgKQ5X3+tEyBAgAABAgQIECBAgECBBSTNBR4cXSNAgAABAgQIECBAgACBfAUk&#10;zfn6a50AAQIECBAgQIAAAQIECiwgaS7w4OgaAQIECBAgQIAAAQIECOQrIGnO11/rBAgQIECAAAEC&#10;BAgQIFBgAUlzgQdH1wgQIECAAAECBAgQIEAgXwFJc77+WidAgAABAgQIECBAgACBAgtImgs8OLpG&#10;gAABAgQIECBAgAABAvkKSJrz9dc6AQIECBAgQIAAAQIECBRYQNJc4MHRNQIECBAgQIAAAQIECBDI&#10;V0DSnK+/1gkQIECAAAECBAgQIECgwAKS5gIPjq4RIECAAAECBAgQIECAQL4CkuZ8/bVOgAABAgQI&#10;ECBAgAABAgUWkDQXeHB0jQABAgQIECBAgAABAgTyFZA05+uvdQIECBAgQIAAAQIECBAosICkucCD&#10;o2sECBAgQIAAAQIECBAgkK+ApDlff60TIECAAAECBAgQIECAQIEFJM0FHhxdI0CAAAECBAgQIECA&#10;AIF8BSTN+fprnQABAgQIECBAgAABAgQKLCBpLvDg6BoBAgQIECBAgAABAgQI5Csgac7XX+sECBAg&#10;QIAAAQIECBAgUGABSXOBB0fXCBAgQIAAAQIECBAgQCBfAUlzvv5aJ0CAAAECBAgQIECAAIECC0ia&#10;Czw4ukaAAAECBAgQIECAAAEC+QpImvP11zoBAgQIECBAgAABAgQIFFhA0lzgwdE1AgQIECBAgAAB&#10;AgQIEMhXQNKcr7/WCRAgQIAAAQIECBAgQKDAApLmAg+OrhEgQIAAAQIECBAgQIBAvgKS5nz9tU6A&#10;AAECBAgQIECAAAECBRaQNBd4cHSNAAECBAgQIECAAAECBPIVkDTn6691AgQIECBAgAABAgQIECiw&#10;gKS5wIOjawQIECBAgAABAgQIECCQr4CkOV9/rRMgQIAAAQIECBAgQIBAgQVyS5qP331lqNVqUz+j&#10;y24IT9UbXanqT9wyVTbaLuvyXRu2ggABAgQIECBAgAABAgSGViCXpHnf1nPCytufbkGvn9gdPjw6&#10;Ej61b7xlefQkKj96zVdalkfl1y+9NOw8Wm9ZvpDyMyqwgAABAgQIECBAgAABAgQINAUGnjRHM8Yb&#10;d/041MbWhvuPjIdGoxH/HPvS78QDsuvPdoTjqQnnxuEHwxd2/2RG+b1bzg6NUy+EW7fevajyXgUE&#10;CBAgQIAAAQIECBAgQKCbwMCT5tePHIr7sm3PgbBt1XTzK257OOy47Mzw7oFHwv5XpmePn9z++fBC&#10;vR7ay2946GAm5bvBWE6AAAECBAgQIECAAAECBKaz1oJY1EYvDOedV5voTeO1cOTw22Fk6eawaX1b&#10;V2vLw6aPXhzPNn9972sLKz+xld8ECBAgQIAAAQIECBAgQKCjQFsm2rFMpguXb7wurB0ZCTs3rWs5&#10;Hvn4jq3htmffDGdcf224amQyaa4fDS8eeCeMXbImrGqe/Kv99p7Va+JFPzg0MXsdei3fXmGX5+kT&#10;lqUfdyluMQECBAgQIECAAAECBAhURGBs0HHULrgpHPxhCJe+7+Zw8+rRcHOqA0suvyt8/4GNU0sa&#10;rxwLL4ZTU8/bH9RWXRgn4C9Prui1fHt9nhMgQIAAAQIECBAgQIAAgbTAwGeao8aT45TTHYketx/P&#10;3L7ecwIECBAgQIAAAQIECBAgMEiBgSfN0eWjorNnR7PKx5rXZU7Onj3++Kfj45M/9b4Ptuy2PUgM&#10;bREgQIAAAQIECBAgQIAAgbTAYJPm8W+GR3f/ND6x1+Pfuj2sSB2mPHL1l0OSOH9u+5NxH2vnrwwX&#10;he57kDeOvhSfWTsJqNfyyXbuCRAgQIAAAQIECBAgQIBAJ4GBJs3JMcfdTuyVHKM81dGRVeGidcvC&#10;qecPhaPN6zm335LLV71/zcQJwUKv5dsr7PI8mQ1vv+9S3GICBAgQIECAAAECBAgQqIjAQJPmZCa4&#10;WxLcPnMcasvD6gtOD/UTu8Oe/dPXbo7tm5ej2vPY90JtbG34+Mbl8aJQ67H8xFZ+EyBAgAABAgQI&#10;ECBAgACBjgIDTZrD6JXh2s2/FifBHzl9S3iqeUxzcqs/cUsYveYr8dM/2LQ+WRzWb/pY/Lj9ElX7&#10;brw0vkTVaeuuC+vPnw6j1/JTDXlAgAABAgQIECBAgAABAgTaBGrNXY6nM9e2lX152jyuecuSq8NX&#10;6yc7Vn/WjU+Enz04fdmpqFBy8rD2DaJZ5vt++FzYtmo6aV5I+fZ65/s8umZzdBs04Xz7pxwBAgQI&#10;ECBAgACBXgR8vu1FS9lhERh80jwp2ykRvnnvqXDfhtGO9umZ6KjAyNLN4cm3d4WrRlJnE0tt2Wv5&#10;1KbzfuifyrypFCRAgAABAgQIECiBgM+3JRgkXRy4QG5J88Aj7UOD/qn0AVWVBAgQIECAAAECuQn4&#10;fJsbvYYLLNC6X3OBO6prBAgQIECAAAECBAgQIEBg0AKS5kGLa48AAQIECBAgQIAAAQIESiMgaS7N&#10;UOkoAQIECBAgQIAAAQIECAxaQNI8aHHtESBAgAABAgQIECBAgEBpBCTNpRkqHSVAgAABAgQIECBA&#10;gACBQQtImgctrj0CBAgQIECAAAECBAgQKI2ApLk0Q6WjBAgQIECAAAECBAgQIDBoAUnzoMW1R4AA&#10;AQIECBAgQIAAAQKlEZA0l2aodJQAAQIECBAgQIAAAQIEBi0gaR60uPYIECBAgAABAgQIECBAoDQC&#10;Y6XpqY4SIECAQGYCtVots7p6rajRaPS6ifIECBAgQIAAgdwEzDTnRq9hAgQI5COQZ8IcRZx3+/mo&#10;a5UAAQIECBAoq4CZ5rKOnH4TIEBgkQInzzh3kTX0vvmSt97ofSNbECBAgAABAgRyFDDTnCO+pgkQ&#10;IECAAAECBAgQIECg2AKS5mKPj94RIECAAAECBAgQIECAQI4CkuYc8TVNgAABAgQIECBAgAABAsUW&#10;kDQXe3z0jgABAgQIECBAgAABAgRyFJA054ivaQIECBAgQIAAAQIECBAotoCkudjjo3cECBAgQIAA&#10;AQIECBAgkKOApDlHfE0TIECAAAECBAgQIECAQLEFJM3FHh+9I0CAAAECBAgQIECAAIEcBSTNOeJr&#10;mgABAgQIECBAgAABAgSKLSBpLvb46B0BAgQIECBAgAABAgQI5Cggac4RX9MECBAgQIAAAQIECBAg&#10;UGwBSXOxx0fvCBAgQIAAAQIECBAgQCBHgbEc29Y0AQIECAypQK1WG2jkjUZjoO1pjAABAgQIEKiO&#10;gJnm6oylSAgQIECgi8Cgk/Qu3bCYAAECBAgQKKGAmeYSDpouEyBAoOwCJ884d2AhLHnrjYG1pSEC&#10;BAgQIECgegJmmqs3piIiQIAAAQIECBAgQIAAgYwEJM0ZQaqGAAECBAgQIECAAAECBKonIGmu3piK&#10;iAABAgQIECBAgAABAgQyEpA0ZwSpGgIECBAgQIAAAQIECBConoCkuXpjKiICBAgQIECAAAECBAgQ&#10;yEhA0pwRpGoIECBAgAABAgQIECBAoHoCkubqjamICBAgQIAAAQIECBAgQCAjAUlzRpCqIUCAAAEC&#10;BAgQIECAAIHqCUiaqzemIiJAgAABAgQIECBAgACBjAQkzRlBqoYAAQIECBAgQIAAAQIEqicgaa7e&#10;mIqIAAECBAgQIECAAAECBDISkDRnBKkaAgQIECBAgAABAgQIEKiegKS5emMqIgIECBAgQIAAAQIE&#10;CBDISEDSnBGkaggQIECAAAECBAgQIECgegKS5uqNqYgIECBAgAABAgQIECBAICMBSXNGkKohQIAA&#10;AQIECBAgQIAAgeoJSJqrN6YiIkCAAAECBAgQIECAAIGMBCTNGUGqhgABAgQIECBAgAABAgSqJyBp&#10;rt6YiogAAQIECBAgQIAAAQIEMhKQNGcEqRoCBAgQIECAAAECBAgQqJ6ApLl6YyoiAgQIECBAgAAB&#10;AgQIEMhIQNKcEaRqCBAgQIAAAQIECBAgQKB6ApLm6o2piAgQIECAAAECBAgQIEAgIwFJc0aQqiFA&#10;gAABAgQIECBAgACB6glImqs3piIiQIAAAQIECBAgQIAAgYwEJM0ZQaqGAAECBAgQIECAAAECBKon&#10;IGmu3piKiAABAgQIECBAgAABAgQyEpA0ZwSpGgIECBAgQIAAAQIECBConoCkuXpjKiICBAgQIECA&#10;AAECBAgQyEhA0pwRpGoIECBAgAABAgQIECBAoHoCkubqjamICBAgQIAAAQIECBAgQCAjAUlzRpCq&#10;IUCAAAECBAgQIECAAIHqCUiaqzemIiJAgAABAgQIECBAgACBjAQkzRlBqoYAAQIECBAgQIAAAQIE&#10;qicgaa7emIqIAAECBAgQIECAAAECBDISkDRnBKkaAgQIECBAgAABAgQIEKiegKS5emMqIgIECBAg&#10;QIAAAQIECBDISEDSnBGkaggQIECAAAECBAgQIECgegKS5uqNqYgIECBAgAABAgQIECBAICMBSXNG&#10;kKohQIAAAQIECBAgQIAAgeoJSJqrN6YiIkCAAAECBAgQIECAAIGMBCTNGUGqhgABAgQIECBAgAAB&#10;AgSqJyBprt6YiogAAQIECBAgQIAAAQIEMhKQNGcEqRoCBAgQIECAAAECBAgQqJ6ApLl6YyoiAgQI&#10;ECBAgAABAgQIEMhIQNKcEaRqCBAgQIAAAQIECBAgQKB6ApLm6o2piAgQIECAAAECBAgQIEAgIwFJ&#10;c0aQqiFAgAABAgQIECBAgACB6glImqs3piIiQIAAAQIECBAgQIAAgYwEJM0ZQaqGAAECBAgQIECA&#10;AAECBKonIGmu3piKiAABAgQIECBAgAABAgQyEpA0ZwSpGgIECBAgQIAAAQIECBConoCkuXpjKiIC&#10;BAgQIECAAAECBAgQyEhA0pwRpGoIECBAgAABAgQIECBAoHoCkubqjamICBAgQIAAAQIECBAgQCAj&#10;AUlzRpCqIUCAAAECBAgQIECAAIHqCUiaqzemIiJAgAABAgQIECBAgACBjAQkzRlBqoYAAQIECBAg&#10;QIAAAQIEqicgaa7emIqIAAECBAgQIECAAAECBDISkDRnBKkaAgQIECBAgAABAgQIEKiegKS5emMq&#10;IgIECBAgQIAAAQIECBDISEDSnBGkaggQIECAAAECBAgQIECgegKS5uqNqYgIECBAgAABAgQIECBA&#10;ICMBSXNGkKohQIAAAQIECBAgQIAAgeoJSJqrN6YiIkCAAAECBAgQIECAAIGMBCTNGUGqhgABAgQI&#10;ECBAgAABAgSqJyBprt6YiogAAQIECBAgQIAAAQIEMhLILWluHH4wXDI6Gmq12tTPFfcc6xpW/Ylb&#10;pspF24wuuyE8VW9kVr5rRVYQIECAAAECBAgQIECAwNAK5JI0H7/7yjDy3k+GF+r1FvhnbjsvLL1i&#10;ezjelgvv23pOGL3mKy1l6yd2h/VLLw07j7bWERXqtXxLxZ4QIECAAAECBAgQIECAAIFJgYEnzdEM&#10;8+/f8a0wsnRz+MZ4PTQajYmfU0+FG0aWhJPP3BG2Pzk+NUBR+S/s/kmoja0N9x8Znyq/d8vZoXHq&#10;hXDr1rtbkuxey0815AEBAgQIECBAgAABAgQIEGgTGHjS/OT2z8czzJ989KFw1UhtujujV4aH9twU&#10;P/+rPfunliflt+05ELatmu7uhocOhh2XnRnePfBI2P/K9Gxzr+WnGvKAAAECBAgQIECAAAECBAi0&#10;CUxnoW0r+vJ0/Jvh0d0/DUsuvyt89iOjM5oYufrL8Uzyzx7cOLGu8Vo4cvjteFZ60/q2rtaWh00f&#10;vTiebf763tcWVn5iK78JECBAgAABAgQIECBAgEBHgbZMtGOZzBY2XjkWXgynwi9dsCasCK+Fez50&#10;VsvJvWacCKx+NLx44J0wdsmasKp58q/223tWr4kX/eDQoYlVvZZvr7DL8/TJytKPuxS3mAABAgQI&#10;ECBAgAABAgQqIjDYpPnoS/Gu2f9yzdGwZeyCcNuzb7Ywtp8ILEmyWwqlntRWXRjWjkyH0Gv5VFUe&#10;EiBAgAABAgQIECBAgACBGQLTGeeMVf1b8O3bbgu7Rz7QcmKvRv14fIxydCKwT9zb/dJT/euVmgkQ&#10;IECAAAECBAgQIECAQKtALklzdCbs+374XMuJvUJtebj124/EZ9A++NijLWfEbu2yZwQIECBAgAAB&#10;AgQIECBAYDACA02ak92pT1t3XVh/foemR1aFi9YtC6eePxSONi9FVTt/ZbgojHWVaEzu7p0U6LV8&#10;sp17AgQIECBAgAABAgQIECDQSaBD5tqpWE7L2pLo9l68fmTiBGDvXzNxQrDQa/n2Cj0nQIAAAQIE&#10;CBAgQIAAAQIpgYEmzbXVHw6/t+5XQnTc8vYnx1PdmHjYOPKN8DcH/sf02bJry8PqC04P9RO7w579&#10;09dijks3L0e157HvhWhX749vXD5RQa/lJ7aa83ejOevd6WfODRUgQIAAAQIECBAgQIAAgVILDDRp&#10;DrXl4ZY7r4/Bdm5aF3YeTSXCzST43q13xmfX3nLnbWHF5BWm1m/6WMfy+268ND77dvuu3r2Wjyv3&#10;iwABAgQIECBAgAABAgQIdBCoNWdQGx2W93XRvq3nhI27ftyxjbNufCL87MGNLeu6le94QrHmlr2W&#10;b2mshyfRNZujWw6EPfRSUQIEiiqQ/A/Jq38nzzh34E0veeuNuM1Btp206X/1wIdbgwQIlFAgeW/y&#10;P7OEg6fLfRMY7EzzZBgbHv5RGH/80zOCunnvqRkJc1SoU/mRpZvD/hMHW8/APUv9s5Wf0RELCBAg&#10;0GeB5ENJn5tRPQECBAgQIECAwCIFcplpXmSfC7N58qHXN3GFGRIdIVAageT/xyBnXBOcZOZ1WNpO&#10;4vW/OnkFuCdAgEB3geT9yf/M7kbWDJ9ALjPNw8csYgIECBAgQIAAAQIECBAoo4CkuYyjps8ECBAg&#10;QIAAAQIECBAgMBABSfNAmDVCgAABAgQIECBAgAABAmUUkDSXcdT0mQABAgQIECBAgAABAgQGIiBp&#10;HgizRggQIECAAAECBAgQIECgjAKS5jKOmj4TIECAAAECBAgQIECAwEAEJM0DYdYIAQIECBAgQIAA&#10;AQIECJRRYKyMndZnAgQIECDQq0By7dFet1tsedc6Xayg7QkQIECAQL4CZprz9dc6AQIECFRcIK9k&#10;veKswiNAgAABAgMTMNM8MGoNESBAgECeAifPOHfgzS95642Bt6lBAgQIECBAIFsBM83ZeqqNAAEC&#10;BAgQIECAAAECBCokIGmu0GAKhQABAgQIECBAgAABAgSyFZA0Z+upNgIECBAgQIAAAQIECBCokICk&#10;uUKDKRQCBAgQIECAAAECBAgQyFZA0pytp9oIECBAgAABAgQIECBAoEICkuYKDaZQCBAgQIAAAQIE&#10;CBAgQCBbAUlztp5qI0CAAAECBAgQIECAAIEKCUiaKzSYQiFAgAABAgQIECBAgACBbAUkzdl6qo0A&#10;AQIECBAgQIAAAQIEKiQgaa7QYAqFAAECBAgQIECAAAECBLIVkDRn66k2AgQIECBAgAABAgQIEKiQ&#10;gKS5QoMpFAIECBAgQIAAAQIECBDIVkDSnK2n2ggQIECAAAECBAgQIECgQgKS5goNplAIECBAgAAB&#10;AgQIECBAIFsBSXO2nmojQIAAAQIECBAgQIAAgQoJSJorNJhCIUCAAAECBAgQIECAAIFsBSTN2Xqq&#10;jQABAgQIECBAgAABAgQqJCBprtBgCoUAAQIECBAgQIAAAQIEshWQNGfrqTYCBAgQIECAAAECBAgQ&#10;qJCApLlCgykUAgQIECBAgAABAgQIEMhWQNKcrafaCBAgQIAAAQIECBAgQKBCApLmCg2mUAgQIECA&#10;AAECBAgQIEAgWwFJc7aeaiNAgAABAgQIECBAgACBCglImis0mEIhQIAAAQIECBAgQIAAgWwFJM3Z&#10;eqqNAAECBAgQIECAAAECBCokIGmu0GAKhQABAgQIECBAgAABAgSyFZA0Z+upNgIECBAgQIAAAQIE&#10;CBCokICkuUKDKRQCBAgQIECAAAECBAgQyFZA0pytp9oIECBAgAABAgQIECBAoEICkuYKDaZQCBAg&#10;QIAAAQIECBAgQCBbAUlztp5qI0CAAAECBAgQIECAAIEKCUiaKzSYQiFAgAABAgQIECBAgACBbAUk&#10;zdl6qo0AAQIECBAgQIAAAQIEKiQgaa7QYAqFAAECBAgQIECAAAECBLIVkDRn66k2AgQIECBAgAAB&#10;AgQIEKiQgKS5QoMpFAIECBAgQIAAAQIECBDIVkDSnK2n2ggQIECAAAECBAgQIECgQgKS5goNplAI&#10;ECBAgAABAgQIECBAIFsBSXO2nmojQIAAAQIECBAgQIAAgQoJSJorNJhCIUCAAAECBAgQIECAAIFs&#10;BSTN2XqqjQABAgQIECBAgAABAgQqJCBprtBgCoUAAQIECBAgQIAAAQIEshWQNGfrqTYCBAgQIECA&#10;AAECBAgQqJCApLlCgykUAgQIECBAgAABAgQIEMhWQNKcrafaCBAgQIAAAQIECBAgQKBCApLmCg2m&#10;UAgQIECAAAECBAgQIEAgWwFJc7aeaiNAgAABAgQIECBAgACBCglImis0mEIhQIAAAQIECBAgQIAA&#10;gWwFJM3ZeqqNAAECBAgQIECAAAECBCokIGmu0GAKhQABAgQIECBAgAABAgSyFZA0Z+upNgIECBAg&#10;QIAAAQIECBCokICkuUKDKRQCBAgQIECAAAECBAgQyFZA0pytp9oIECBAgAABAgQIECBAoEICkuYK&#10;DaZQCBAgQIAAAQIECBAgQCBbAUlztp5qI0CAAAECBAgQIECAAIEKCUiaKzSYQiFAgAABAgQIECBA&#10;gACBbAUkzdl6qo0AAQIECBAgQIAAAQIEKiQgaa7QYAqFAAECBAgQIECAAAECBLIVkDRn66k2AgQI&#10;ECBAgAABAgQIEKiQwFiFYhEKAQIECBAopECtVsulX41GI5d2NUqAAAECBKokYKa5SqMpFgIECBAg&#10;kBLIK1lPdcFDAgQIECBQegEzzaUfQgEQIECAQNEFTp5x7sC7uOStNwbepgYJECBAgEAVBcw0V3FU&#10;xUSAAAECBAgQIECAAAECmQhImjNhVAkBAgQIECBAgAABAgQIVFFA0lzFURUTAQIECBAgQIAAAQIE&#10;CGQiIGnOhFElBAgQIECAAAECBAgQIFBFAUlzFUdVTAQIECBAgAABAgQIECCQiYCkORNGlRAgQIAA&#10;AQIECBAgQIBAFQUkzVUcVTERIECAAAECBAgQIECAQCYCkuZMGFVCgAABAgQIECBAgAABAlUUkDRX&#10;cVTFRIAAAQIECBAgQIAAAQKZCEiaM2FUCQECBAgQIECAAAECBAhUUUDSXMVRFRMBAgQIECBAgAAB&#10;AgQIZCIgac6EUSUECBAgQIAAAQIECBAgUEUBSXMVR1VMBAgQIECAAAECBAgQIJCJgKQ5E0aVECBA&#10;gAABAgQIECBAgEAVBSTNVRxVMREgQIAAAQIECBAgQIBAJgKS5kwYVUKAAAECBAgQIECAAAECVRSQ&#10;NFdxVMVEgAABAgQIECBAgAABApkISJozYVQJAQIECBAgQIAAAQIECFRRQNJcxVEVEwECBAgQIECA&#10;AAECBAhkIiBpzoRRJQQIECBAgAABAgQIECBQRQFJcxVHVUwECBAgQIAAAQIECBAgkImApDkTRpUQ&#10;IECAAAECBAgQIECAQBUFJM1VHFUxESBAgAABAgQIECBAgEAmAoVJmvdtPSeMnHZJ2Hm03jGw+hO3&#10;hFqtNvUzuuyG8FS90bFstLDX8l0rsoIAAQIECBAgQIAAAQIEhlagEEnz8buvDBt3/bjrIEQJ9eg1&#10;X2lZXz+xO6xfemnHJLvX8i0Ve0KAAAECBAgQIECAAAECBCYFck+aoxnhlbc/3XVAGocfDF/Y/ZNQ&#10;G1sb7j8yHhqNRvyzd8vZoXHqhXDr1rvD8dSEc6/luzZsBQECBAgQIECAAAECBAgMvUCuSXOU4H5w&#10;031h2dobw00Xn9FxMJ7c/vnwQr0etu05ELatmu7uhocOhh2XnRnePfBI2P/K9C7dvZbv2KiFBAgQ&#10;IECAAAECBAgQIECgKTCdhQ6ao/FauHfrneEfTvvD8MTf//vw3qW1mT1oljly+O0wsnRz2LS+rau1&#10;5WHTRy+OZ5u/vve1iW17LT+zRUsIECBAgAABAgQIECBAgMCUQFsmOrW87w/23Xhp+MzBNeHP/+nh&#10;8G9Gu3SjfjS8eOCdMHbJmrCqeRKw9tt7Vq+JF/3g0KGJVb2Wb6+wy/P0CcjSj7sUt5gAAQIECBAg&#10;QIAAAQIEKiLQJVvtb3TJib/ad7lub7XxyrHwYjjVvnjqeW3VhWHtyHQIvZafqsgDAgQIECBAgAAB&#10;AgQIECDQQWA64+ywsh+LkhN/nXXjE+G+DaP9aEKdBAgQIECAAAECBAgQIEAgE4GBJs3Jib+WXH5X&#10;+P4DGzMJQCUECBAgQIAAAQIECBAgQKBfAgNNml/b+0h8JuyTz9wRVo7UwtTxwSMrwm3Pvhmf1Ovm&#10;1aNhdNkN4al6I9TOXxkuCmNdY28cfSmuLynQa/lkO/cECBAgQIAAAQIECBAgQKCTwECT5k4dmHXZ&#10;yKpw0bpl4dTzh8LR5vWZ22+vH5k4Adj710ycECz0Wr69Qs8JECBAgAABAgQIECBAgEBKYKBJ84rP&#10;fDM0msnvjJ/68fiay7WxteH+I+Nh/J2vhquaM9GhtjysvuD0UD+xO+zZP30t5rj/zctL7XnseyHa&#10;5uMbl8eLQq3H8hNbzfl7Rn8nY5hzQwUIECBAgAABAgQIECBAoNQCA02aFyK1ftPH4s12bloXdh6d&#10;TpyjS1ZFu3Sftu66sP786TB6Lb+QPtmGAAECBAgQIECAAAECBIZDYDrbLGi8I1d/OezdcvbU8c7J&#10;cdAbd/04nmW+5+HPhBWpSzj3Wr6gYesWAQIECBAgQIAAAQIECBRAoPBJc2S04eEfhfHHP93CNbJ0&#10;c9h/4mDYtmpmCL2Wb6nYEwIECBAgQIAAAQIECBAgMClQax6vO/MMW3jmJRDNekc3hPPiUogAgZRA&#10;8v/j5BnnppYO5uGSt96IGxqWtoct3uRVlMTtPSoRcU+AwHwEkvcn/zvmo6XMsAjMnKYdlsjFSYAA&#10;AQIECBAgQIAAAQIE5hCQNM8BZDUBAgQIECBAgAABAgQIDK+ApHl4x17kBAgQIECAAAECBAgQIDCH&#10;gKR5DiCrCRAgQIAAAQIECBAgQGB4BSTNwzv2IidAgAABAgQIECBAgACBOQQkzXMAWU2AAAECBAgQ&#10;IECAAAECwysgaR7esRc5AQIECBAgQIAAAQIECMwhIGmeA8hqAgQIECBAgAABAgQIEBheAUnz8I69&#10;yAkQIECAAAECBAgQIEBgDgFJ8xxAVhMgQIAAAQIECBAgQIDA8ApImod37EVOgAABAgQIECBAgAAB&#10;AnMISJrnALKaAAECBAgQIECAAAECBIZXQNI8vGMvcgIECBAgQIAAAQIECBCYQ0DSPAeQ1QQIECBA&#10;gAABAgQIECAwvAKS5uEde5ETIECAAAECBAgQIECAwBwCkuY5gKwmQIAAAQIECBAgQIAAgeEVkDQP&#10;79iLnAABAgQIECBAgAABAgTmEJA0zwFkNQECBAgQIECAAAECBAgMr4CkeXjHXuQECBAgQIAAAQIE&#10;CBAgMIeApHkOIKsJECBAgAABAgQIECBAYHgFJM3DO/YiJ0CAAAECBAgQIECAAIE5BCTNcwBZTYAA&#10;AQIECBAgQIAAAQLDKyBpHt6xFzkBAgQIECBAgAABAgQIzCEgaZ4DyGoCBAgQIECAAAECBAgQGF4B&#10;SfPwjr3ICRAgQIAAAQIECBAgQGAOAUnzHEBWEyBAgAABAgQIECBAgMDwCkiah3fsRU6AAAECBAgQ&#10;IECAAAECcwhImucAspoAAQIECBAgQIAAAQIEhldA0jy8Yy9yAgQIECBAgAABAgQIEJhDQNI8B5DV&#10;BAgQIECAAAECBAgQIDC8ApLm4R17kRMgQIAAAQIECBAgQIDAHAKS5jmArCZAgAABAgQIECBAgACB&#10;4RUYG97QRU6AAIFpgVqtNv3EIwIECBAgQIAAAQKTAmaavRQIEBh6AQnz0L8EABAgQIAAAQIEugqY&#10;ae5KYwUBAsMmcPKMcwcW8pK33hhYWxoiQIAAAQIECBBYuICZ5oXb2ZIAAQIECBAgQIAAAQIEKi4g&#10;aa74AAuPAAECBAgQIECAAAECBBYuIGleuJ0tCRAgQIAAAQIECBAgQKDiApLmig+w8AgQIECAAAEC&#10;BAgQIEBg4QKS5oXb2ZIAAQIECBAgQIAAAQIEKi4gaa74AAuPAAECBAgQIECAAAECBBYuIGleuJ0t&#10;CRAgQIAAAQIECBAgQKDiApLmig+w8AgQIECAAAECBAgQIEBg4QKS5oXb2ZIAAQIECBAgQIAAAQIE&#10;Ki4gaa74AAuPAAECBAgQIECAAAECBBYuIGleuJ0tCRAgQIAAAQIECBAgQKDiApLmig+w8AgQIECA&#10;AAECBAgQIEBg4QKS5oXb2ZIAAQIECBAgQIAAAQIEKi4gaa74AAuPAAECBAgQIECAAAECBBYuIGle&#10;uJ0tCRAgQIAAAQIECBAgQKDiApLmig+w8AgQIECAAAECBAgQIEBg4QKS5oXb2ZIAAQIECBAgQIAA&#10;AQIEKi4gaa74AAuPAAECBAgQIECAAAECBBYuIGleuJ0tCRAgQIAAAQIECBAgQKDiApLmig+w8AgQ&#10;IECAAAECBAgQIEBg4QKS5oXb2ZIAAQIECBAgQIAAAQIEKi4gaa74AAuPAAECBAgQIECAAAECBBYu&#10;IGleuJ0tCRAgQIAAAQIECBAgQKDiApLmig+w8AgQIECAAAECBAgQIEBg4QKS5oXb2ZIAAQIECBAg&#10;QIAAAQIEKi4wVvH4hEeAAAECBIZaoFarDSz+RqMxsLY0RIAAAQIEBiVgpnlQ0tohQIAAAQIVFxhk&#10;gl5xSuERIECAQIEEzDQXaDB0hQABAgQIZC1w8oxzs66yY31L3nqj43ILCRAgQIBA2QXMNJd9BPWf&#10;AAECBAgQIECAAAECBPomIGnuG62KCRAgQIAAAQIECBAgQKDsApLmso+g/hMgQIAAAQIECBAgQIBA&#10;3wQkzX2jVTEBAgQIECBAgAABAgQIlF1A0lz2EdR/AgQIECBAgAABAgQIEOibgKS5b7QqJkCAAAEC&#10;BAgQIECAAIGyC0iayz6C+k+AAAECBAgQIECAAAECfROQNPeNVsUECBAgQIAAAQIECBAgUHYBSXPZ&#10;R1D/CRAgQIAAAQIECBAgQKBvApLmvtGqmAABAgQIECBAgAABAgTKLiBpLvsI6j8BAgQIECBAgAAB&#10;AgQI9E1A0tw3WhUTIECAAAECBAgQIECAQNkFJM1lH0H9J0CAAAECBAgQIECAAIG+CUia+0arYgIE&#10;CBAgQIAAAQIECBAou4CkuewjqP8ECBAgQIAAAQIECBAg0DcBSXPfaFVMgAABAgQIECBAgAABAmUX&#10;kDSXfQT1nwABAgQIECBAgAABAgT6JiBp7hutigkQIECAAAECBAgQIECg7AKS5rKPoP4TIECAAAEC&#10;BAgQIECAQN8EJM19o1UxAQIECBAgQIAAAQIECJRdQNJc9hHUfwIECBAgQIAAAQIECBDom4CkuW+0&#10;KiZAgAABAgQIECBAgACBsgtImss+gvpPgAABAgQIECBAgAABAn0TkDT3jVbFBAgQIECAAAECBAgQ&#10;IFB2AUlz2UdQ/wkQIECAAAECBAgQIECgbwKS5r7RqpgAAQIECBAgQIAAAQIEyi4gaS77COo/AQIE&#10;CBAgQIAAAQIECPRNQNLcN1oVEyBAgAABAgQIECBAgEDZBSTNZR9B/SdAoHQCu39jWfhfRsZK128d&#10;JkCAAAECBAgMo4CkeRhHXcwECBAgQIAAAQIECBAgMC8BSfO8mBQiQIAAAQIECBAgQIAAgWEUkDQP&#10;46iLmQABAgQIECBAgAABAgTmJZBj0vzfmx2MftwIECBAgAABAgQIECBAgEAxBXJLmv/y7rvDr9f+&#10;p1Cr1aZ+rrjnWFel+hO3TJWLthlddkN4qt7IrHzXiqwgQIAAAQIECBAgQIAAgaEVGHzS3Dgc/tMn&#10;1oXrP7sr/Lfar7fAP3PbeWHpFdvD8bZceN/Wc8LoNV9pKVs/sTusX3pp2Hm03rI8etJr+RkVWECA&#10;AAECBAgQIECAAAECBJoCA0+aX923L/zFfz4YameeEb71gx+ERqMR/9RffiCsHRkJJ5+5I3zi3ukZ&#10;58bhB8MXdv8k1MbWhvuPjE+V37vl7NA49UK4devdLUl2r+W9CggQIECAAAECBAgQIECAQDeBASbN&#10;Pw+Nd38c/uRPng7jzRnm/c99K6z5F+dM9at2wU3h4A/vjxPng489OpUIP7n98+GFej1s23MgbFs1&#10;3d0NDx0MOy47M7x74JGw/5Xp2eZey091wAMCBAgQIECAAAECBAgQINAmMJ2Ftq3ox9O33347vPzy&#10;y+GXl/1yOPfcc2c0UTt/ZbgojE0vb7wWjhx+O4ws3Rw2rW/ram152PTRi+PZ5q/vfW1im17LT7fk&#10;EQECBAgQIECAAAECBAgQmCHQlonOWJ/hgrPCL5+1Mvxfb78a/1x41mg4u632xivHwovhVPilC9aE&#10;FbXmyvrR8OKBd8LYJWvCqubJv9pv71m9Jl70g0OHJlb1Wr69wi7P0ycrSz/uUtxiAgQIECBAgAAB&#10;AgQIEKiIwACT5jnEmrPE9269M/zDaX8Y/nbnhrhwkkR327K26sJ4d+5kfa/lk+3cEyBAgAABAgQI&#10;ECBAgACBTgKpfaE7rR7csn03Xhpue/bNcPPeh8JVIzNnlQfXEy0RIECAAAECBAgQIECAAIEJgfxn&#10;mpszzPd86KywcdePmwnzqXDfhlFjQ4AAAQIECBAgQIAAAQIECiGQX9LcTJbf/MfHwyVj54XPHFwT&#10;X06qPWGecWKwNrLG0ZfiM2sni3stn2znngABAgQIECBAgAABAgQIdBLILWl+qXm95t/8zU3h+5f9&#10;p/DqyedbLic11dGRVeGidcvCqecPhaPN6zm3314/MnECsPevmTghWOi1fHuFXZ4n15Juv+9S3GIC&#10;BAgQIECAAAECBAgQqIjA4JPmxqvhv9z9qXDR//xA+GefuCuc+M5nJ86U3Qm0tjysvuD0UD+xO+zZ&#10;P30t5rhoc6Z6z2PfC7WxteHjG5dPbN1r+Ymt/CZAgAABAgQIECBAgAABAh0FBp40H963N9x++87w&#10;r66/PuzefXvHTqUXrt/0sfjpzk3rws6j04lzcuKw09ZdF9afPx1Gr+XTbXlMgAABAgQIECBAgAAB&#10;AgTSArXmLscz93tOl8js8esh/Oyn4cLVV4b/97/99/CzWepdcvld4eVvT89A79t6TnyisPZNolnm&#10;+3743Ixdu3st317vfJ9H12yObgMjnG/HlCNAoCeB5G/55Bnn9rTdQgvv/o1l4bvHXg9fq58Kg2oz&#10;3dclb70RPx2Wtoct3mSsBx130p73xGQE3BMop0DynuhvuZzjp9f9EZieou1P/S21/p8vPB8nzC0L&#10;5/Fkw8M/CuOPf7ql5MjSzWH/iYMzEuaoUK/lWyr2hAABAgQIECBAgAABAgQITAoMcKa5eua+iave&#10;mIpoOAWSv+VBzbyaaQ4DnWFPZkAHNb7pv6JhajuJ1exU+hXgMYHyCSTvif6Wyzd2etw/gYHONPcv&#10;DDUTIECAAAECBAgQIECAAIHsBSTN2ZuqkQABAgQIECBAgAABAgQqIiBprshACoMAAQIECBAgQIAA&#10;AQIEsheQNGdvqkYCBAgQIECAAAECBAgQqIiApLkiAykMAgQIECBAgAABAgQIEMheQNKcvakaCRAg&#10;QIAAAQIECBAgQKAiApLmigykMAgQIECAAAECBAgQIEAgewFJc/amaiRAgAABAgQIECBAgACBighI&#10;misykMIgQIAAAQIECBAgkIvA+DfDltGloVartfz86k17u3en8Vr48lce774+taZx+MFwyehomLW+&#10;VPlOD+tP3NLSt/a+Rs8/tW+806aVXTabychpl4SdR+stsfdavmXjkj+RNJd8AHWfAAECBAgQIECA&#10;QF4Cx+++MtTGrgpfrZ+c0YWfP3R1nKi2J6NxEjx2XvjTF4uVity/cSwsvWJ7ON6YEUolF7x+5FBP&#10;cfVavqfKC164WK/UgmPpHgECBAgQIECAAAECEwJR8vv7d3wrfnLz3lOh0Wi0/Ozdcna87oFrbwxP&#10;1YuRiV6+49WWPiZ9rr/8QFg7MhJOPnNHeO9vDUfifOjQi80vPNaG+4+MzzCpv/t82LaqNVXstXyV&#10;/k5aJaoUmVgIECBAgAABAgQIEOibwGt7Hwkv1OshSkTv2zA6o50ND/8oRIlz/cTusGd/666+Mwrn&#10;vKB2wU3h+ZP7ww0jS+LEefuTFd9Vu7l7/JHDb4fa6IXhvPNqc+v3Wn7uGktVQtJcquHSWQIECBAg&#10;QIAAAQLlEYgS52g2N0mqo925R977yTjZTnbfvuKeY9MBtR0fvZjjmKcrneej0SvDQ3tuigv/1Z79&#10;MzZKjq1OHw/dvut5ctxvt37Hu7PPdfx0M0G950NnzXkM9qJ2Ja8fDS8eeCeccf214aqReSTNvZaf&#10;oVfuBZLmco+f3hMgQIAAAQIECBDIRWD5xuviXZqfue28RZ2kK+l8nJQuWd9yfHSUWP/WXd9PivT9&#10;fuQj18Szzb84fKjl2OZ9W8+ZSvbTnYiOg04nyMn2b/3FozN3SW9+IfDFO74bRpZuDpvW55uG1Z98&#10;PHZ+/5o1IYot/UVAy5cYk8H2Wj5tVIXH+Y5WFQTFQIAAAQIECBAgQGAIBaJdmv/6rt+OI09mjZPk&#10;q9ss6IrPfDMkxw+fdeMT8Sz0d25dGUJzdvXerXfGM9DJ8miGevzxT4dnvvpgvHwgxCOrwkXrloVT&#10;zx8KR5vtR7do9njjrh/Hye43xuvTx//Wj4cdl50ZotinZpybs9V/fNeHOu6SniSel/3HP559dre2&#10;PNz63Z9Pt9PsR3Lsdfr+xHc+G1bMY5I4DqLtV3JSr+gLjyi29C1a1j5+vZZP11eFx5LmKoyiGAgQ&#10;IECAAAECBAjkIBAlwY3J5DHdfHRCrZXN3X6jJHoqoUwXaHvcOPKN8DcH/kdYcvld4fsPbJxaO3L1&#10;l8OxL/3O1PM8Huzf83fxCbP+/J8ebk12a83k9tuPxDPT6d25kxn49LKo30k9H9+4PHqa6y06qVd0&#10;S39BkSTk0XHo0fh94t7p3eZ7LZ9rcH1oXNLcB1RVEiBAgAABAgQIEBgagVrrzGgyk5zEH+3CPFfi&#10;3Dj6Ujyb/EsXrJkxe5okoUl9A72fPAFW49QL4ebVoy27Mcez6pOX20rvzl1b/eHwe+t+JbTsot3c&#10;NfvR3T8Np627Lqw/P/8ULDnW/GcPTn9BkbhueOAv4y8CDj726NQu6r2WT+qqyn3+I1YVSXEQIECA&#10;AAECBAgQIBDiM1GPT1zGKJkl3vVnO6YSsNmIomNsc71NnvBq7JI1YVVzljxMPp+rT+nduUNtedj0&#10;0YtbdtFOds2+9KPXzvhSYEbdgzgR2IxGUws67KKeWjvzYa/lZ9ZQ+CWS5sIPkQ4SIECAAAECBAgQ&#10;KJhAc+Z0y+jSGce+tvdyxb+7M561bEkq2wulnv/g0KHUs8E/TJLbqRnvyYQwOnlXy/HMbccZj7/z&#10;1ZZdt5O4ky8Lol2zozr+6JYVgw9Ki4sWkDQvmlAFBAgQIECAAAECBIZMYDKZjI59ne2axo1XjoUX&#10;w6kwNXPbham26sL4TNzp3ZyTosn1oJPnfbtvfhFw46YH4+OX//fPfmSimdrysPqC01tmjefVfvOE&#10;YNdu/rXw7oFHwr6994Uv7P7J/C/v1GyzrycCm/zCY3TZDTPP8N0MLjm+fGrMei0/L6ByFZI0l2u8&#10;9JYAAQIECBAgQIBA/gK15eGWO6+P+9F+2aWkc9ElpC59383xscpz7ZYc7dL9p5t/PT4B1Qc+uTep&#10;IkR1/P4d35p63q8H6ctdnbn5T8K2VdNp0vpNH4ub7XRsdnLd5fRlp5I+RttFx0L/4+P/GBv8wab1&#10;yap87ycT+vqJ3eF3t+1r7UvqLOZb7rxtYlfyXsu31liJZ9OvhkqEIwgCBAgQIECAAAEC5ocAzQAA&#10;OK5JREFUBAYhkD6zdfslp6KTZI2895NxshidoTm+rFRbp5JtkusCf+Szn49nm5PlSR3LPrE1Xt6y&#10;+eTs58hpl4SdR+stq2Z7El1OKaq3/Sfpa/vZu6O6ojijM0pHtyhxTm+78van492u/3bnhnh9+ldy&#10;zeaHHnoov2szd3FKTvaVto7jGlkRbnv2zXD5jlfDfRtGp8LptfzUhhV5IGmuyEAKgwABAgQIECBA&#10;gMCgBbpdcirqR21sbbj/yHhoP0Nz+vrOUbnkOOb4BGKnXo2vfRwtj25Rwv3tOz4w8aSPv5O+drv2&#10;cXT26Oia0e23qH/txzNPlZm8ZnP0fM5rM09tNKAHzb7tGj8x9WVA0mriMONLjl7LJxVW5L7WvB7X&#10;xFW7KxLQIMOIvo2JbggHqa4tAtkLJH/LJ884N/vKO9S4+zeWhe8eez18rX4qDKrNdDeWvPVG/HRY&#10;2h62eJOxHnTcSXveE5MRcE+gnALJe6K/5XKOn173R8BMc39c1UqAAAECBAgQIECAAAECFRCQNFdg&#10;EIVAgAABAgQIECBAgAABAv0RkDT3x1WtBAgQIECAAAECBAgQIFABgbEKxCAEAgQIECBAoCACyfGQ&#10;g+6O4y8HLa49AgQIDI+AmebhGWuREiBAgACBygrklaxXFlRgBAgQIDAlYKZ5isIDAgQIECBAYLEC&#10;gz4re/ps9Ivtu+0JECBAgEAnATPNnVQsI0CAAAECBAgQIECAAAECTQFJs5cBAQIECBAgQIAAAQIE&#10;CBDoIiBp7gJjMQECBAgQIECAAAECBAgQkDR7DRAgQIAAAQIECBAgQIAAgS4CkuYuMBYTIECAAAEC&#10;BAgQIECAAAFJs9cAAQIECBAgQIAAAQIECBDoIiBp7gJjMQECBAgQIECAAAECBAgQkDR7DRAgQIAA&#10;AQIECBAgQIAAgS4CkuYuMBYTIECAAAECBAgQIECAAAFJs9cAAQIECBAgQIAAAQIECBDoIiBp7gJj&#10;MQECBAgQIECAAAECBAgQkDR7DRAgQIAAAQIECBAgQIAAgS4CkuYuMBYTIECAAAECBAgQINBd4Pjd&#10;V4ZarRb/XHHPse4Fm2vqT9wyVfZT+8ZnLTtMKyPD0WU3hKfqjZ7DTvtH4zBXPb2W77lDFd5A0lzh&#10;wRUaAQLFFNj8X98JX6ufKmbn9IoAAQIECCxA4OBjj4bjs+R9+/f83QJqrfYm0RcJK29/uvcgG6+F&#10;ez501oxt6yd2hw+PjoROX0rs23pOT+V771S1t5A0V3t8RUeAAAECBAgQIECg7wLvHngk7H+l3rmd&#10;8W+GR3f/tPO6IV0azzBf85UFRX98x9Zw27NvhtrY2nD/kfHQaDTin/HHPx3Xt3PTurDz6PRYRMn5&#10;xl0/nlH+2Jd+Jy6/6892zPqFx4I6WbGNJM0VG1DhECBAgAABAgQIEBikwOU33BQurv9D+Pre1zo2&#10;W3/y8bB75APhkzf8Vsf1w7SwcfjBcMnoaDzru2ztjeGmi8/oLfzmFxBfvOO7cQJ83w+fC9tWTadz&#10;I1d/OUSJc+PUC+Fz25+cqvf1I4fix9v2HGgpv+K2h8OOy84Ms37hMVXLcD+YVh5uB9ETIECAAAEC&#10;BAgQILAQgX9+Tfi9db8Suu2iHe2afdq668I1F9W61p4kk8kx0tF9p92M4womd09Ol+12TG+0W/LI&#10;aZc0Z2SPxbs0p7fpWn+6l13aStcTPV56xfZ5zdY+uf3z4YV6PVy+49Xwi4OfC+9d2t0k3Y3kceOV&#10;Y+HFcCr2XH/+zFRu5CPXhBtGloRfHD40r/5E9dZGLwznnddbP5L+DMv9TOlhiVycBAgQIECAAAEC&#10;BAgsXqCxJmz66MWdZywnd82+9KPXhjX1zqlHnNi+95NxMpnuzP0bx8Kv3rQ3vSjEyfXYefHuyS0r&#10;mk+iY3rXL720ZdfkqEw08/qpC2Zu074bc3t9/Xi+4eEfxbtSf+fWlf2ofqrOU88fCkebu21Ht+Ub&#10;rwtrR0ZCe7zJbt5nXH9tuGpE0jyF1+FB51duh4IWESBAoN8C7d/aDup5v+NSPwECBAgQqLpAlJh1&#10;2kU72TX74xuXdyRIjrcdWbo5fGO8PnV8bqN+PN51+OcPXd0y45yeqU2O5Y3vTz0Vz7BGCXKn3cRb&#10;jv+drLt9N+aOHawtD7d+9+fT/Zo8fril7eayE9/5bFgxgLyzdv7KcFEY6/wFRTOAyPur9ZMtodQu&#10;uCkc/OH98fjcvHp06izm0UnIllx+V/j+AxtbynsyU0DSPNPEEgIEchCIEmQ3AgQIECBAoJwCtdUf&#10;7riLdrJrdqddiaNIo/VRQvvn//Rw62xnrZmsfvuROBH+qz37p1C6ztSOXhn++K4PTZVrf/Chu742&#10;fTxvs+5b7ry+vUg5njfjvHbzr8Wz5//rP9/acqmq6AuI0S4nF0u+bGgP0vHM7SKdn0uaO7tYSoBA&#10;TgInzzg3DPonp1A1S4AAAQIEqiNQWz5zF+3UrtkdZ2GbxwsfOfx2nACmZ0Cn9jQbuyqeNZ31+NzU&#10;McfdLt8UJeXtM921VRfGuyyXcQA2PHQwnoVPLjGVeEUJ869uuSdel44r2v09Ont2NKt8rHk96GSW&#10;PDlp2Kfe98EZu7Snt/c4BEmzVwEBAgQIECBAgAABAosWaN9Fe65ds0P9aHjxwDtztps+PjekkuQ4&#10;WRxZ0fH45jkrnW+B9vaae8YlSWr6fr4nAptvs7OWq03sMr53y9ktxW7eeyr8fw+8LzYdu2RNWBXt&#10;xTf5xUW0+/vj37o9pL+86Ha27ZZKPYkFJM1eCAQIECBAgAABAgQILFqgfRftuXbNDiOrwkXrloUZ&#10;xzO3HTc8/s5Xp3bd3nfjpS1JcpQoJjOnyXWHFx1ISSpIdlVP4r9vw2hIzq79SxesiRPk5PlUEt0W&#10;W5ln3NtC6etTSXNfeVVOgAABAgQIECBAYEgEatO7aO97dV94dPdPQ3TW7PTsZotEs/zqC06Pz3q9&#10;Z3+9ZVXHJ5OzpundjKNEMb41Z4T3PPa9jpstamGtWCcCi2JJLqO18+hMs+TY5fevWROHnZw4rGW2&#10;Pl4z8atx9KUZZy1PrfZwUkDS7KVAgAABAgQIECBAgEAmAsku2l+7/oth98gHZhxL3N7I+k0fixdF&#10;l5dqv27y8buvjHeFbr/s1IyTVzWT6S1jF7TMQLe3U6Xna9ZcFB8HfuvWu1uuxZwcuxzN3P/RLSsm&#10;Qp48cVh0/PNHTt/S9cRhf7BpfZWIMo9F0pw5qQoJECBAgAABAgQIDKdAsov2c889F05bd13odtbs&#10;RCc6rjY5NjdKnNPHCUcn9ooSwL/duWGieOrM0S0nDps8YVhS5w8OHUoelvs++jJgdGkYOe2SlhN1&#10;rbjt4fhkXyefuSOsbF5fOTGLTvbV6UzkGx74y/gs5J1OHBYBnXXjE2Fqxr7cYn3rvaS5b7QqJkCA&#10;AAECBAgQIDBkArWJXbSjqGfdNTvFEh2bG53Juf0WJXPp45mj9VHZJMlOl798x6uh/vID8RmxZz3b&#10;dnqjsj6udT4RWLTb+qsnn5++tFYSX/PLhl3jJzq6RceE/+xB12lOqLrd15oHjje6rbR8doHoW53o&#10;hnB2J2sJzEcg+XuKLjc16NuSt96Imxxk23m0mbgOW9vDFm9e45yX8+7fWBa+e+z18LX6xMmAkvjd&#10;EyCwMIHk/djn24X52aqaAmaaqzmuoiJAgAABAgQIECBAgACBDAQkzRkgqoIAAQIECBAgQIAAAQIE&#10;qikgaa7muIqKAAECBAgQIECAAAECBDIQkDRngKgKAgQIECBAgAABAgQIEKimgKS5muMqKgIECBAg&#10;QIAAAQIECBDIQEDSnAGiKggQIECAAAECBAgQIECgmgKS5mqOq6gIECBAgAABAgQIECBAIAMBSXMG&#10;iKogQIAAAQIECBAgQIAAgWoKSJqrOa6iIkCAAAECBAgQIECAAIEMBCTNGSCqggABAgQIECBAgAAB&#10;AgSqKSBprua4iooAAQIECAyFwOb/+k74Wv3UUMQqSAIECBDIR0DSnI+7VgkQIECAAAECBAgQIECg&#10;BAKS5hIMki4SIECAAAECBAgQIECAQD4CkuZ83LVKgAABAgQIECBAgAABAiUQkDSXYJB0kQABAgQI&#10;ECBAgAABAgTyEZA05+OuVQIECBAgQIAAAQIECBAogYCkuQSDpIsECBAgQIAAAQIECBAgkI/AWD7N&#10;apUAAQIECBAgkK1ArVbLtsJ51tZoNOZZUjECBAgQKKOAmeYyjpo+EyBAgAABAoURyCtZLwyAjhAg&#10;QKDiAmaaKz7AwiNAgAABAsMicPKMcwce6pK33hh4mxokQIAAgcEKmGkerLfWCBAgQIAAAQIECFRC&#10;4PjdV4ZoT4ulV2wPx7scpVB/4pa4zBX3HMs95n1bzwkjp10Sdh6tz9mXKLbRZTeEp+pdAmurYT7l&#10;E6/ILPrppf50c4npfOvptXy6LY8nBCTNXgkECBAgQIAAAQIECCxY4OQzd4TtT44vePtBbBglrBt3&#10;/XheTUVJ5srbn55X2ajQfMpHCXt7nfUTu8OHR0fCp/bN3y6qZ/Sar7T0Lapn/dJLO34Z0Gv5loo9&#10;mRKQNE9ReECAAAECBAgQIECAwEIEHrj2xnnPyi6k/sVsM5+kNqk/njFuS0qTdZ3u51M+aj9K2Gtj&#10;a8P9R8ZDdPLA6OfYl34nrnLXn+3oOlOfbrNx+MHwhd0/mVHP3i1nh8apF8KtW+9uqafX8um2PG4V&#10;kDS3enhGgAABAgQIECBAgEAPAh/84AdDNNv5u9v29bDVYIpGieMHN90Xlq29Mdx08RldG43KXTI6&#10;Gs8Gz1U2qqSX8q8fORS3u23PgbBt1XT6teK2h8OOy84M7x54JOx/Ze5dxp/c/vnwQr0e2uvZ8NDB&#10;jvX0Wr4rjhVhetRgECBAoCmQHB8z6Hv4BAgQIECAQDkF/uUf/UWctL25+z903EV4XlE1Xgv3fOis&#10;OT+HzHb89Ix2mnXeu/XO8A+n/WF44u//fXjv0u6XpUsSzMt3vBp+cfBzs5aN2um1/Iy+pRbURi8M&#10;553XvW9x0WYsRw6/HUaWbg6b1relcLXlYdNHL45nm7++97WJmnstP7GV310E2sS7lLKYAIGhEIgS&#10;ZTcCBAgQIECAQC8C9dqKcMud13fcRbiXerIuu+/GS8NnDq4Jf/5PD4d/0zx2eLbbhod/FO8y/Z1b&#10;V85WbGpdL+WXb7wurB0ZCTs3rWv5UuH4jq3htmffDGdcf224amSOz2D1o+HFA++EsUvWhFUdPq+9&#10;Z/WauG8/ODQxqx16LT8VmQedBIbiklPRcQTpA+ajb2iefHvX3C/OTmKWERgCAZdtGYJBFiIBAgQI&#10;EMhQYOTqL4e9W/6ueezuHeET914b5pt8TnWhtjzc+t2fh1unFizuQXLir5v3/j8Tu0TP7yTYi2u0&#10;y9a1C24KB38YwqXvuzncvHo03Jwqt+Tyu8L3H9iYWtL5YeOVY+HFcKrzyubS2qoL48T85ckSvZbv&#10;WrEVscDsX7lUAMkZ4yowiEIgQIAAAQIECBAovMCGB/4y3DCyJDz7v30x15OCJSf+OuvGJ8J9G0YL&#10;4Zbszt3emfkez9y+neeDFah00uyMcYN9MWmNAAECBAgMq8CgzwORtDes3uIuqMDoleGP7/pQricF&#10;S078Nd8Z3EFIRpN40dmzoz4da173OTl79vjjn453af/U+z7Ystv2IPqkjd4EKp00J9/ozPcMc73R&#10;KU2AAAECBAgQyFfAuSjy9df6TIHkjNA/f+jqnq4/HJonrsriRGCv7X0kPsN0dO3olc3jhJMvmGoj&#10;K+Ljh6NLM0W7SI8uu2Ews+Hj3wyP7v5pfAKvx791e1iROnQ52qU9SZw/t/3JmZipJbXzV4aLQvcj&#10;axtHX4rjTjbptXyynfvOAt3lO5cvz9J5nDHutmefDtEZ5rbN84D/8gSvpwQIECBAgMAgBZwLYpDa&#10;2iq0QG15+HcP/1n4m+bxu9H1hz9ze6Xn6OYciuTY4m4n8Go/FrlrhSOrwkXrloVTzx8KR5vXeF7R&#10;djKw5LJW718zcUKw0Gv5rg1bEQlU91XsjHFe4QQIECBAgAABAgQGLhCd+OpPN/96iGZ7/+1//If5&#10;tV+bOBFYsutyt/sT3/lsy2xte+UrPvPNqd2fW+qoH48vi1UbWxvuPzIext/56kBOCpzM+CbJbnt/&#10;22eI29dPPa8tD6svOD3e9X3P/rZrOjcnC/c89r0QxfbxjcsnNum1/MRWfncRqGzSnHyr0yXuqTPM&#10;dVtvOQECBAgQIECAAAECCxNITgr23HPPLayCqmzVPM772s2/Fie7Hzl9S8su4ekr/PzBpvVzRrx+&#10;08fiMu2XroourRVduuq0ddeF9edPp3e9lp+zA0NcYFp1iBGEToAAAQIECBAgQIBAhgLNZPGhPTdl&#10;WGF5q0q+QKif2B0+3LxedK25a3X0k1wSd8ZZvpvHQW8ZXRpGTruk5QRhE5f1Ojs+eVh0XHZST3SS&#10;sWiW+Z6HP9MyC99r+fIK97/nkub+G2uBAAECBAgQIECAwNAJjGz8TLxL9NAF3h5w8wuEXeMnmtex&#10;Prt9Tbh576nwswfnvk5zsuGGh38UnzwseR7djyzdHPafODhxPer0iubjXsu3be7ppECtua9/jpf6&#10;7uM4RN/QLLk6/B+XfTG8/O2Zxz4ku0NE3+z08kJN9zj6die6VZUwHavHgxVIXluDbXW6tTxPaDMs&#10;bS95640YfFjiTV5decSdR5t5xptX25zPTegHdp+YD6zByYZ87hm0+GDbSz6DGOfBumut2ALVnWlu&#10;O2Nc+zDMOMNcewHPCeQkkLxZ5dS8ZgkQIECAwKwC3qdm5bGSAIEKClT3klO1yTPMPbs77Nn/ULhq&#10;w+j08HU6w9z0Wo8IzBDI4wNCnjOQMwAsIECAAIHCCgzy/SKv2e3C4usYAQJDIVDdmebm8Dlj3FC8&#10;hvseZB4Jc9+D0gABAgQIECBAgAABAvMSqO5MczP8iTPG/V3YuOuFEJ1h7uYUSaczzKVWe1hAgbyT&#10;10F9k+9b/AK++HSJAAECBAgQIEBgaAUqPdMcjaozxlXjtZ13wlwNRVEQIECAAAECBAgQINCrQKVn&#10;mhOMaMa50fhy8rQy93kkknmfSXFQs73pF4mZ37SGxwQIECBAIMTXhx02h7w/Aw2bt3gJFElgKJLm&#10;xYLnkZzO1ee8+hS1601jrtGxngABAgQIEKiagM9AVRtR8RCYv0B1r9M8f4M5S+aVoM7ZMQUIECBA&#10;gAABAgQI9EHAJEkfUFVZWoHKH9Nc2pHRcQIECBAgQIAAAQI5CZg0ygles4UUsHv2IofFt3CLBLQ5&#10;AQIECBAgQIAAAQIECiwgaR7g4Mz2jV2Vk+9hi7tbvFUe4+jPaJji7hZr5FDFcR62eKNxjG7DFne3&#10;eL2mJ14PVfjdbYyj2IZpnKsYa/r12W2cqx532sBjAlkL2D07a1H1ESBAgAABAgQIECBAgEBlBMw0&#10;z2MofTM3DyRFCBAgQIAAAQIECBAgUEEBM80VHFQhESBAgAABAgQIECBAgEA2Ai45lY2jWggQIECA&#10;AAECBAgQIECgggJmmis4qEIiQIAAAQIECBAgQIAAgWwEJM3ZOKqFAAECBAgQIECAAAECBCooIGmu&#10;4KAKiQABAgQIECBAgAABAgSyEZA0Z+OoFgIECBAgQIAAAQIECBCooICkuYKDKiQCBAgQIECAAAEC&#10;BAgQyEZA0pyNo1oIECBAgAABAgQIECBAoIICkuYKDqqQCBAgQIAAAQIECBAgQCAbAUlzNo5qIUCA&#10;AAECBAgQIECAAIEKCkiaKzioQiJAgACBggg0Xgv3fOisUKvVpn6WXrE9HG8UpH9ZdkOs1RzX9Gtk&#10;mMY4HbfHBAgMvYCkeehfAgAIECBAoF8C+268NNz27Jst1Z985o5w/i/dEJ6qVytzHqZYG6+8HF4+&#10;0Tp+VR3X9It3WONOG3hMgMBwCkiah3PcRU2gNAKNww+Gy27eW5r+zqejUUyXjI5OzTymZyFHl1Uv&#10;mRq2eNOvgQ0P/ygcPXo0NBqNqZ/6yw+Ef/Xufw7X/PaXKjUzOUyx1latDw+88ObUmEbjm4zr727b&#10;l34JVOrxsMbdcRDHvxm2/vLWyn35NfSxdgSwkEAIkmavAgIEiisQfSh53y3h73deHX71puokzkeO&#10;Lw9/fWo87N1y9gz7X/63o+Hdp1tnsGYUKtmCYYu3fXjOP//8lkW1C24Kf33Xb4doZnL7k+Mt68r+&#10;ZJhibR+rZFzf3P0fws6j9fbVlX1e+bg77JIef9E5dlXY9fauan35NUyxVvYvUmD9EpA090s243qP&#10;331lpZKGuXiGLd65PEKHN7LKHheZxhi9Muw6dTjsuOzM8POHqpM4X7D+w2FFLYRoZq5x6qlww8iS&#10;OOqzbnwivPnQQ2HjVdX61zxs8aZfwt0eL994XVg7MhJeOvJ6tyKVWT5MsVZm0IY0kI57xYysmDrE&#10;YmTp5vD0u6/G70kR0ZLL7wovf/uz8f/zspENU6xlGxv9LaZAtT6ZFdN40b2qP3FLWHn705VKGmZD&#10;GbZ4Z7NI1g3TsYJJzFP3teXh1mf+78olznF8zZn0LUuuDl+tnwxRwvyzBzdOhV3JB8MW7yyD2Dj6&#10;UnihPhyzkZWMtflF5r3/elvrrrnN1/cX7/huqI1eGM47r/mtWBVvFY47SiIvfd/NU3+XN+891bL7&#10;fbQL/vgv/iT8029/IE6iy54wD0usVfwzFFNOAs1/Am5lEDj1VKM5GxXts9lofrguQ48X18dhi3ce&#10;Ws3jIltKNY+fazRnqhrNN+7GsXrLqmo+qR9vNGecq/M3MGyv8WGLd5a/wuRvtza2tnH/kfFZSpZ/&#10;VeljnXzdNhOolsFoHloR/y+K3pPbfyrxHj2kcY8//ul4PJszyo1vjLe9sdan34Oq8L47TLG2/PF6&#10;QmCBAtG3aG5lEVjAh87oA8u/3lbSJHsB8ZZlKLPq57Ev/U78Bt/+gS6r+gtXT336Q0upP5gO22u7&#10;6vGm4mtPoGZ7fvmOVwv3JzZnh4Yp1iZG8j+2UxKVfCGQHuNS/19KDf6wxh0RdEwm69PvPVVImJOh&#10;HqZYk5jdE1iogKR5oXJ5bTf5gWXdZdtnfgva3qfUh5vSvpH3Em97/EV+Xp94A17sh+bkQ9ti6xkY&#10;VRZxT9YRfVAt5eu6Cn+XvbxgKh5vklykE6f5PC7jF13DFGvyEo9mlGfbIyBaX6UkatjjTuJPJ5PN&#10;Y5in9nKq4lgPU6zJ+LonsBABSfNC1Mq0TX3629FSJhi9WKdiTT60FvUNLr1r32I+PCdvdmVJmhcS&#10;d/LFQDKm7feL8evl5ZVJ2YonkDOMhiTeJJnsNBs5w6TkC4Yp1mio5pM0V3HchzXu9J9n8v6avOcU&#10;9fNEus8LfTxMsS7UyHYEJM3D8BqoD0finE7Ikje56L6oH2h++OefXNTxjEkyOdssSBFf3vOKO5Vs&#10;pceybLG2+KdiqvwXWFHgGcQbvcbLcnjJMCWTWcda5HFOkolOX0wm/4OL+h7T8v+nxydZx13kMe5K&#10;U5/+7FTFMW6Je5GxlnJ8WwA8ITC3gKR5bqNqlKhP//Ov8gf2Up8sK5VkpBPFuR63fJhrjvO9X/4v&#10;5X3NdjCY1+u16HGn4ppXPOUdwYmeZxFvFnUM2DHrZHLA3e+pucxiLfo416ffO1v2ail6v3sazQ6F&#10;s4y7jFap+JP34MomzouNtYzj2+ElbxGBuQQkzXMJFWl9feLNuyVJ6qV/k9tHbwCl+OC+2HgnbZIP&#10;dy0feHpxG0DZpI/Jm/N879MxJTMDpRnfNtf0ngK9zCiXIe4ktkX93dWnP7wnr4+i7i6YSbzR6yMV&#10;86LsoroGdEv+lhf8AbtennFedKzJmKRiLuQ4p/qX/O0l9z39DXaop6ftE69B3Xfo74LijvqbqquQ&#10;Yxz1MbnVp/8Gk/GJ3mdOW7uu8ZUnTyalut+ntl+wV/fas12T6uuCYk16k6qn8OOb9Nk9gR4FJM09&#10;guVZPPkgGv0TTidLPfWpPv1mUPR/bJnE28RJdqFb8JcNPQEvvPBiPoCmrZI36aKP75RU6lvqXl/b&#10;ZYq7fS+Iqfjn+aBTrJHXgpOzeba70GKLjXeq3Xp5/mclfc76b7nI47yYWBOv+L4E45z+gq7X/1VR&#10;jGX7G47HpflrsXEn9TTq5fhbrh95svGlrZcv+ARvZRrnxcY6NbbRg3o5xjfqqhuBhQhImheiluM2&#10;8zoeNNW/JGGM3uA7/Sw4+U610c+HvcbbqS/JG37Rk+ao771+AE2P71TyVC/RG1eqr8m33JHDXLfS&#10;xz1XgF3WtyeiiUMvdl2qLvbieole05OSyd/yQsambOO8mFhbXnglHOeW/s/jSdnGdh4h9VakXr6/&#10;5d4CnCg9tOM8JOO7kNeEbcovIGku/xjOjKBt5i5JlnvZ5XVmpeVckiQVZYo9+QA6lQR3oU9/mz3j&#10;C4F6uT6YtH/A6BJyvLhKcc8W53zXJa+Xon8BNt94uparl+s1HcXRy+u6a9yTK4o+zpnFWi/fOM81&#10;dnOtL/rYztX/ntfXh2+MI6OhGechHd9ojN2qLSBprtL4dkiW57WLbr1EJ4/qEGPypcBs9y1JZQni&#10;Td5cuybOTYft6y5r2XugJcbodd2Mc8dlZ8Zl5vU6iLYp+q1KcdcnxmfGuPU4BskXQ4utp8dmey+e&#10;RbyTdUR/66V5TWcRd1PbODcRinarD9nfcOKfRdyTdZTibzmLeJt2/oabCG4ESiwgaS7x4KW7np59&#10;62VWNdl1uQxvXEkiOVty3GldegaujPF2TZyTF0B9luS4ue6edZ9sfOPwkcaxerJBRe5LHnf6bzb9&#10;Gu11dJLXdNGT5oXEm3zI7PR3HS1bjFuvzgstv5C4O7VlnDup5Lts2MY20V5I3GX+W15IvIlV+t7f&#10;cFrDYwLlE5A0l2/MWnvcNvPay4fI9BtB8qG06LM3SeI8ZyLZqhQ/K3O80XGRr777rcYNI0u6JgpJ&#10;fEVPnjoMzeyLJl/j3V7bZY57scfsJx9Ee/mibHbs/q6dV7xt/9OS/01libGT4Lzi7rTh5DLjPAtO&#10;zquGbWwT7nnFXaG/5XnFm+B0uPc33AHFIgIlE5A0l2zAWrpbn55h7OVkM8k/7+jD6FTymaqraolz&#10;2eNNjhWc6wuDJM5eXgstr6eCPhmquLt8yEwSx273M74oaf49l+563R1in9f/oorE2m1s08tbxrmM&#10;cUf/Y6o+zh3iS49ht8ctYxs51Uv4Nxz1O7p1MKjc33KHGLuNbXp5yzjXSzrGHWKv3PjGL2S/CLQK&#10;SJpbPf7/9u49Rq7qPuD4mdnFhiawUUqiPCrht7vBKs0fKXaQY4gCMRhqZBG1Uf9og23MowEbbNoU&#10;tYpaRU0T8wjUJDG22/5RqXmhUHttYigYENSkfzShNhvbsHb+KVFbLNYiYJvdmZ5zds7d39zX3Jkd&#10;7+w95zsSzJn7PL/P7856fnPvPVPKV66oKtJ5d1bO/BFv+uNtVq5NFuGF/gCadXr0aFVIuW75Eq+J&#10;x8SSe7at8Q9Z9EWIQyj5cyhxu2NafsAq0o6fgXeXAJp1Z/r72B2a8n2ae4y7FRrPZYy1G3kuY9wm&#10;Zb7nuRu5NU5lzW8IOTYxdiPPZc2x7+9hk18eCGQJUDRnyfg4XRdVPg0e5f7hyiwSPYu3VfHo65nm&#10;kOJueUy3+LskP9C4gntGF86xMxbxLwDywi1drCKYqeS5lHEHlOep5NYcIqXMr+l4QDk24U4lz6XM&#10;cWD5NTnmgUBcgKI5LhLK61rOWWU9ryyDRxX+h8uDeN0304krBMwxK+JLnW+WKekjtLgLH9Min+4L&#10;E1MoR18i1XLe42LdnjVF/9q5paCUsaYgt5vn0sYdYJ7bza05PEqbX9v5yb81Ib2X281zaXMc4HvY&#10;HNY8EIgLUDTHRXx73fh2MOsMjvvGs8yFlvuHy/xj7fVgWbXJDyZN+RTfALfzgaU0h3qAcbtjOiqA&#10;c5Ll3sOmYE68j4XdTD3jHOLtJS6dRfNc9hybeEPLc9HcGhsf8htijk3MRfPsQ45Dew+b/PJAQApQ&#10;NEsND9ut/qC7bz7LXmy5P+bex1ubLJzd5bfuuUiBVdpDPMC4Wx3LNpf6CxOfbrnIPT49jbVlnj2N&#10;OzPXHsXbMrcGwaN4M3Man+FZzC3z7Fm88XQmXocWbwKACb4KUDT7mtlGXObbzdyBdfQfN/MzRr4U&#10;XKHE6y5ZNgVzbn49O75Di7vlhzGZ39rkFyqJs8p6XlluuZAhZbY9i7Vwnj2LOzO/boYH8RbOrYnZ&#10;g3hNGG09an783SqcZ0/iLZzj0OItDMOCZRSgaC5j1troc6si0pczzY4ktHhd3Dz7K+A+jEVXgzS+&#10;6Gq6RF+Eb94DqZdqi2VK0wwoVplnr28zSTv4PM+zzO1ITQN4Hm9aikOIWeaZ93DzUeDVv0vNofEq&#10;IAGKZs+T7c7MJe51NHHXJr/hTZ1vlinZI7R4S5YeutuhgLv9wKzuPphlXR3i0xdhIcVqcuvyHFrc&#10;IcTrchvae9jEax4h5NjE6fIcSrwmZvMILd6JqPl/aAJVfUaCh8cC1VV3qweXX6Se2zRf3bF3fDLS&#10;8afUuv7FatMLp5Q+g6X+4a55k/NK3Aot3hKniq63IbBgwYJo6eHhQ0pfkq/+/r8eU9dUK9F016gs&#10;mKeWqH41dnBYHaubk87lfYQUq8mSy3NocYcQr8utyXMI8Zo45SOUmF2eQ4nX5Ti0eF3cPIcl0B9W&#10;uAFGW5mjNj73c6VWXKY2repXj8YI9NkqtfuZe9Tc5Gfv2JIleRlavCVJC92cPoH6ayPqkBpT/UsH&#10;1cKKL2/sdL+QYpUCocVNvDL7frbJsZ95dVGFll8XN89+CXCm2a98pkdT0YXz86NKX7oczTdnqh49&#10;Oq7GT+9MPVsVLVjGRmjxljFH9LljgZWrv6DqYy+r7w2dSG6jfkJ9a/296uVaTS27cU3pvwwLKVaZ&#10;zNDiJl6Rfc/ewy4ycuwk9LOHOQ4tvyKbNEMSCO16dOJFAAEESi1QmxyLoGkwsMbgQuYjWTRoWKkD&#10;1Z0PKVaZq9DiJt6J7Pv4HnbHNTn2O8eh5dcd1zwHJVAx0Yb0JQGxIoAAAqUX0GcqHjK3XOgxCeIP&#10;c8vFvnd2+HMFSUixymSGFjfxRtn37j3sIiPHTkJ5mePQ8htlk0YoAhTNoWSaOBFAwDuB2p47Vd8N&#10;j9i4zC0X2159Sd220M+7bkKKVR6oocVNvP6+h91xTY79znFo+XXHNc/+C1A0+59jIkQAAQQQQAAB&#10;BBBAAAEEEOhQwM9TEh1isBoCCCCAAAIIIIAAAggggAACUoCiWWrQRgABBBBAAAEEEEAAAQQQQEAI&#10;UDQLDJoIIIAAAggggAACCCCAAAIISAGKZqlBGwEEEEAAAQQQQAABBBBAAAEhQNEsMGgigAACCCCA&#10;AAIIIIAAAgggIAUomqUGbQQQQAABBBBAAAEEEEAAAQSEAEWzwKCJAAIIIIAAAggggAACCCCAgBSg&#10;aJYatBFAAAEEEEAAAQQQQAABBBAQAhTNAoMmAggggAACCCCAAAIIIIAAAlKAollq0EYAAQQQQAAB&#10;BBBAAAEEEEBACFA0CwyaCCCAAAIIIIAAAggggAACCEgBimapQRsBBBBAAAEEEEAAAQQQQAABIUDR&#10;LDBoIoAAAggggAACCCCAAAIIICAFKJqlBm0EEEAAAQQQQAABBBBAAAEEhABFs8CgiQACCCCAAAII&#10;IIAAAggggIAUoGiWGrQRQAABBBBAAAEEEEAAAQQQEAIUzQKDJgIIIIAAAggggAACCCCAAAJSgKJZ&#10;atBGAAEEEEAAAQQQQAABBBBAQAhQNAsMmggggAACCCCAAAIIIIAAAghIAYpmqUEbAQQQQAABBBBA&#10;AAEEEEAAASFA0SwwaCKAAAIIIIAAAggggAACCCAgBSiapQZtBBBAAAEEEEAAAQQQQAABBIQARbPA&#10;oIkAAggggAACCCCAAAIIIICAFKBolhq0EUAAAQQQQAABBBBAAAEEEBACFM0CgyYCCCCAAAIIIIAA&#10;AggggAACUoCiWWrQRgABBBBAAAEEEEAAAQQQQEAIUDQLDJoIIIAAAggggAACCCCAAAIISAGKZqlB&#10;GwEEEEAAAQQQQAABBBBAAAEhQNEsMGgigAACCCCAAAIIIIAAAgggIAUomqUGbQQQQAABBBBAAAEE&#10;EEAAAQSEAEWzwKCJAAIIIIAAAggggAACCCCAgBSgaJYatBFAAAEEEEAAAQQQQAABBBAQAhTNAoMm&#10;AggggAACCCCAAAIIIIAAAlKAollq0EYAAQQQQAABBBBAAAEEEEBACFA0CwyaCCCAAAIIIIAAAggg&#10;gAACCEgBimapQRsBBBBAAAEEEEAAAQQQQAABIUDRLDBoIoAAAggggAACCCCAAAIIICAFKJqlBm0E&#10;EEAAAQQQQAABBBBAAAEEhABFs8CgiQACCCCAAAIIIIAAAggggIAU6JcvaLcj8OuJhU+/zz6/ff7E&#10;y/e3s4lSLNuIU00EOK76bK/fbfTdv3jjSTnZmPBB+/x/jVcXxxfz7vWojejM2IB9fq/xl8L/fHuX&#10;SAJCAAEEEEAAAQQQmKIAZ5qnADg6+qZa/PFL1G8NXKxeeWVkClua2auOvPKKunhgQM2q9Kv+ymw1&#10;MPAhr+OV2XhDx75Q57dSqdj/PlT9sPrSl7bIRbxtvzQ0pM4/7zfVxz5+qXpz9JS3cRIYAggggAAC&#10;CCCAAAJ5AhTNeTq5896nBt5/RC1/61fqv2sL1M8vmKN8PAtX2/MVNf+yT6s3T/1avWc9zqp3z/y+&#10;envJXC/jlSnfu/6j6mOXXaVeO1WfnFz/X7XnH7eq6nlL1beP1Sane9caUEvrB3VUJ9Vbo0vVkQsv&#10;9D7f3qWQgBBAAAEEEEAAAQS6IkDR3BVGfzfy5BM/sMFVZ9+sfjJeU/V6XY2f3qmuqVb8DVpHVttz&#10;p1q141c2xhUPvm7jNrHXx/artdVZ+vlltXH9A+q4qKe9BiE4BBBAAAEEEEAAAQQCFaBoDjTx7YZ9&#10;4R+v8b5QjkzqJ9TD3/gn+3Lglj3qwMZ50SzVd7V67NWH1eXVqjr73Ba1dd/45DxaCCCAAAIIIIAA&#10;Aggg4J0ARbN3KSWgqQrUj/5E/cuLb6tK/+Xqbzdfm9hcZfEG9Vc3f9hO/+cnnkzMZwICCCCAAAII&#10;IIAAAgj4I0DRfI5zefyBq6NBpNxgUlc+1HrQsPh60T2040+pdX2zO76nNr5d06e0/pj7ec08d4ny&#10;6Pbrozju2Jt/drV+5LtqaV/fZB8bfXbxZ+2zKRX6bO9DnxmI9unWjRzEwi6m2Vduzbxc2i3zgQ1D&#10;Ys3Om9c99oa9ZPut764qtJGumOg9uTicR65lw73v/LXq38ZGEp6t8hgPzFyyLveblov4Ou30123f&#10;9Hd/LeW6d3EcNfW9y3HGY+A1AggggAACCCCAQNgCFM3nKv+ND/Lz7nk6sYfnNs1XmYVBo1iMr2fu&#10;ob19UZ/67COHE9srNKHT/hTaePZCY/+qC63+a9TO2tmmhfIMbKFVnas2vZAcsdk5yOJ3zqqb7OXS&#10;7734Q/XkaymDc2nTJ378U7v/P1q9sqkfeS/Mvg4dSyne8lYqMK8TEzXF/H3/tk81eZp71FevLP72&#10;/9GGi1XfDY80Redy0VTAuiWm2F+3mXafpxpnu/tjeQQQQAABBBBAAAH/BYp/avbfonsRmsL3qpts&#10;oWgu8X306Hg0kFTtF9+xBV7tzC51w2fvT5wZ3XvLsqi4uX1oLFrPDUD17KZNiQK0Zcc76I87kzq0&#10;7iN28+beXjsQlh4Ma9t1E7/V3Gq/pqi6c/M2e5mzNBjf/WW7apqBOSP7xS3P2PlNA3CJQbjMzFO7&#10;/iYavdpdLm32972hE3Zd+T93uXXRQrGy6PPqD6+YGAv98NFfyk1Nud2JicrJnzsu0ixdZ8287TtO&#10;Kul55NBXCt+j7taXx4Dbr9nHjm882Hwc5/S31fHv+tzJs+tnp3F2sk/WQQABBBBAAAEEEAhAQBdC&#10;PDoVGNtf1yMp13VhXNdFYbQVXRSa05OJ6W4BXTjU9UBSdhldGLvJ9azp0QKN/eVtO1pWNDrtj9mE&#10;LpptP3XBJLaY35Rx6EK1rkfdTqwgl5EGI/d/zu5v1opv1keSq2UauRjT1nPbbCcGF3fa9hLBFJgg&#10;423XxMUWP86i3YrjQlrqwtYen+Z4aSd2t12336z13fx4v7Kmu+1KC9lft16Wj4xHriendxKn6xfP&#10;CCCAAAIIIIAAAgikCXCmWVcE3X64n2m66Oa/VLctTBK7M6Nmv3IgqRNDP1Qv12pKf/BPP5urR26+&#10;75ufabu7nfan7R2lrLD86/elntHMMph791P2jPaZA5vV3JRftaosmKeWqP7EnqrX3mB/CipxibY+&#10;62kuzTZn/NMG9YpvyN1X6+7lNiNkz9M/r+Xu5c28rD6+oZzXbZno/ruRvLOOJzOitzsu5PEku/C7&#10;g4PyZVvtLLvKwkvtVRPxjfXyeJtKnPE4eI0AAggggAACCCCAgBFIVnS4TE1AFzlHj7xjt5H3AX5w&#10;cIld5t0jwxOXtjaKOzMxbz13/65ducj/Ou1PkW23WMYUW3+wak7mUgmDzCX1jMY9smn3R9vVdOG4&#10;5uYP2t9Plpdou0uzz7viJrVyQe8P97ZNasfUoRdP2xDz7se+ZNFEURwdTzHLSxddEptS/GWl71I1&#10;f37yGwz3BYa55Dy697uHx5uJaCpxFhdhSQQQQAABBBBAAIGQBHpfRfimLYqcvA/wrsgZOzisjun7&#10;deUjbz1XqMjlc9td6E/u9nNmZhVbbpVMA114JUbOThlMzG3HPa9c/QXb/PcfPx7dY+vO3i+7cU3q&#10;mWu3rnuuXv/wxL3btePqweUX2cnyHtnx0ztTz5y79Vs9d2yiN/zoqv7ojLc78+2e3SBdacdTqz51&#10;dX4Pj7euxsHGEEAAAQQQQAABBBBoCFA0cyjMKAH700z986PB0FznzBlaM5iYvh829ZJgs1ziEm1d&#10;fLtLs/POeLt98IwAAggggAACCCCAAAIIxAUomuMiU31dXaiWXHG+3UreyMu/PDpsl+lfOqgW6t9D&#10;lo+89eqvjahDakwunt/uQn/yd5A9tz5+WL3+evNZdLl0msG+rV+193Wbka71AGLRiN219w6m3h8u&#10;t2fu7ZWXaHfr0uy8M/9N+y/wohMTt1k9+FXkoQcoSG1P9Uy421fHz+fweGv72O84CFZEAAEEEEAA&#10;AQQQQGBSgKJ50qI7rcoctWjxb9ht/Wx4ojBO2/Dw8CE7+YLFgxOXDYv15OXF8XXd5cbx6ZmvxXbb&#10;6k/mBovPaLrXNWW1hMH4U+rxXSftkrc+vj31Muj6scO2qE7ZnJ0kL9Het+/7dtmil2bLbbqCW4+e&#10;rTZfW+wntuT6We22TQoWoVn7m/bplQ6Pf9HRVl8siEVpIoAAAggggAACCCBwzgUoms8BsSvc5G8J&#10;y92YS5D/etf/2ElycKdrN3/VXnqcGAHarayLyq9ted69KvzcaX8K7yBnwcRv+DaWNaNUmxGqs0Zm&#10;Tt2kvtzajSSdOl9PdJdom3t7nzj8M7v9ti/N1vv51vp71X+c9ydq9zP3FLoXOqs/adPbMqnMUatv&#10;/D27mRf+/Gtqfy39zP3xB6629zvPvnJrdD932r6nY1qnx5sbjTvriwV3FcJ0xMA+EEAAAQQQQAAB&#10;BBBwAhTNTqKLz9VVd9tBpMyH/zs+8Wn17WO1aOumYF72idvtGdD4WUz3M0xmvdsX9ak79o5H69nR&#10;o2ddr3bWzk5OK9jqtD8FN5+7mPnJpgUXrG0q9kzB7AauavoZJXFW9Ttrbmlax8bfvzhxr3Ni541L&#10;tGtndqntO06qtkfNNoOQrbjM7sds4/N91WjwrXhBauL4wIahRBdaTWjLRG9s7l332p/TMv1ZOXtZ&#10;0/Fk9rV3/UfVvHuetrtdd++mrhf5dsNt/K/T400OchfPv4nR/QxYG11hUQQQQAABBBBAAAEEpi6Q&#10;9uPNTCsoMLa/vrY6q67Pltb1IFXNKzXm6QyZU4OJ//Q9u3V9z27zOuZV7Xhdj9qcWN5tY8XaDfXL&#10;q9X0fZr1sx4d9mdo3UdsX/RvR2dtOTFdD9YV9fHWtVdlxqK/NKiPxAjcui7e+POKh/ZEPnpU68S+&#10;zYTx3V+O9pm1TOqKsXXj+057nZnH2A5cXOZYadfEbqpF/kzfErGKdfT90LEetX7pHDNjzNu+mNeO&#10;m9tn2jp/um+3fb+ZeU3xiH01TW8dIksggAACCCCAAAIIINBSgDPN+hP4OXnoM547xs+okfs/l9i8&#10;+QmjzAGbKnPUxudHE+u50aOf3fLJxPYKTei0P4U2nr3Q7/zZ04kRr10sZw5sTpwVNWfbD5590p5Z&#10;lVs1Z+V1ga0O3LUqumc8695vd4m22U+7l2a7s6QmR/rd0/SfLuhkl2w7697rxIJiQrsmdtWc/LlB&#10;0w5snCf20uNmTn/zjv+q/smv+Ajp7nh55OrZPQ6K3SOAAAIIIIAAAgiEKFAxZXWIgZc1Znd5t7nf&#10;dt87O1IHy+p1bK6PP61+Sm179aXWo153ucNu//+5/O/UL55NFuZd3l2hzbk+9cqkUCdZCAEEEEAA&#10;AQQQQAABBBICnGlOkPRuQpHBnNxgSGk/VdW7ns+sPbsRxjsZNXtmRUJvEEAAAQQQQAABBBBAoNcC&#10;FM29zoDY/yWLBu0rM1DUJ29NDjAlB0OaCQM+ia7PmKY5o/vFLc8oc8nyX9w5d8b0i44ggAACCCCA&#10;AAIIIIBAOQUommdQ3sz9nHrgLduj0e3XR6M2VyoV23ajB5t7Qrdd173fDp5BBB13xXyhYJyqv32r&#10;HZl8+dfvm5GXrnccICsigAACCCCAAAIIIIBATwQomnvCnr3T6x57IzEQkls6GgxrJg345DrX4+fB&#10;wSVRD8yXCjNqUKyoZzQQQAABBBBAAAEEEECgbAIMBFa2jNFfBBBAAAEEEEAAAQQQQACBaRPgTPO0&#10;UbMjBBBAAAEEEEAAAQQQQACBsglQNJctY/QXAQQQQAABBBBAAAEEEEBg2gQomqeNmh0hgAACCCCA&#10;AAIIIIAAAgiUTYCiuWwZo78IIIAAAggggAACCCCAAALTJkDRPG3U7AgBBBBAAAEEEEAAAQQQQKBs&#10;AhTNZcsY/UUAAQQQQAABBBBAAAEEEJg2AYrmaaNmRwgggAACCCCAAAIIIIAAAmUToGguW8boLwII&#10;IIAAAggggAACCCCAwLQJUDRPGzU7QgABBBBAAAEEEEAAAQQQKJsARXPZMkZ/EUAAAQQQQAABBBBA&#10;AAEEpk2AonnaqNkRAggggAACCCCAAAIIIIBA2QQomsuWMfqLAAIIIIAAAggggAACCCAwbQL907Yn&#10;doQAAggggAAC51zgrdgeLmi8nh2bzksEEEAAAQQQKCbw/+Zdu3k4v6oKAAAAAElFTkSuQmCCUEsD&#10;BBQABgAIAAAAIQDdBAYJ3gAAAAUBAAAPAAAAZHJzL2Rvd25yZXYueG1sTI9BS8NAEIXvgv9hGcGb&#10;3aSxrcZsSinqqQi2gnibZqdJaHY2ZLdJ+u+79qKXgcd7vPdNthxNI3rqXG1ZQTyJQBAXVtdcKvja&#10;vT08gXAeWWNjmRScycEyv73JMNV24E/qt74UoYRdigoq79tUSldUZNBNbEscvIPtDPogu1LqDodQ&#10;bho5jaK5NFhzWKiwpXVFxXF7MgreBxxWSfzab46H9flnN/v43sSk1P3duHoB4Wn0f2H4xQ/okAem&#10;vT2xdqJREB7x1xu852T6CGKvIFkkM5B5Jv/T5xcAAAD//wMAUEsDBBQABgAIAAAAIQDL61B7yAAA&#10;AKUBAAAZAAAAZHJzL19yZWxzL2Uyb0RvYy54bWwucmVsc7yQwYoCMQyG7wv7DiX3nc7MQZbFjhcR&#10;vIo+QGgzneI0LW131be34mUFwZvHJPzf/5Hl6uxn8Ucpu8AKuqYFQayDcWwVHPabr28QuSAbnAOT&#10;ggtlWA2fH8sdzVhqKE8uZlEpnBVMpcQfKbOeyGNuQiSulzEkj6WOycqI+oiWZN+2C5n+M2B4YIqt&#10;UZC2pgexv8Ta/JodxtFpWgf964nLkwrpfO2uQEyWigJPxuF92TeRLcjnDt17HLrm5Mebg3x47nAF&#10;AAD//wMAUEsBAi0AFAAGAAgAAAAhAEYFsAQYAQAARwIAABMAAAAAAAAAAAAAAAAAAAAAAFtDb250&#10;ZW50X1R5cGVzXS54bWxQSwECLQAUAAYACAAAACEAOP0h/9YAAACUAQAACwAAAAAAAAAAAAAAAABJ&#10;AQAAX3JlbHMvLnJlbHNQSwECLQAUAAYACAAAACEALsOJO/sCAACACAAADgAAAAAAAAAAAAAAAABI&#10;AgAAZHJzL2Uyb0RvYy54bWxQSwECLQAUAAYACAAAACEAdjZCmFwFAAASGAAAFAAAAAAAAAAAAAAA&#10;AABvBQAAZHJzL21lZGlhL2ltYWdlMS53bWZQSwECLQAKAAAAAAAAACEA7063VU+FAABPhQAAFAAA&#10;AAAAAAAAAAAAAAD9CgAAZHJzL21lZGlhL2ltYWdlMi5wbmdQSwECLQAUAAYACAAAACEA3QQGCd4A&#10;AAAFAQAADwAAAAAAAAAAAAAAAAB+kAAAZHJzL2Rvd25yZXYueG1sUEsBAi0AFAAGAAgAAAAhAMvr&#10;UHvIAAAApQEAABkAAAAAAAAAAAAAAAAAiZEAAGRycy9fcmVscy9lMm9Eb2MueG1sLnJlbHNQSwUG&#10;AAAAAAcABwC+AQAAiJIAAAAA&#10;">
                <v:shape id="Picture 47" o:spid="_x0000_s1027" type="#_x0000_t75" style="position:absolute;width:29604;height:2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2UxAAAANsAAAAPAAAAZHJzL2Rvd25yZXYueG1sRI/NasMw&#10;EITvgbyD2EJvidzUSY1rJZjQlh5ySVJ6Xqz1D7ZWxlJs9+2rQiHHYWa+YbLDbDox0uAaywqe1hEI&#10;4sLqhisFX9f3VQLCeWSNnWVS8EMODvvlIsNU24nPNF58JQKEXYoKau/7VEpX1GTQrW1PHLzSDgZ9&#10;kEMl9YBTgJtObqJoJw02HBZq7OlYU9FebkZB+eba4ynB2G6f+49tF3/nebVR6vFhzl9BeJr9Pfzf&#10;/tQK4hf4+xJ+gNz/AgAA//8DAFBLAQItABQABgAIAAAAIQDb4fbL7gAAAIUBAAATAAAAAAAAAAAA&#10;AAAAAAAAAABbQ29udGVudF9UeXBlc10ueG1sUEsBAi0AFAAGAAgAAAAhAFr0LFu/AAAAFQEAAAsA&#10;AAAAAAAAAAAAAAAAHwEAAF9yZWxzLy5yZWxzUEsBAi0AFAAGAAgAAAAhAKjMnZTEAAAA2wAAAA8A&#10;AAAAAAAAAAAAAAAABwIAAGRycy9kb3ducmV2LnhtbFBLBQYAAAAAAwADALcAAAD4AgAAAAA=&#10;">
                  <v:imagedata r:id="rId66" o:title=""/>
                </v:shape>
                <v:shape id="Picture 122" o:spid="_x0000_s1028" type="#_x0000_t75" style="position:absolute;left:27522;width:31687;height:2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KwQAAANwAAAAPAAAAZHJzL2Rvd25yZXYueG1sRE9La8JA&#10;EL4L/Q/LFHozG3OQkmYjIgqetKYWehyykwfNzobd1aT/visUepuP7znFZjaDuJPzvWUFqyQFQVxb&#10;3XOr4PpxWL6C8AFZ42CZFPyQh035tCgw13biC92r0IoYwj5HBV0IYy6lrzsy6BM7Ekeusc5giNC1&#10;UjucYrgZZJama2mw59jQ4Ui7jurv6mYUnG/cH7fXVYMtu8/3mWn/xSelXp7n7RuIQHP4F/+5jzrO&#10;zzJ4PBMvkOUvAAAA//8DAFBLAQItABQABgAIAAAAIQDb4fbL7gAAAIUBAAATAAAAAAAAAAAAAAAA&#10;AAAAAABbQ29udGVudF9UeXBlc10ueG1sUEsBAi0AFAAGAAgAAAAhAFr0LFu/AAAAFQEAAAsAAAAA&#10;AAAAAAAAAAAAHwEAAF9yZWxzLy5yZWxzUEsBAi0AFAAGAAgAAAAhAH407wrBAAAA3AAAAA8AAAAA&#10;AAAAAAAAAAAABwIAAGRycy9kb3ducmV2LnhtbFBLBQYAAAAAAwADALcAAAD1AgAAAAA=&#10;">
                  <v:imagedata r:id="rId67" o:title="Screen Shot 2019-01-18 at 16.59.21"/>
                </v:shape>
                <w10:anchorlock/>
              </v:group>
            </w:pict>
          </mc:Fallback>
        </mc:AlternateContent>
      </w:r>
    </w:p>
    <w:p w14:paraId="4D67DBB9" w14:textId="77777777" w:rsidR="001A71AD" w:rsidRPr="00FB4318" w:rsidRDefault="00AA71D6" w:rsidP="00FB4318">
      <w:pPr>
        <w:spacing w:before="0" w:after="120"/>
        <w:jc w:val="both"/>
        <w:rPr>
          <w:lang w:val="en-US"/>
        </w:rPr>
      </w:pPr>
      <w:r w:rsidRPr="00FB4318">
        <w:rPr>
          <w:lang w:val="en-US"/>
        </w:rPr>
        <w:t xml:space="preserve">Another common transformation is to </w:t>
      </w:r>
      <w:proofErr w:type="spellStart"/>
      <w:r w:rsidRPr="00FB4318">
        <w:rPr>
          <w:lang w:val="en-US"/>
        </w:rPr>
        <w:t>standardise</w:t>
      </w:r>
      <w:proofErr w:type="spellEnd"/>
      <w:r w:rsidRPr="00FB4318">
        <w:rPr>
          <w:lang w:val="en-US"/>
        </w:rPr>
        <w:t xml:space="preserve"> the data.  </w:t>
      </w:r>
      <w:r w:rsidR="001A71AD" w:rsidRPr="00FB4318">
        <w:rPr>
          <w:lang w:val="en-US"/>
        </w:rPr>
        <w:t xml:space="preserve">To </w:t>
      </w:r>
      <w:proofErr w:type="spellStart"/>
      <w:r w:rsidR="001A71AD" w:rsidRPr="00FB4318">
        <w:rPr>
          <w:lang w:val="en-US"/>
        </w:rPr>
        <w:t>standardise</w:t>
      </w:r>
      <w:proofErr w:type="spellEnd"/>
      <w:r w:rsidR="001A71AD" w:rsidRPr="00FB4318">
        <w:rPr>
          <w:lang w:val="en-US"/>
        </w:rPr>
        <w:t xml:space="preserve"> </w:t>
      </w:r>
      <w:r w:rsidRPr="00FB4318">
        <w:rPr>
          <w:lang w:val="en-US"/>
        </w:rPr>
        <w:t>a</w:t>
      </w:r>
      <w:r w:rsidR="001A71AD" w:rsidRPr="00FB4318">
        <w:rPr>
          <w:lang w:val="en-US"/>
        </w:rPr>
        <w:t xml:space="preserve"> variable we subtract the </w:t>
      </w:r>
      <w:proofErr w:type="gramStart"/>
      <w:r w:rsidR="001A71AD" w:rsidRPr="00FB4318">
        <w:rPr>
          <w:lang w:val="en-US"/>
        </w:rPr>
        <w:t>mean, and</w:t>
      </w:r>
      <w:proofErr w:type="gramEnd"/>
      <w:r w:rsidR="001A71AD" w:rsidRPr="00FB4318">
        <w:rPr>
          <w:lang w:val="en-US"/>
        </w:rPr>
        <w:t xml:space="preserve"> divide by the standard deviation.  This gives a distribution with a mean of zero and a standard deviation of 1.</w:t>
      </w:r>
    </w:p>
    <w:p w14:paraId="1CC33996" w14:textId="2C6A75DF" w:rsidR="00C84726" w:rsidRPr="00FB4318" w:rsidRDefault="00C84726" w:rsidP="00FB4318">
      <w:pPr>
        <w:spacing w:before="0" w:after="120"/>
        <w:jc w:val="both"/>
        <w:rPr>
          <w:lang w:val="en-US"/>
        </w:rPr>
      </w:pPr>
      <w:r w:rsidRPr="00FB4318">
        <w:rPr>
          <w:lang w:val="en-US"/>
        </w:rPr>
        <w:t xml:space="preserve">The SPSS menu and dialogue boxes for transforming variables are shown in section </w:t>
      </w:r>
      <w:r w:rsidR="0027624C">
        <w:rPr>
          <w:lang w:val="en-US"/>
        </w:rPr>
        <w:t>4.5.</w:t>
      </w:r>
    </w:p>
    <w:p w14:paraId="06DE27EB" w14:textId="77777777" w:rsidR="00AA71D6" w:rsidRDefault="00495B23" w:rsidP="0054550E">
      <w:pPr>
        <w:pStyle w:val="Heading2"/>
      </w:pPr>
      <w:bookmarkStart w:id="412" w:name="_Toc535481908"/>
      <w:bookmarkStart w:id="413" w:name="_Toc535482127"/>
      <w:bookmarkStart w:id="414" w:name="_Toc535482346"/>
      <w:bookmarkStart w:id="415" w:name="_Toc535482566"/>
      <w:bookmarkStart w:id="416" w:name="_Toc535482786"/>
      <w:bookmarkStart w:id="417" w:name="_Toc535595344"/>
      <w:bookmarkStart w:id="418" w:name="_Toc535595728"/>
      <w:bookmarkStart w:id="419" w:name="_Toc535596110"/>
      <w:bookmarkStart w:id="420" w:name="_Toc535596492"/>
      <w:bookmarkStart w:id="421" w:name="_Toc535417903"/>
      <w:bookmarkStart w:id="422" w:name="_Toc535481909"/>
      <w:bookmarkStart w:id="423" w:name="_Toc535482128"/>
      <w:bookmarkStart w:id="424" w:name="_Toc535482347"/>
      <w:bookmarkStart w:id="425" w:name="_Toc535482567"/>
      <w:bookmarkStart w:id="426" w:name="_Toc535482787"/>
      <w:bookmarkStart w:id="427" w:name="_Toc535595345"/>
      <w:bookmarkStart w:id="428" w:name="_Toc535595729"/>
      <w:bookmarkStart w:id="429" w:name="_Toc535596111"/>
      <w:bookmarkStart w:id="430" w:name="_Toc535596493"/>
      <w:bookmarkStart w:id="431" w:name="_Toc535417904"/>
      <w:bookmarkStart w:id="432" w:name="_Toc535481910"/>
      <w:bookmarkStart w:id="433" w:name="_Toc535482129"/>
      <w:bookmarkStart w:id="434" w:name="_Toc535482348"/>
      <w:bookmarkStart w:id="435" w:name="_Toc535482568"/>
      <w:bookmarkStart w:id="436" w:name="_Toc535482788"/>
      <w:bookmarkStart w:id="437" w:name="_Toc535595346"/>
      <w:bookmarkStart w:id="438" w:name="_Toc535595730"/>
      <w:bookmarkStart w:id="439" w:name="_Toc535596112"/>
      <w:bookmarkStart w:id="440" w:name="_Toc535596494"/>
      <w:bookmarkStart w:id="441" w:name="_Toc535417905"/>
      <w:bookmarkStart w:id="442" w:name="_Toc535481911"/>
      <w:bookmarkStart w:id="443" w:name="_Toc535482130"/>
      <w:bookmarkStart w:id="444" w:name="_Toc535482349"/>
      <w:bookmarkStart w:id="445" w:name="_Toc535482569"/>
      <w:bookmarkStart w:id="446" w:name="_Toc535482789"/>
      <w:bookmarkStart w:id="447" w:name="_Toc535595347"/>
      <w:bookmarkStart w:id="448" w:name="_Toc535595731"/>
      <w:bookmarkStart w:id="449" w:name="_Toc535596113"/>
      <w:bookmarkStart w:id="450" w:name="_Toc535596495"/>
      <w:bookmarkStart w:id="451" w:name="_Toc535417906"/>
      <w:bookmarkStart w:id="452" w:name="_Toc535481912"/>
      <w:bookmarkStart w:id="453" w:name="_Toc535482131"/>
      <w:bookmarkStart w:id="454" w:name="_Toc535482350"/>
      <w:bookmarkStart w:id="455" w:name="_Toc535482570"/>
      <w:bookmarkStart w:id="456" w:name="_Toc535482790"/>
      <w:bookmarkStart w:id="457" w:name="_Toc535595348"/>
      <w:bookmarkStart w:id="458" w:name="_Toc535595732"/>
      <w:bookmarkStart w:id="459" w:name="_Toc535596114"/>
      <w:bookmarkStart w:id="460" w:name="_Toc535596496"/>
      <w:bookmarkStart w:id="461" w:name="_Toc535417907"/>
      <w:bookmarkStart w:id="462" w:name="_Toc535481913"/>
      <w:bookmarkStart w:id="463" w:name="_Toc535482132"/>
      <w:bookmarkStart w:id="464" w:name="_Toc535482351"/>
      <w:bookmarkStart w:id="465" w:name="_Toc535482571"/>
      <w:bookmarkStart w:id="466" w:name="_Toc535482791"/>
      <w:bookmarkStart w:id="467" w:name="_Toc535595349"/>
      <w:bookmarkStart w:id="468" w:name="_Toc535595733"/>
      <w:bookmarkStart w:id="469" w:name="_Toc535596115"/>
      <w:bookmarkStart w:id="470" w:name="_Toc535596497"/>
      <w:bookmarkStart w:id="471" w:name="_Toc535417908"/>
      <w:bookmarkStart w:id="472" w:name="_Toc535481914"/>
      <w:bookmarkStart w:id="473" w:name="_Toc535482133"/>
      <w:bookmarkStart w:id="474" w:name="_Toc535482352"/>
      <w:bookmarkStart w:id="475" w:name="_Toc535482572"/>
      <w:bookmarkStart w:id="476" w:name="_Toc535482792"/>
      <w:bookmarkStart w:id="477" w:name="_Toc535595350"/>
      <w:bookmarkStart w:id="478" w:name="_Toc535595734"/>
      <w:bookmarkStart w:id="479" w:name="_Toc535596116"/>
      <w:bookmarkStart w:id="480" w:name="_Toc535596498"/>
      <w:bookmarkStart w:id="481" w:name="_Toc535417909"/>
      <w:bookmarkStart w:id="482" w:name="_Toc535481915"/>
      <w:bookmarkStart w:id="483" w:name="_Toc535482134"/>
      <w:bookmarkStart w:id="484" w:name="_Toc535482353"/>
      <w:bookmarkStart w:id="485" w:name="_Toc535482573"/>
      <w:bookmarkStart w:id="486" w:name="_Toc535482793"/>
      <w:bookmarkStart w:id="487" w:name="_Toc535595351"/>
      <w:bookmarkStart w:id="488" w:name="_Toc535595735"/>
      <w:bookmarkStart w:id="489" w:name="_Toc535596117"/>
      <w:bookmarkStart w:id="490" w:name="_Toc535596499"/>
      <w:bookmarkStart w:id="491" w:name="_Toc535417925"/>
      <w:bookmarkStart w:id="492" w:name="_Toc535481931"/>
      <w:bookmarkStart w:id="493" w:name="_Toc535482150"/>
      <w:bookmarkStart w:id="494" w:name="_Toc535482369"/>
      <w:bookmarkStart w:id="495" w:name="_Toc535482589"/>
      <w:bookmarkStart w:id="496" w:name="_Toc535482809"/>
      <w:bookmarkStart w:id="497" w:name="_Toc535595367"/>
      <w:bookmarkStart w:id="498" w:name="_Toc535595751"/>
      <w:bookmarkStart w:id="499" w:name="_Toc535596133"/>
      <w:bookmarkStart w:id="500" w:name="_Toc535596515"/>
      <w:bookmarkStart w:id="501" w:name="_Toc535417926"/>
      <w:bookmarkStart w:id="502" w:name="_Toc535481932"/>
      <w:bookmarkStart w:id="503" w:name="_Toc535482151"/>
      <w:bookmarkStart w:id="504" w:name="_Toc535482370"/>
      <w:bookmarkStart w:id="505" w:name="_Toc535482590"/>
      <w:bookmarkStart w:id="506" w:name="_Toc535482810"/>
      <w:bookmarkStart w:id="507" w:name="_Toc535595368"/>
      <w:bookmarkStart w:id="508" w:name="_Toc535595752"/>
      <w:bookmarkStart w:id="509" w:name="_Toc535596134"/>
      <w:bookmarkStart w:id="510" w:name="_Toc535596516"/>
      <w:bookmarkStart w:id="511" w:name="_Toc535417927"/>
      <w:bookmarkStart w:id="512" w:name="_Toc535481933"/>
      <w:bookmarkStart w:id="513" w:name="_Toc535482152"/>
      <w:bookmarkStart w:id="514" w:name="_Toc535482371"/>
      <w:bookmarkStart w:id="515" w:name="_Toc535482591"/>
      <w:bookmarkStart w:id="516" w:name="_Toc535482811"/>
      <w:bookmarkStart w:id="517" w:name="_Toc535595369"/>
      <w:bookmarkStart w:id="518" w:name="_Toc535595753"/>
      <w:bookmarkStart w:id="519" w:name="_Toc535596135"/>
      <w:bookmarkStart w:id="520" w:name="_Toc535596517"/>
      <w:bookmarkStart w:id="521" w:name="_Toc535417928"/>
      <w:bookmarkStart w:id="522" w:name="_Toc535481934"/>
      <w:bookmarkStart w:id="523" w:name="_Toc535482153"/>
      <w:bookmarkStart w:id="524" w:name="_Toc535482372"/>
      <w:bookmarkStart w:id="525" w:name="_Toc535482592"/>
      <w:bookmarkStart w:id="526" w:name="_Toc535482812"/>
      <w:bookmarkStart w:id="527" w:name="_Toc535595370"/>
      <w:bookmarkStart w:id="528" w:name="_Toc535595754"/>
      <w:bookmarkStart w:id="529" w:name="_Toc535596136"/>
      <w:bookmarkStart w:id="530" w:name="_Toc535596518"/>
      <w:bookmarkStart w:id="531" w:name="_Toc535417929"/>
      <w:bookmarkStart w:id="532" w:name="_Toc535481935"/>
      <w:bookmarkStart w:id="533" w:name="_Toc535482154"/>
      <w:bookmarkStart w:id="534" w:name="_Toc535482373"/>
      <w:bookmarkStart w:id="535" w:name="_Toc535482593"/>
      <w:bookmarkStart w:id="536" w:name="_Toc535482813"/>
      <w:bookmarkStart w:id="537" w:name="_Toc535595371"/>
      <w:bookmarkStart w:id="538" w:name="_Toc535595755"/>
      <w:bookmarkStart w:id="539" w:name="_Toc535596137"/>
      <w:bookmarkStart w:id="540" w:name="_Toc535596519"/>
      <w:bookmarkStart w:id="541" w:name="_Toc535417930"/>
      <w:bookmarkStart w:id="542" w:name="_Toc535481936"/>
      <w:bookmarkStart w:id="543" w:name="_Toc535482155"/>
      <w:bookmarkStart w:id="544" w:name="_Toc535482374"/>
      <w:bookmarkStart w:id="545" w:name="_Toc535482594"/>
      <w:bookmarkStart w:id="546" w:name="_Toc535482814"/>
      <w:bookmarkStart w:id="547" w:name="_Toc535595372"/>
      <w:bookmarkStart w:id="548" w:name="_Toc535595756"/>
      <w:bookmarkStart w:id="549" w:name="_Toc535596138"/>
      <w:bookmarkStart w:id="550" w:name="_Toc535596520"/>
      <w:bookmarkStart w:id="551" w:name="_Toc535417931"/>
      <w:bookmarkStart w:id="552" w:name="_Toc535481937"/>
      <w:bookmarkStart w:id="553" w:name="_Toc535482156"/>
      <w:bookmarkStart w:id="554" w:name="_Toc535482375"/>
      <w:bookmarkStart w:id="555" w:name="_Toc535482595"/>
      <w:bookmarkStart w:id="556" w:name="_Toc535482815"/>
      <w:bookmarkStart w:id="557" w:name="_Toc535595373"/>
      <w:bookmarkStart w:id="558" w:name="_Toc535595757"/>
      <w:bookmarkStart w:id="559" w:name="_Toc535596139"/>
      <w:bookmarkStart w:id="560" w:name="_Toc535596521"/>
      <w:bookmarkStart w:id="561" w:name="_Toc535417932"/>
      <w:bookmarkStart w:id="562" w:name="_Toc535481938"/>
      <w:bookmarkStart w:id="563" w:name="_Toc535482157"/>
      <w:bookmarkStart w:id="564" w:name="_Toc535482376"/>
      <w:bookmarkStart w:id="565" w:name="_Toc535482596"/>
      <w:bookmarkStart w:id="566" w:name="_Toc535482816"/>
      <w:bookmarkStart w:id="567" w:name="_Toc535595374"/>
      <w:bookmarkStart w:id="568" w:name="_Toc535595758"/>
      <w:bookmarkStart w:id="569" w:name="_Toc535596140"/>
      <w:bookmarkStart w:id="570" w:name="_Toc535596522"/>
      <w:bookmarkStart w:id="571" w:name="_Toc535417933"/>
      <w:bookmarkStart w:id="572" w:name="_Toc535481939"/>
      <w:bookmarkStart w:id="573" w:name="_Toc535482158"/>
      <w:bookmarkStart w:id="574" w:name="_Toc535482377"/>
      <w:bookmarkStart w:id="575" w:name="_Toc535482597"/>
      <w:bookmarkStart w:id="576" w:name="_Toc535482817"/>
      <w:bookmarkStart w:id="577" w:name="_Toc535595375"/>
      <w:bookmarkStart w:id="578" w:name="_Toc535595759"/>
      <w:bookmarkStart w:id="579" w:name="_Toc535596141"/>
      <w:bookmarkStart w:id="580" w:name="_Toc535596523"/>
      <w:bookmarkStart w:id="581" w:name="_Toc535417934"/>
      <w:bookmarkStart w:id="582" w:name="_Toc535481940"/>
      <w:bookmarkStart w:id="583" w:name="_Toc535482159"/>
      <w:bookmarkStart w:id="584" w:name="_Toc535482378"/>
      <w:bookmarkStart w:id="585" w:name="_Toc535482598"/>
      <w:bookmarkStart w:id="586" w:name="_Toc535482818"/>
      <w:bookmarkStart w:id="587" w:name="_Toc535595376"/>
      <w:bookmarkStart w:id="588" w:name="_Toc535595760"/>
      <w:bookmarkStart w:id="589" w:name="_Toc535596142"/>
      <w:bookmarkStart w:id="590" w:name="_Toc535596524"/>
      <w:bookmarkStart w:id="591" w:name="_Toc535417935"/>
      <w:bookmarkStart w:id="592" w:name="_Toc535481941"/>
      <w:bookmarkStart w:id="593" w:name="_Toc535482160"/>
      <w:bookmarkStart w:id="594" w:name="_Toc535482379"/>
      <w:bookmarkStart w:id="595" w:name="_Toc535482599"/>
      <w:bookmarkStart w:id="596" w:name="_Toc535482819"/>
      <w:bookmarkStart w:id="597" w:name="_Toc535595377"/>
      <w:bookmarkStart w:id="598" w:name="_Toc535595761"/>
      <w:bookmarkStart w:id="599" w:name="_Toc535596143"/>
      <w:bookmarkStart w:id="600" w:name="_Toc535596525"/>
      <w:bookmarkStart w:id="601" w:name="_Toc535417936"/>
      <w:bookmarkStart w:id="602" w:name="_Toc535481942"/>
      <w:bookmarkStart w:id="603" w:name="_Toc535482161"/>
      <w:bookmarkStart w:id="604" w:name="_Toc535482380"/>
      <w:bookmarkStart w:id="605" w:name="_Toc535482600"/>
      <w:bookmarkStart w:id="606" w:name="_Toc535482820"/>
      <w:bookmarkStart w:id="607" w:name="_Toc535595378"/>
      <w:bookmarkStart w:id="608" w:name="_Toc535595762"/>
      <w:bookmarkStart w:id="609" w:name="_Toc535596144"/>
      <w:bookmarkStart w:id="610" w:name="_Toc535596526"/>
      <w:bookmarkStart w:id="611" w:name="_Toc535417937"/>
      <w:bookmarkStart w:id="612" w:name="_Toc535481943"/>
      <w:bookmarkStart w:id="613" w:name="_Toc535482162"/>
      <w:bookmarkStart w:id="614" w:name="_Toc535482381"/>
      <w:bookmarkStart w:id="615" w:name="_Toc535482601"/>
      <w:bookmarkStart w:id="616" w:name="_Toc535482821"/>
      <w:bookmarkStart w:id="617" w:name="_Toc535595379"/>
      <w:bookmarkStart w:id="618" w:name="_Toc535595763"/>
      <w:bookmarkStart w:id="619" w:name="_Toc535596145"/>
      <w:bookmarkStart w:id="620" w:name="_Toc535596527"/>
      <w:bookmarkStart w:id="621" w:name="_Toc535417938"/>
      <w:bookmarkStart w:id="622" w:name="_Toc535481944"/>
      <w:bookmarkStart w:id="623" w:name="_Toc535482163"/>
      <w:bookmarkStart w:id="624" w:name="_Toc535482382"/>
      <w:bookmarkStart w:id="625" w:name="_Toc535482602"/>
      <w:bookmarkStart w:id="626" w:name="_Toc535482822"/>
      <w:bookmarkStart w:id="627" w:name="_Toc535595380"/>
      <w:bookmarkStart w:id="628" w:name="_Toc535595764"/>
      <w:bookmarkStart w:id="629" w:name="_Toc535596146"/>
      <w:bookmarkStart w:id="630" w:name="_Toc535596528"/>
      <w:bookmarkStart w:id="631" w:name="_Toc535417939"/>
      <w:bookmarkStart w:id="632" w:name="_Toc535481945"/>
      <w:bookmarkStart w:id="633" w:name="_Toc535482164"/>
      <w:bookmarkStart w:id="634" w:name="_Toc535482383"/>
      <w:bookmarkStart w:id="635" w:name="_Toc535482603"/>
      <w:bookmarkStart w:id="636" w:name="_Toc535482823"/>
      <w:bookmarkStart w:id="637" w:name="_Toc535595381"/>
      <w:bookmarkStart w:id="638" w:name="_Toc535595765"/>
      <w:bookmarkStart w:id="639" w:name="_Toc535596147"/>
      <w:bookmarkStart w:id="640" w:name="_Toc535596529"/>
      <w:bookmarkStart w:id="641" w:name="_Toc535417940"/>
      <w:bookmarkStart w:id="642" w:name="_Toc535481946"/>
      <w:bookmarkStart w:id="643" w:name="_Toc535482165"/>
      <w:bookmarkStart w:id="644" w:name="_Toc535482384"/>
      <w:bookmarkStart w:id="645" w:name="_Toc535482604"/>
      <w:bookmarkStart w:id="646" w:name="_Toc535482824"/>
      <w:bookmarkStart w:id="647" w:name="_Toc535595382"/>
      <w:bookmarkStart w:id="648" w:name="_Toc535595766"/>
      <w:bookmarkStart w:id="649" w:name="_Toc535596148"/>
      <w:bookmarkStart w:id="650" w:name="_Toc535596530"/>
      <w:bookmarkStart w:id="651" w:name="_Toc535417941"/>
      <w:bookmarkStart w:id="652" w:name="_Toc535481947"/>
      <w:bookmarkStart w:id="653" w:name="_Toc535482166"/>
      <w:bookmarkStart w:id="654" w:name="_Toc535482385"/>
      <w:bookmarkStart w:id="655" w:name="_Toc535482605"/>
      <w:bookmarkStart w:id="656" w:name="_Toc535482825"/>
      <w:bookmarkStart w:id="657" w:name="_Toc535595383"/>
      <w:bookmarkStart w:id="658" w:name="_Toc535595767"/>
      <w:bookmarkStart w:id="659" w:name="_Toc535596149"/>
      <w:bookmarkStart w:id="660" w:name="_Toc535596531"/>
      <w:bookmarkStart w:id="661" w:name="_Toc535417942"/>
      <w:bookmarkStart w:id="662" w:name="_Toc535481948"/>
      <w:bookmarkStart w:id="663" w:name="_Toc535482167"/>
      <w:bookmarkStart w:id="664" w:name="_Toc535482386"/>
      <w:bookmarkStart w:id="665" w:name="_Toc535482606"/>
      <w:bookmarkStart w:id="666" w:name="_Toc535482826"/>
      <w:bookmarkStart w:id="667" w:name="_Toc535595384"/>
      <w:bookmarkStart w:id="668" w:name="_Toc535595768"/>
      <w:bookmarkStart w:id="669" w:name="_Toc535596150"/>
      <w:bookmarkStart w:id="670" w:name="_Toc535596532"/>
      <w:bookmarkStart w:id="671" w:name="_Toc535417943"/>
      <w:bookmarkStart w:id="672" w:name="_Toc535481949"/>
      <w:bookmarkStart w:id="673" w:name="_Toc535482168"/>
      <w:bookmarkStart w:id="674" w:name="_Toc535482387"/>
      <w:bookmarkStart w:id="675" w:name="_Toc535482607"/>
      <w:bookmarkStart w:id="676" w:name="_Toc535482827"/>
      <w:bookmarkStart w:id="677" w:name="_Toc535595385"/>
      <w:bookmarkStart w:id="678" w:name="_Toc535595769"/>
      <w:bookmarkStart w:id="679" w:name="_Toc535596151"/>
      <w:bookmarkStart w:id="680" w:name="_Toc535596533"/>
      <w:bookmarkStart w:id="681" w:name="_Toc535417944"/>
      <w:bookmarkStart w:id="682" w:name="_Toc535481950"/>
      <w:bookmarkStart w:id="683" w:name="_Toc535482169"/>
      <w:bookmarkStart w:id="684" w:name="_Toc535482388"/>
      <w:bookmarkStart w:id="685" w:name="_Toc535482608"/>
      <w:bookmarkStart w:id="686" w:name="_Toc535482828"/>
      <w:bookmarkStart w:id="687" w:name="_Toc535595386"/>
      <w:bookmarkStart w:id="688" w:name="_Toc535595770"/>
      <w:bookmarkStart w:id="689" w:name="_Toc535596152"/>
      <w:bookmarkStart w:id="690" w:name="_Toc535596534"/>
      <w:bookmarkStart w:id="691" w:name="_Toc535417945"/>
      <w:bookmarkStart w:id="692" w:name="_Toc535481951"/>
      <w:bookmarkStart w:id="693" w:name="_Toc535482170"/>
      <w:bookmarkStart w:id="694" w:name="_Toc535482389"/>
      <w:bookmarkStart w:id="695" w:name="_Toc535482609"/>
      <w:bookmarkStart w:id="696" w:name="_Toc535482829"/>
      <w:bookmarkStart w:id="697" w:name="_Toc535595387"/>
      <w:bookmarkStart w:id="698" w:name="_Toc535595771"/>
      <w:bookmarkStart w:id="699" w:name="_Toc535596153"/>
      <w:bookmarkStart w:id="700" w:name="_Toc535596535"/>
      <w:bookmarkStart w:id="701" w:name="_Toc535417946"/>
      <w:bookmarkStart w:id="702" w:name="_Toc535481952"/>
      <w:bookmarkStart w:id="703" w:name="_Toc535482171"/>
      <w:bookmarkStart w:id="704" w:name="_Toc535482390"/>
      <w:bookmarkStart w:id="705" w:name="_Toc535482610"/>
      <w:bookmarkStart w:id="706" w:name="_Toc535482830"/>
      <w:bookmarkStart w:id="707" w:name="_Toc535595388"/>
      <w:bookmarkStart w:id="708" w:name="_Toc535595772"/>
      <w:bookmarkStart w:id="709" w:name="_Toc535596154"/>
      <w:bookmarkStart w:id="710" w:name="_Toc535596536"/>
      <w:bookmarkStart w:id="711" w:name="_Toc535417947"/>
      <w:bookmarkStart w:id="712" w:name="_Toc535481953"/>
      <w:bookmarkStart w:id="713" w:name="_Toc535482172"/>
      <w:bookmarkStart w:id="714" w:name="_Toc535482391"/>
      <w:bookmarkStart w:id="715" w:name="_Toc535482611"/>
      <w:bookmarkStart w:id="716" w:name="_Toc535482831"/>
      <w:bookmarkStart w:id="717" w:name="_Toc535595389"/>
      <w:bookmarkStart w:id="718" w:name="_Toc535595773"/>
      <w:bookmarkStart w:id="719" w:name="_Toc535596155"/>
      <w:bookmarkStart w:id="720" w:name="_Toc535596537"/>
      <w:bookmarkStart w:id="721" w:name="_Toc535417954"/>
      <w:bookmarkStart w:id="722" w:name="_Toc535481960"/>
      <w:bookmarkStart w:id="723" w:name="_Toc535482179"/>
      <w:bookmarkStart w:id="724" w:name="_Toc535482398"/>
      <w:bookmarkStart w:id="725" w:name="_Toc535482618"/>
      <w:bookmarkStart w:id="726" w:name="_Toc535482838"/>
      <w:bookmarkStart w:id="727" w:name="_Toc535595396"/>
      <w:bookmarkStart w:id="728" w:name="_Toc535595780"/>
      <w:bookmarkStart w:id="729" w:name="_Toc535596162"/>
      <w:bookmarkStart w:id="730" w:name="_Toc535596544"/>
      <w:bookmarkStart w:id="731" w:name="_Toc535417955"/>
      <w:bookmarkStart w:id="732" w:name="_Toc535481961"/>
      <w:bookmarkStart w:id="733" w:name="_Toc535482180"/>
      <w:bookmarkStart w:id="734" w:name="_Toc535482399"/>
      <w:bookmarkStart w:id="735" w:name="_Toc535482619"/>
      <w:bookmarkStart w:id="736" w:name="_Toc535482839"/>
      <w:bookmarkStart w:id="737" w:name="_Toc535595397"/>
      <w:bookmarkStart w:id="738" w:name="_Toc535595781"/>
      <w:bookmarkStart w:id="739" w:name="_Toc535596163"/>
      <w:bookmarkStart w:id="740" w:name="_Toc535596545"/>
      <w:bookmarkStart w:id="741" w:name="_Toc535417956"/>
      <w:bookmarkStart w:id="742" w:name="_Toc535481962"/>
      <w:bookmarkStart w:id="743" w:name="_Toc535482181"/>
      <w:bookmarkStart w:id="744" w:name="_Toc535482400"/>
      <w:bookmarkStart w:id="745" w:name="_Toc535482620"/>
      <w:bookmarkStart w:id="746" w:name="_Toc535482840"/>
      <w:bookmarkStart w:id="747" w:name="_Toc535595398"/>
      <w:bookmarkStart w:id="748" w:name="_Toc535595782"/>
      <w:bookmarkStart w:id="749" w:name="_Toc535596164"/>
      <w:bookmarkStart w:id="750" w:name="_Toc535596546"/>
      <w:bookmarkStart w:id="751" w:name="_Toc535417957"/>
      <w:bookmarkStart w:id="752" w:name="_Toc535481963"/>
      <w:bookmarkStart w:id="753" w:name="_Toc535482182"/>
      <w:bookmarkStart w:id="754" w:name="_Toc535482401"/>
      <w:bookmarkStart w:id="755" w:name="_Toc535482621"/>
      <w:bookmarkStart w:id="756" w:name="_Toc535482841"/>
      <w:bookmarkStart w:id="757" w:name="_Toc535595399"/>
      <w:bookmarkStart w:id="758" w:name="_Toc535595783"/>
      <w:bookmarkStart w:id="759" w:name="_Toc535596165"/>
      <w:bookmarkStart w:id="760" w:name="_Toc535596547"/>
      <w:bookmarkStart w:id="761" w:name="_Toc535417958"/>
      <w:bookmarkStart w:id="762" w:name="_Toc535481964"/>
      <w:bookmarkStart w:id="763" w:name="_Toc535482183"/>
      <w:bookmarkStart w:id="764" w:name="_Toc535482402"/>
      <w:bookmarkStart w:id="765" w:name="_Toc535482622"/>
      <w:bookmarkStart w:id="766" w:name="_Toc535482842"/>
      <w:bookmarkStart w:id="767" w:name="_Toc535595400"/>
      <w:bookmarkStart w:id="768" w:name="_Toc535595784"/>
      <w:bookmarkStart w:id="769" w:name="_Toc535596166"/>
      <w:bookmarkStart w:id="770" w:name="_Toc535596548"/>
      <w:bookmarkStart w:id="771" w:name="_Toc535417959"/>
      <w:bookmarkStart w:id="772" w:name="_Toc535481965"/>
      <w:bookmarkStart w:id="773" w:name="_Toc535482184"/>
      <w:bookmarkStart w:id="774" w:name="_Toc535482403"/>
      <w:bookmarkStart w:id="775" w:name="_Toc535482623"/>
      <w:bookmarkStart w:id="776" w:name="_Toc535482843"/>
      <w:bookmarkStart w:id="777" w:name="_Toc535595401"/>
      <w:bookmarkStart w:id="778" w:name="_Toc535595785"/>
      <w:bookmarkStart w:id="779" w:name="_Toc535596167"/>
      <w:bookmarkStart w:id="780" w:name="_Toc535596549"/>
      <w:bookmarkStart w:id="781" w:name="_Toc535417960"/>
      <w:bookmarkStart w:id="782" w:name="_Toc535481966"/>
      <w:bookmarkStart w:id="783" w:name="_Toc535482185"/>
      <w:bookmarkStart w:id="784" w:name="_Toc535482404"/>
      <w:bookmarkStart w:id="785" w:name="_Toc535482624"/>
      <w:bookmarkStart w:id="786" w:name="_Toc535482844"/>
      <w:bookmarkStart w:id="787" w:name="_Toc535595402"/>
      <w:bookmarkStart w:id="788" w:name="_Toc535595786"/>
      <w:bookmarkStart w:id="789" w:name="_Toc535596168"/>
      <w:bookmarkStart w:id="790" w:name="_Toc535596550"/>
      <w:bookmarkStart w:id="791" w:name="_Toc535417961"/>
      <w:bookmarkStart w:id="792" w:name="_Toc535481967"/>
      <w:bookmarkStart w:id="793" w:name="_Toc535482186"/>
      <w:bookmarkStart w:id="794" w:name="_Toc535482405"/>
      <w:bookmarkStart w:id="795" w:name="_Toc535482625"/>
      <w:bookmarkStart w:id="796" w:name="_Toc535482845"/>
      <w:bookmarkStart w:id="797" w:name="_Toc535595403"/>
      <w:bookmarkStart w:id="798" w:name="_Toc535595787"/>
      <w:bookmarkStart w:id="799" w:name="_Toc535596169"/>
      <w:bookmarkStart w:id="800" w:name="_Toc535596551"/>
      <w:bookmarkStart w:id="801" w:name="_Toc535417962"/>
      <w:bookmarkStart w:id="802" w:name="_Toc535481968"/>
      <w:bookmarkStart w:id="803" w:name="_Toc535482187"/>
      <w:bookmarkStart w:id="804" w:name="_Toc535482406"/>
      <w:bookmarkStart w:id="805" w:name="_Toc535482626"/>
      <w:bookmarkStart w:id="806" w:name="_Toc535482846"/>
      <w:bookmarkStart w:id="807" w:name="_Toc535595404"/>
      <w:bookmarkStart w:id="808" w:name="_Toc535595788"/>
      <w:bookmarkStart w:id="809" w:name="_Toc535596170"/>
      <w:bookmarkStart w:id="810" w:name="_Toc535596552"/>
      <w:bookmarkStart w:id="811" w:name="_Toc535417963"/>
      <w:bookmarkStart w:id="812" w:name="_Toc535481969"/>
      <w:bookmarkStart w:id="813" w:name="_Toc535482188"/>
      <w:bookmarkStart w:id="814" w:name="_Toc535482407"/>
      <w:bookmarkStart w:id="815" w:name="_Toc535482627"/>
      <w:bookmarkStart w:id="816" w:name="_Toc535482847"/>
      <w:bookmarkStart w:id="817" w:name="_Toc535595405"/>
      <w:bookmarkStart w:id="818" w:name="_Toc535595789"/>
      <w:bookmarkStart w:id="819" w:name="_Toc535596171"/>
      <w:bookmarkStart w:id="820" w:name="_Toc535596553"/>
      <w:bookmarkStart w:id="821" w:name="_Toc535417964"/>
      <w:bookmarkStart w:id="822" w:name="_Toc535481970"/>
      <w:bookmarkStart w:id="823" w:name="_Toc535482189"/>
      <w:bookmarkStart w:id="824" w:name="_Toc535482408"/>
      <w:bookmarkStart w:id="825" w:name="_Toc535482628"/>
      <w:bookmarkStart w:id="826" w:name="_Toc535482848"/>
      <w:bookmarkStart w:id="827" w:name="_Toc535595406"/>
      <w:bookmarkStart w:id="828" w:name="_Toc535595790"/>
      <w:bookmarkStart w:id="829" w:name="_Toc535596172"/>
      <w:bookmarkStart w:id="830" w:name="_Toc535596554"/>
      <w:bookmarkStart w:id="831" w:name="_Toc535417965"/>
      <w:bookmarkStart w:id="832" w:name="_Toc535481971"/>
      <w:bookmarkStart w:id="833" w:name="_Toc535482190"/>
      <w:bookmarkStart w:id="834" w:name="_Toc535482409"/>
      <w:bookmarkStart w:id="835" w:name="_Toc535482629"/>
      <w:bookmarkStart w:id="836" w:name="_Toc535482849"/>
      <w:bookmarkStart w:id="837" w:name="_Toc535595407"/>
      <w:bookmarkStart w:id="838" w:name="_Toc535595791"/>
      <w:bookmarkStart w:id="839" w:name="_Toc535596173"/>
      <w:bookmarkStart w:id="840" w:name="_Toc535596555"/>
      <w:bookmarkStart w:id="841" w:name="_Toc535417966"/>
      <w:bookmarkStart w:id="842" w:name="_Toc535481972"/>
      <w:bookmarkStart w:id="843" w:name="_Toc535482191"/>
      <w:bookmarkStart w:id="844" w:name="_Toc535482410"/>
      <w:bookmarkStart w:id="845" w:name="_Toc535482630"/>
      <w:bookmarkStart w:id="846" w:name="_Toc535482850"/>
      <w:bookmarkStart w:id="847" w:name="_Toc535595408"/>
      <w:bookmarkStart w:id="848" w:name="_Toc535595792"/>
      <w:bookmarkStart w:id="849" w:name="_Toc535596174"/>
      <w:bookmarkStart w:id="850" w:name="_Toc535596556"/>
      <w:bookmarkStart w:id="851" w:name="_Toc535417967"/>
      <w:bookmarkStart w:id="852" w:name="_Toc535481973"/>
      <w:bookmarkStart w:id="853" w:name="_Toc535482192"/>
      <w:bookmarkStart w:id="854" w:name="_Toc535482411"/>
      <w:bookmarkStart w:id="855" w:name="_Toc535482631"/>
      <w:bookmarkStart w:id="856" w:name="_Toc535482851"/>
      <w:bookmarkStart w:id="857" w:name="_Toc535595409"/>
      <w:bookmarkStart w:id="858" w:name="_Toc535595793"/>
      <w:bookmarkStart w:id="859" w:name="_Toc535596175"/>
      <w:bookmarkStart w:id="860" w:name="_Toc535596557"/>
      <w:bookmarkStart w:id="861" w:name="_Toc535417968"/>
      <w:bookmarkStart w:id="862" w:name="_Toc535481974"/>
      <w:bookmarkStart w:id="863" w:name="_Toc535482193"/>
      <w:bookmarkStart w:id="864" w:name="_Toc535482412"/>
      <w:bookmarkStart w:id="865" w:name="_Toc535482632"/>
      <w:bookmarkStart w:id="866" w:name="_Toc535482852"/>
      <w:bookmarkStart w:id="867" w:name="_Toc535595410"/>
      <w:bookmarkStart w:id="868" w:name="_Toc535595794"/>
      <w:bookmarkStart w:id="869" w:name="_Toc535596176"/>
      <w:bookmarkStart w:id="870" w:name="_Toc535596558"/>
      <w:bookmarkStart w:id="871" w:name="_Toc535417969"/>
      <w:bookmarkStart w:id="872" w:name="_Toc535481975"/>
      <w:bookmarkStart w:id="873" w:name="_Toc535482194"/>
      <w:bookmarkStart w:id="874" w:name="_Toc535482413"/>
      <w:bookmarkStart w:id="875" w:name="_Toc535482633"/>
      <w:bookmarkStart w:id="876" w:name="_Toc535482853"/>
      <w:bookmarkStart w:id="877" w:name="_Toc535595411"/>
      <w:bookmarkStart w:id="878" w:name="_Toc535595795"/>
      <w:bookmarkStart w:id="879" w:name="_Toc535596177"/>
      <w:bookmarkStart w:id="880" w:name="_Toc535596559"/>
      <w:bookmarkStart w:id="881" w:name="_Toc535417970"/>
      <w:bookmarkStart w:id="882" w:name="_Toc535481976"/>
      <w:bookmarkStart w:id="883" w:name="_Toc535482195"/>
      <w:bookmarkStart w:id="884" w:name="_Toc535482414"/>
      <w:bookmarkStart w:id="885" w:name="_Toc535482634"/>
      <w:bookmarkStart w:id="886" w:name="_Toc535482854"/>
      <w:bookmarkStart w:id="887" w:name="_Toc535595412"/>
      <w:bookmarkStart w:id="888" w:name="_Toc535595796"/>
      <w:bookmarkStart w:id="889" w:name="_Toc535596178"/>
      <w:bookmarkStart w:id="890" w:name="_Toc535596560"/>
      <w:bookmarkStart w:id="891" w:name="_Toc535417971"/>
      <w:bookmarkStart w:id="892" w:name="_Toc535481977"/>
      <w:bookmarkStart w:id="893" w:name="_Toc535482196"/>
      <w:bookmarkStart w:id="894" w:name="_Toc535482415"/>
      <w:bookmarkStart w:id="895" w:name="_Toc535482635"/>
      <w:bookmarkStart w:id="896" w:name="_Toc535482855"/>
      <w:bookmarkStart w:id="897" w:name="_Toc535595413"/>
      <w:bookmarkStart w:id="898" w:name="_Toc535595797"/>
      <w:bookmarkStart w:id="899" w:name="_Toc535596179"/>
      <w:bookmarkStart w:id="900" w:name="_Toc535596561"/>
      <w:bookmarkStart w:id="901" w:name="_Toc535417993"/>
      <w:bookmarkStart w:id="902" w:name="_Toc535481999"/>
      <w:bookmarkStart w:id="903" w:name="_Toc535482218"/>
      <w:bookmarkStart w:id="904" w:name="_Toc535482437"/>
      <w:bookmarkStart w:id="905" w:name="_Toc535482657"/>
      <w:bookmarkStart w:id="906" w:name="_Toc535482877"/>
      <w:bookmarkStart w:id="907" w:name="_Toc535595435"/>
      <w:bookmarkStart w:id="908" w:name="_Toc535595819"/>
      <w:bookmarkStart w:id="909" w:name="_Toc535596201"/>
      <w:bookmarkStart w:id="910" w:name="_Toc535596583"/>
      <w:bookmarkStart w:id="911" w:name="_Toc369271246"/>
      <w:bookmarkStart w:id="912" w:name="_Toc32751065"/>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t>More</w:t>
      </w:r>
      <w:r w:rsidR="003D3720">
        <w:t xml:space="preserve"> </w:t>
      </w:r>
      <w:r>
        <w:t>m</w:t>
      </w:r>
      <w:r w:rsidR="00460544" w:rsidRPr="007C52A4">
        <w:t xml:space="preserve">odel </w:t>
      </w:r>
      <w:r>
        <w:t>s</w:t>
      </w:r>
      <w:r w:rsidR="00460544" w:rsidRPr="007C52A4">
        <w:t xml:space="preserve">election </w:t>
      </w:r>
      <w:r>
        <w:t>m</w:t>
      </w:r>
      <w:r w:rsidR="00460544" w:rsidRPr="007C52A4">
        <w:t>ethods</w:t>
      </w:r>
      <w:bookmarkEnd w:id="911"/>
      <w:r w:rsidR="003D3720">
        <w:t xml:space="preserve"> – beyond the </w:t>
      </w:r>
      <w:r w:rsidR="00AA71D6">
        <w:t>default</w:t>
      </w:r>
      <w:bookmarkEnd w:id="912"/>
    </w:p>
    <w:p w14:paraId="75A8B541" w14:textId="77777777" w:rsidR="00AA71D6" w:rsidRDefault="00AA71D6" w:rsidP="0003489F">
      <w:pPr>
        <w:rPr>
          <w:lang w:val="en-US"/>
        </w:rPr>
      </w:pPr>
      <w:r>
        <w:rPr>
          <w:lang w:val="en-US"/>
        </w:rPr>
        <w:t xml:space="preserve">The default method within SPSS linear regression is the </w:t>
      </w:r>
      <w:r w:rsidRPr="00FB4318">
        <w:rPr>
          <w:b/>
          <w:lang w:val="en-US"/>
        </w:rPr>
        <w:t>enter</w:t>
      </w:r>
      <w:r>
        <w:rPr>
          <w:lang w:val="en-US"/>
        </w:rPr>
        <w:t xml:space="preserve"> method.</w:t>
      </w:r>
    </w:p>
    <w:p w14:paraId="0B4784D4" w14:textId="77777777" w:rsidR="00AA71D6" w:rsidRDefault="00AA71D6" w:rsidP="00FB4318">
      <w:pPr>
        <w:spacing w:before="0" w:after="120"/>
        <w:jc w:val="both"/>
        <w:rPr>
          <w:lang w:val="en-US"/>
        </w:rPr>
      </w:pPr>
      <w:r>
        <w:rPr>
          <w:lang w:val="en-US"/>
        </w:rPr>
        <w:lastRenderedPageBreak/>
        <w:t xml:space="preserve">In the enter method, a substantive </w:t>
      </w:r>
      <w:proofErr w:type="gramStart"/>
      <w:r>
        <w:rPr>
          <w:lang w:val="en-US"/>
        </w:rPr>
        <w:t>theory based</w:t>
      </w:r>
      <w:proofErr w:type="gramEnd"/>
      <w:r>
        <w:rPr>
          <w:lang w:val="en-US"/>
        </w:rPr>
        <w:t xml:space="preserve"> model is built, including all explanatory variables considered relevant based on the research question, previous research, real-world understanding and the availability of data.</w:t>
      </w:r>
    </w:p>
    <w:p w14:paraId="5C1FB05E" w14:textId="5A7871A8" w:rsidR="00AA71D6" w:rsidRPr="005D5A22" w:rsidRDefault="00AA71D6" w:rsidP="00FB4318">
      <w:pPr>
        <w:spacing w:before="0" w:after="120"/>
        <w:jc w:val="both"/>
        <w:rPr>
          <w:rFonts w:cs="Arial"/>
          <w:szCs w:val="24"/>
        </w:rPr>
      </w:pPr>
      <w:r w:rsidRPr="005D5A22">
        <w:rPr>
          <w:rFonts w:cs="Arial"/>
          <w:szCs w:val="24"/>
          <w:lang w:val="en-US"/>
        </w:rPr>
        <w:t xml:space="preserve">When there are </w:t>
      </w:r>
      <w:proofErr w:type="gramStart"/>
      <w:r w:rsidRPr="005D5A22">
        <w:rPr>
          <w:rFonts w:cs="Arial"/>
          <w:szCs w:val="24"/>
          <w:lang w:val="en-US"/>
        </w:rPr>
        <w:t>a large number of</w:t>
      </w:r>
      <w:proofErr w:type="gramEnd"/>
      <w:r w:rsidRPr="005D5A22">
        <w:rPr>
          <w:rFonts w:cs="Arial"/>
          <w:szCs w:val="24"/>
          <w:lang w:val="en-US"/>
        </w:rPr>
        <w:t xml:space="preserve"> explanatory variables, we might use statistical criteria to decide which </w:t>
      </w:r>
      <w:r w:rsidR="006040D8" w:rsidRPr="005D5A22">
        <w:rPr>
          <w:rFonts w:cs="Arial"/>
          <w:szCs w:val="24"/>
          <w:lang w:val="en-US"/>
        </w:rPr>
        <w:t>variables</w:t>
      </w:r>
      <w:r w:rsidRPr="005D5A22">
        <w:rPr>
          <w:rFonts w:cs="Arial"/>
          <w:szCs w:val="24"/>
          <w:lang w:val="en-US"/>
        </w:rPr>
        <w:t xml:space="preserve"> to include in the model and produce the “best” equation to predict the </w:t>
      </w:r>
      <w:r w:rsidR="00E64A46">
        <w:rPr>
          <w:rFonts w:cs="Arial"/>
          <w:szCs w:val="24"/>
          <w:lang w:val="en-US"/>
        </w:rPr>
        <w:t>response</w:t>
      </w:r>
      <w:r w:rsidR="00E64A46" w:rsidRPr="005D5A22">
        <w:rPr>
          <w:rFonts w:cs="Arial"/>
          <w:szCs w:val="24"/>
        </w:rPr>
        <w:t xml:space="preserve"> </w:t>
      </w:r>
      <w:r w:rsidRPr="005D5A22">
        <w:rPr>
          <w:rFonts w:cs="Arial"/>
          <w:szCs w:val="24"/>
        </w:rPr>
        <w:t>variable.</w:t>
      </w:r>
    </w:p>
    <w:p w14:paraId="546ACA7A" w14:textId="4F4A581C" w:rsidR="00AA71D6" w:rsidRDefault="00850AD6" w:rsidP="00FB4318">
      <w:pPr>
        <w:spacing w:before="0" w:after="120"/>
        <w:jc w:val="both"/>
        <w:rPr>
          <w:rFonts w:cs="Arial"/>
          <w:szCs w:val="24"/>
        </w:rPr>
      </w:pPr>
      <w:r w:rsidRPr="005D5A22">
        <w:rPr>
          <w:rFonts w:cs="Arial"/>
          <w:szCs w:val="24"/>
        </w:rPr>
        <w:t xml:space="preserve">Two examples of </w:t>
      </w:r>
      <w:r>
        <w:rPr>
          <w:rFonts w:cs="Arial"/>
          <w:szCs w:val="24"/>
        </w:rPr>
        <w:t xml:space="preserve">such </w:t>
      </w:r>
      <w:r w:rsidRPr="005D5A22">
        <w:rPr>
          <w:rFonts w:cs="Arial"/>
          <w:szCs w:val="24"/>
        </w:rPr>
        <w:t>selection methods are</w:t>
      </w:r>
      <w:r>
        <w:rPr>
          <w:rFonts w:cs="Arial"/>
          <w:szCs w:val="24"/>
        </w:rPr>
        <w:t xml:space="preserve"> discussed </w:t>
      </w:r>
      <w:proofErr w:type="gramStart"/>
      <w:r>
        <w:rPr>
          <w:rFonts w:cs="Arial"/>
          <w:szCs w:val="24"/>
        </w:rPr>
        <w:t>here</w:t>
      </w:r>
      <w:r w:rsidR="00E96711">
        <w:rPr>
          <w:rFonts w:cs="Arial"/>
          <w:szCs w:val="24"/>
        </w:rPr>
        <w:t>;</w:t>
      </w:r>
      <w:proofErr w:type="gramEnd"/>
      <w:r w:rsidR="00E96711">
        <w:rPr>
          <w:rFonts w:cs="Arial"/>
          <w:szCs w:val="24"/>
        </w:rPr>
        <w:t xml:space="preserve"> </w:t>
      </w:r>
      <w:r w:rsidR="00E96711" w:rsidRPr="00AD48A7">
        <w:rPr>
          <w:rFonts w:cs="Arial"/>
          <w:i/>
          <w:szCs w:val="24"/>
        </w:rPr>
        <w:t>backwards elimination</w:t>
      </w:r>
      <w:r w:rsidR="00E96711" w:rsidRPr="00AD48A7">
        <w:rPr>
          <w:rFonts w:cs="Arial"/>
          <w:szCs w:val="24"/>
        </w:rPr>
        <w:t xml:space="preserve"> and </w:t>
      </w:r>
      <w:r w:rsidR="00E96711" w:rsidRPr="00AD48A7">
        <w:rPr>
          <w:rFonts w:cs="Arial"/>
          <w:i/>
          <w:szCs w:val="24"/>
        </w:rPr>
        <w:t>stepwise</w:t>
      </w:r>
      <w:r w:rsidR="0027624C">
        <w:rPr>
          <w:rFonts w:cs="Arial"/>
          <w:i/>
          <w:szCs w:val="24"/>
        </w:rPr>
        <w:t xml:space="preserve"> selection</w:t>
      </w:r>
      <w:r w:rsidRPr="00AD48A7">
        <w:rPr>
          <w:rFonts w:cs="Arial"/>
          <w:szCs w:val="24"/>
        </w:rPr>
        <w:t>.</w:t>
      </w:r>
      <w:r>
        <w:rPr>
          <w:rFonts w:cs="Arial"/>
          <w:szCs w:val="24"/>
        </w:rPr>
        <w:t xml:space="preserve">  </w:t>
      </w:r>
      <w:r w:rsidR="00CE7B2C">
        <w:rPr>
          <w:rFonts w:cs="Arial"/>
          <w:szCs w:val="24"/>
        </w:rPr>
        <w:t>Even with these automatic methods, i</w:t>
      </w:r>
      <w:r>
        <w:rPr>
          <w:rFonts w:cs="Arial"/>
          <w:szCs w:val="24"/>
        </w:rPr>
        <w:t>nclusion of many variables without a robust theory underlying why we think they may be related risks building spurious relationships into our model.  We may build a good predictive model, but if this is based upon spurious correlations, we do not learn anything about the problem our research is trying to address.</w:t>
      </w:r>
    </w:p>
    <w:p w14:paraId="771F59BA" w14:textId="77777777" w:rsidR="00A27839" w:rsidRPr="0003489F" w:rsidRDefault="006040D8" w:rsidP="0054550E">
      <w:pPr>
        <w:pStyle w:val="Heading3"/>
      </w:pPr>
      <w:bookmarkStart w:id="913" w:name="_Toc32751066"/>
      <w:r>
        <w:t>Backwards Elimination</w:t>
      </w:r>
      <w:bookmarkEnd w:id="913"/>
    </w:p>
    <w:p w14:paraId="4C82E329" w14:textId="63BFD710" w:rsidR="00BC3D6E" w:rsidRPr="005D5A22" w:rsidRDefault="00850AD6" w:rsidP="00FB4318">
      <w:pPr>
        <w:spacing w:before="0" w:after="120"/>
        <w:jc w:val="both"/>
        <w:rPr>
          <w:rFonts w:cs="Arial"/>
          <w:szCs w:val="24"/>
        </w:rPr>
      </w:pPr>
      <w:r w:rsidRPr="005D5A22">
        <w:rPr>
          <w:rFonts w:cs="Arial"/>
          <w:szCs w:val="24"/>
        </w:rPr>
        <w:t xml:space="preserve">Begin with a model that includes all the explanatory variables. Remove the one that </w:t>
      </w:r>
      <w:r w:rsidR="00CE7B2C">
        <w:rPr>
          <w:rFonts w:cs="Arial"/>
          <w:szCs w:val="24"/>
        </w:rPr>
        <w:t>has the highest p-value</w:t>
      </w:r>
      <w:r w:rsidRPr="005D5A22">
        <w:rPr>
          <w:rFonts w:cs="Arial"/>
          <w:szCs w:val="24"/>
        </w:rPr>
        <w:t xml:space="preserve">.  Refit the model, having removed the least significant explanatory variable, remove the least significant explanatory variable from the remaining set, refit the model, and so on, until some ‘stopping’ criterion is </w:t>
      </w:r>
      <w:proofErr w:type="gramStart"/>
      <w:r w:rsidRPr="005D5A22">
        <w:rPr>
          <w:rFonts w:cs="Arial"/>
          <w:szCs w:val="24"/>
        </w:rPr>
        <w:t>met:</w:t>
      </w:r>
      <w:proofErr w:type="gramEnd"/>
      <w:r w:rsidRPr="005D5A22">
        <w:rPr>
          <w:rFonts w:cs="Arial"/>
          <w:szCs w:val="24"/>
        </w:rPr>
        <w:t xml:space="preserve"> usually that all the explanatory variables that are included in the model are significant.</w:t>
      </w:r>
    </w:p>
    <w:p w14:paraId="76118099" w14:textId="77777777" w:rsidR="00850AD6" w:rsidRPr="00033FD1" w:rsidRDefault="006040D8" w:rsidP="0054550E">
      <w:pPr>
        <w:pStyle w:val="Heading3"/>
      </w:pPr>
      <w:bookmarkStart w:id="914" w:name="_Toc32751067"/>
      <w:r w:rsidRPr="0054550E">
        <w:t>Stepwise</w:t>
      </w:r>
      <w:bookmarkEnd w:id="914"/>
    </w:p>
    <w:p w14:paraId="68E977B7" w14:textId="14B9ECEA" w:rsidR="00553290" w:rsidRDefault="007D331D" w:rsidP="00FB4318">
      <w:pPr>
        <w:spacing w:before="0" w:after="120"/>
        <w:jc w:val="both"/>
        <w:rPr>
          <w:b/>
        </w:rPr>
      </w:pPr>
      <w:r>
        <w:t xml:space="preserve">This is </w:t>
      </w:r>
      <w:proofErr w:type="gramStart"/>
      <w:r>
        <w:t>m</w:t>
      </w:r>
      <w:r w:rsidR="00850AD6" w:rsidRPr="005D5A22">
        <w:t>ore or less the</w:t>
      </w:r>
      <w:proofErr w:type="gramEnd"/>
      <w:r w:rsidR="00850AD6" w:rsidRPr="005D5A22">
        <w:t xml:space="preserve"> reverse of backward elimination, in that we start with no explanatory variables in the model, and then build the model up, step-by-step. We begin by including the variable most highly correlated to the </w:t>
      </w:r>
      <w:r w:rsidR="00E64A46">
        <w:t>response</w:t>
      </w:r>
      <w:r w:rsidR="00E64A46" w:rsidRPr="005D5A22">
        <w:t xml:space="preserve"> </w:t>
      </w:r>
      <w:r w:rsidR="00850AD6" w:rsidRPr="005D5A22">
        <w:t xml:space="preserve">variable in the model. Then include the next most correlated variable, allowing for the first explanatory variable in the model, and keep adding explanatory variables until no further variables are significant. In this approach, it is possible to delete a variable that has been included at an earlier step but is no longer significant, given the explanatory variables that were added later. If we ignore this possibility, and do not allow any variables that have already been added to the model to be deleted, this model building procedure is called </w:t>
      </w:r>
      <w:r w:rsidR="00850AD6" w:rsidRPr="0003489F">
        <w:t>forward selection.</w:t>
      </w:r>
    </w:p>
    <w:p w14:paraId="4E8960AE" w14:textId="77777777" w:rsidR="00553290" w:rsidRPr="0003489F" w:rsidRDefault="00D93C90" w:rsidP="00262B84">
      <w:pPr>
        <w:pStyle w:val="Heading2"/>
      </w:pPr>
      <w:bookmarkStart w:id="915" w:name="_Ref535594483"/>
      <w:bookmarkStart w:id="916" w:name="_Toc32751068"/>
      <w:r w:rsidRPr="0003489F">
        <w:t xml:space="preserve">SPSS </w:t>
      </w:r>
      <w:r>
        <w:t>s</w:t>
      </w:r>
      <w:r w:rsidR="00553290" w:rsidRPr="0003489F">
        <w:t>kills for more advanced modelling</w:t>
      </w:r>
      <w:bookmarkEnd w:id="915"/>
      <w:bookmarkEnd w:id="916"/>
    </w:p>
    <w:p w14:paraId="5AFD2263" w14:textId="77777777" w:rsidR="00553290" w:rsidRPr="0003489F" w:rsidRDefault="00553290" w:rsidP="00262B84">
      <w:pPr>
        <w:pStyle w:val="Heading3"/>
      </w:pPr>
      <w:bookmarkStart w:id="917" w:name="_Toc32751069"/>
      <w:r>
        <w:t>Recoding into a dummy variable</w:t>
      </w:r>
      <w:bookmarkEnd w:id="917"/>
    </w:p>
    <w:p w14:paraId="0F3F5474" w14:textId="77777777" w:rsidR="00E36604" w:rsidRPr="0003489F" w:rsidRDefault="00E36604" w:rsidP="00FB4318">
      <w:pPr>
        <w:spacing w:before="0" w:after="120"/>
        <w:jc w:val="both"/>
      </w:pPr>
      <w:r w:rsidRPr="0003489F">
        <w:t xml:space="preserve">Use the </w:t>
      </w:r>
      <w:r w:rsidRPr="00AD48A7">
        <w:rPr>
          <w:b/>
          <w:u w:val="single"/>
        </w:rPr>
        <w:t>T</w:t>
      </w:r>
      <w:r w:rsidRPr="00AD48A7">
        <w:rPr>
          <w:b/>
        </w:rPr>
        <w:t xml:space="preserve">ransform &gt; </w:t>
      </w:r>
      <w:r w:rsidRPr="00AD48A7">
        <w:rPr>
          <w:b/>
          <w:u w:val="single"/>
        </w:rPr>
        <w:t>R</w:t>
      </w:r>
      <w:r w:rsidRPr="00AD48A7">
        <w:rPr>
          <w:b/>
        </w:rPr>
        <w:t>ecode into different variables</w:t>
      </w:r>
      <w:r w:rsidRPr="0003489F">
        <w:t xml:space="preserve"> menu path to open the recode dialogue box.</w:t>
      </w:r>
    </w:p>
    <w:p w14:paraId="5CB56520" w14:textId="0E344065" w:rsidR="00E36604" w:rsidRPr="0003489F" w:rsidRDefault="00E36604" w:rsidP="00FB4318">
      <w:pPr>
        <w:spacing w:before="0" w:after="120"/>
        <w:jc w:val="both"/>
      </w:pPr>
      <w:r w:rsidRPr="0003489F">
        <w:lastRenderedPageBreak/>
        <w:t xml:space="preserve">Here you can select the variable to </w:t>
      </w:r>
      <w:proofErr w:type="gramStart"/>
      <w:r w:rsidRPr="0003489F">
        <w:t>recode, and</w:t>
      </w:r>
      <w:proofErr w:type="gramEnd"/>
      <w:r w:rsidRPr="0003489F">
        <w:t xml:space="preserve"> specify </w:t>
      </w:r>
      <w:r w:rsidR="00B54D27">
        <w:t>the</w:t>
      </w:r>
      <w:r w:rsidRPr="0003489F">
        <w:t xml:space="preserve"> name and label of the new ‘output variable’.  </w:t>
      </w:r>
      <w:r w:rsidR="0027624C">
        <w:t>Then c</w:t>
      </w:r>
      <w:r w:rsidRPr="0003489F">
        <w:t xml:space="preserve">lick </w:t>
      </w:r>
      <w:r w:rsidR="0027624C">
        <w:t xml:space="preserve">on </w:t>
      </w:r>
      <w:r w:rsidR="0027624C" w:rsidRPr="00891C68">
        <w:rPr>
          <w:b/>
          <w:u w:val="single"/>
        </w:rPr>
        <w:t>C</w:t>
      </w:r>
      <w:r w:rsidR="0027624C" w:rsidRPr="00891C68">
        <w:rPr>
          <w:b/>
        </w:rPr>
        <w:t>hange</w:t>
      </w:r>
      <w:r w:rsidR="0027624C">
        <w:t xml:space="preserve"> </w:t>
      </w:r>
      <w:r w:rsidR="0027624C" w:rsidRPr="0003489F">
        <w:t xml:space="preserve"> </w:t>
      </w:r>
      <w:r w:rsidRPr="0003489F">
        <w:t xml:space="preserve">to see variable within the </w:t>
      </w:r>
      <w:r w:rsidRPr="00AD48A7">
        <w:rPr>
          <w:b/>
        </w:rPr>
        <w:t>Numeric Variable -&gt; Output</w:t>
      </w:r>
      <w:r w:rsidRPr="0003489F">
        <w:t xml:space="preserve"> </w:t>
      </w:r>
      <w:r w:rsidRPr="00AD48A7">
        <w:rPr>
          <w:b/>
        </w:rPr>
        <w:t>Variable</w:t>
      </w:r>
      <w:r w:rsidRPr="0003489F">
        <w:t xml:space="preserve"> box.  </w:t>
      </w:r>
    </w:p>
    <w:p w14:paraId="76614669" w14:textId="77777777" w:rsidR="00E36604" w:rsidRDefault="00E36604">
      <w:pPr>
        <w:spacing w:before="0" w:after="0" w:line="240" w:lineRule="auto"/>
        <w:rPr>
          <w:rFonts w:cs="Arial"/>
          <w:b/>
          <w:szCs w:val="24"/>
        </w:rPr>
      </w:pPr>
    </w:p>
    <w:p w14:paraId="57590049" w14:textId="77777777" w:rsidR="00E36604" w:rsidRDefault="00E36604">
      <w:pPr>
        <w:spacing w:before="0" w:after="0" w:line="240" w:lineRule="auto"/>
        <w:rPr>
          <w:rFonts w:cs="Arial"/>
          <w:b/>
          <w:szCs w:val="24"/>
        </w:rPr>
      </w:pPr>
      <w:r>
        <w:rPr>
          <w:rFonts w:cs="Arial"/>
          <w:b/>
          <w:noProof/>
          <w:szCs w:val="24"/>
        </w:rPr>
        <w:drawing>
          <wp:inline distT="0" distB="0" distL="0" distR="0" wp14:anchorId="2891CAEB" wp14:editId="7C225E4D">
            <wp:extent cx="5731510" cy="32829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de dummy 2.JPG"/>
                    <pic:cNvPicPr/>
                  </pic:nvPicPr>
                  <pic:blipFill>
                    <a:blip r:embed="rId68">
                      <a:extLst>
                        <a:ext uri="{28A0092B-C50C-407E-A947-70E740481C1C}">
                          <a14:useLocalDpi xmlns:a14="http://schemas.microsoft.com/office/drawing/2010/main" val="0"/>
                        </a:ext>
                      </a:extLst>
                    </a:blip>
                    <a:stretch>
                      <a:fillRect/>
                    </a:stretch>
                  </pic:blipFill>
                  <pic:spPr>
                    <a:xfrm>
                      <a:off x="0" y="0"/>
                      <a:ext cx="5731510" cy="3282950"/>
                    </a:xfrm>
                    <a:prstGeom prst="rect">
                      <a:avLst/>
                    </a:prstGeom>
                  </pic:spPr>
                </pic:pic>
              </a:graphicData>
            </a:graphic>
          </wp:inline>
        </w:drawing>
      </w:r>
    </w:p>
    <w:p w14:paraId="0C5B615A" w14:textId="77777777" w:rsidR="00E36604" w:rsidRDefault="00E36604">
      <w:pPr>
        <w:spacing w:before="0" w:after="0" w:line="240" w:lineRule="auto"/>
        <w:rPr>
          <w:rFonts w:cs="Arial"/>
          <w:b/>
          <w:szCs w:val="24"/>
        </w:rPr>
      </w:pPr>
    </w:p>
    <w:p w14:paraId="12ED6F85" w14:textId="0C22B1E9" w:rsidR="00E36604" w:rsidRPr="0003489F" w:rsidRDefault="00E36604" w:rsidP="00FB4318">
      <w:pPr>
        <w:spacing w:before="0" w:after="120"/>
        <w:jc w:val="both"/>
        <w:rPr>
          <w:rFonts w:cs="Arial"/>
          <w:szCs w:val="24"/>
        </w:rPr>
      </w:pPr>
      <w:r w:rsidRPr="005D5A22">
        <w:rPr>
          <w:rFonts w:cs="Arial"/>
          <w:szCs w:val="24"/>
        </w:rPr>
        <w:t xml:space="preserve">Click on </w:t>
      </w:r>
      <w:r w:rsidRPr="00497C09">
        <w:rPr>
          <w:rFonts w:cs="Arial"/>
          <w:b/>
          <w:szCs w:val="24"/>
          <w:u w:val="single"/>
        </w:rPr>
        <w:t>O</w:t>
      </w:r>
      <w:r w:rsidRPr="00497C09">
        <w:rPr>
          <w:rFonts w:cs="Arial"/>
          <w:b/>
          <w:szCs w:val="24"/>
        </w:rPr>
        <w:t>ld and new Values</w:t>
      </w:r>
      <w:r w:rsidRPr="005D5A22">
        <w:rPr>
          <w:rFonts w:cs="Arial"/>
          <w:szCs w:val="24"/>
        </w:rPr>
        <w:t xml:space="preserve"> to open the next dialogue box for specifying the recode.  In this example</w:t>
      </w:r>
      <w:r w:rsidR="00A07C9C">
        <w:rPr>
          <w:rFonts w:cs="Arial"/>
          <w:szCs w:val="24"/>
        </w:rPr>
        <w:t>,</w:t>
      </w:r>
      <w:r w:rsidRPr="005D5A22">
        <w:rPr>
          <w:rFonts w:cs="Arial"/>
          <w:szCs w:val="24"/>
        </w:rPr>
        <w:t xml:space="preserve"> we have selected sex and are recoding into a dummy variable called “Female”</w:t>
      </w:r>
      <w:r>
        <w:rPr>
          <w:rFonts w:cs="Arial"/>
          <w:szCs w:val="24"/>
        </w:rPr>
        <w:t xml:space="preserve">.  The previous and new </w:t>
      </w:r>
      <w:proofErr w:type="spellStart"/>
      <w:r>
        <w:rPr>
          <w:rFonts w:cs="Arial"/>
          <w:szCs w:val="24"/>
        </w:rPr>
        <w:t>codings</w:t>
      </w:r>
      <w:proofErr w:type="spellEnd"/>
      <w:r>
        <w:rPr>
          <w:rFonts w:cs="Arial"/>
          <w:szCs w:val="24"/>
        </w:rPr>
        <w:t xml:space="preserve"> are shown in</w:t>
      </w:r>
      <w:r w:rsidR="00611B35">
        <w:rPr>
          <w:rFonts w:cs="Arial"/>
          <w:szCs w:val="24"/>
        </w:rPr>
        <w:t xml:space="preserve"> Table 15</w:t>
      </w:r>
      <w:r>
        <w:rPr>
          <w:rFonts w:cs="Arial"/>
          <w:szCs w:val="24"/>
        </w:rPr>
        <w:t>.</w:t>
      </w:r>
    </w:p>
    <w:p w14:paraId="6C3ED6AD" w14:textId="77777777" w:rsidR="00E36604" w:rsidRDefault="00E36604" w:rsidP="00611B35">
      <w:pPr>
        <w:pStyle w:val="Caption"/>
      </w:pPr>
      <w:bookmarkStart w:id="918" w:name="_Ref535504472"/>
      <w:r>
        <w:t xml:space="preserve">Table </w:t>
      </w:r>
      <w:r w:rsidR="00822764">
        <w:rPr>
          <w:noProof/>
        </w:rPr>
        <w:fldChar w:fldCharType="begin"/>
      </w:r>
      <w:r w:rsidR="00822764">
        <w:rPr>
          <w:noProof/>
        </w:rPr>
        <w:instrText xml:space="preserve"> SEQ Table \* ARABIC </w:instrText>
      </w:r>
      <w:r w:rsidR="00822764">
        <w:rPr>
          <w:noProof/>
        </w:rPr>
        <w:fldChar w:fldCharType="separate"/>
      </w:r>
      <w:r w:rsidR="005678A1">
        <w:rPr>
          <w:noProof/>
        </w:rPr>
        <w:t>15</w:t>
      </w:r>
      <w:r w:rsidR="00822764">
        <w:rPr>
          <w:noProof/>
        </w:rPr>
        <w:fldChar w:fldCharType="end"/>
      </w:r>
      <w:bookmarkEnd w:id="918"/>
      <w:r>
        <w:t xml:space="preserve">  Recoding sex to a dummy variable</w:t>
      </w:r>
    </w:p>
    <w:tbl>
      <w:tblPr>
        <w:tblStyle w:val="TableGrid"/>
        <w:tblW w:w="0" w:type="auto"/>
        <w:tblLook w:val="04A0" w:firstRow="1" w:lastRow="0" w:firstColumn="1" w:lastColumn="0" w:noHBand="0" w:noVBand="1"/>
      </w:tblPr>
      <w:tblGrid>
        <w:gridCol w:w="3080"/>
        <w:gridCol w:w="3081"/>
        <w:gridCol w:w="3081"/>
      </w:tblGrid>
      <w:tr w:rsidR="00E36604" w:rsidRPr="005D5A22" w14:paraId="4D954F00" w14:textId="77777777" w:rsidTr="00FB4318">
        <w:tc>
          <w:tcPr>
            <w:tcW w:w="3080" w:type="dxa"/>
          </w:tcPr>
          <w:p w14:paraId="51C526A8" w14:textId="77777777" w:rsidR="00E36604" w:rsidRPr="0003489F" w:rsidRDefault="00E36604" w:rsidP="0003489F">
            <w:pPr>
              <w:spacing w:before="0" w:after="0" w:line="240" w:lineRule="auto"/>
              <w:jc w:val="center"/>
              <w:rPr>
                <w:rFonts w:cs="Arial"/>
                <w:b/>
                <w:szCs w:val="24"/>
              </w:rPr>
            </w:pPr>
            <w:r w:rsidRPr="0003489F">
              <w:rPr>
                <w:rFonts w:cs="Arial"/>
                <w:b/>
                <w:szCs w:val="24"/>
              </w:rPr>
              <w:t>Previous code (Sex)</w:t>
            </w:r>
          </w:p>
        </w:tc>
        <w:tc>
          <w:tcPr>
            <w:tcW w:w="3081" w:type="dxa"/>
          </w:tcPr>
          <w:p w14:paraId="38F27F30" w14:textId="77777777" w:rsidR="00E36604" w:rsidRPr="0003489F" w:rsidRDefault="00E36604" w:rsidP="0003489F">
            <w:pPr>
              <w:spacing w:before="0" w:after="0" w:line="240" w:lineRule="auto"/>
              <w:jc w:val="center"/>
              <w:rPr>
                <w:rFonts w:cs="Arial"/>
                <w:b/>
                <w:szCs w:val="24"/>
              </w:rPr>
            </w:pPr>
            <w:r w:rsidRPr="0003489F">
              <w:rPr>
                <w:rFonts w:cs="Arial"/>
                <w:b/>
                <w:szCs w:val="24"/>
              </w:rPr>
              <w:t>New code (Female)</w:t>
            </w:r>
          </w:p>
        </w:tc>
        <w:tc>
          <w:tcPr>
            <w:tcW w:w="3081" w:type="dxa"/>
          </w:tcPr>
          <w:p w14:paraId="0FBE1196" w14:textId="77777777" w:rsidR="00E36604" w:rsidRPr="0003489F" w:rsidRDefault="00E36604" w:rsidP="0003489F">
            <w:pPr>
              <w:spacing w:before="0" w:after="0" w:line="240" w:lineRule="auto"/>
              <w:jc w:val="center"/>
              <w:rPr>
                <w:rFonts w:cs="Arial"/>
                <w:b/>
                <w:szCs w:val="24"/>
              </w:rPr>
            </w:pPr>
            <w:r w:rsidRPr="0003489F">
              <w:rPr>
                <w:rFonts w:cs="Arial"/>
                <w:b/>
                <w:szCs w:val="24"/>
              </w:rPr>
              <w:t>Meaning</w:t>
            </w:r>
          </w:p>
        </w:tc>
      </w:tr>
      <w:tr w:rsidR="00E36604" w:rsidRPr="005D5A22" w14:paraId="5DC574F3" w14:textId="77777777" w:rsidTr="00FB4318">
        <w:tc>
          <w:tcPr>
            <w:tcW w:w="3080" w:type="dxa"/>
          </w:tcPr>
          <w:p w14:paraId="511F3AB7" w14:textId="77777777" w:rsidR="00E36604" w:rsidRPr="005D5A22" w:rsidRDefault="00E36604" w:rsidP="0003489F">
            <w:pPr>
              <w:spacing w:before="0" w:after="0" w:line="240" w:lineRule="auto"/>
              <w:jc w:val="center"/>
              <w:rPr>
                <w:rFonts w:cs="Arial"/>
                <w:szCs w:val="24"/>
              </w:rPr>
            </w:pPr>
            <w:r w:rsidRPr="005D5A22">
              <w:rPr>
                <w:rFonts w:cs="Arial"/>
                <w:szCs w:val="24"/>
              </w:rPr>
              <w:t>1</w:t>
            </w:r>
          </w:p>
        </w:tc>
        <w:tc>
          <w:tcPr>
            <w:tcW w:w="3081" w:type="dxa"/>
          </w:tcPr>
          <w:p w14:paraId="56C62623" w14:textId="77777777" w:rsidR="00E36604" w:rsidRPr="005D5A22" w:rsidRDefault="00E36604" w:rsidP="0003489F">
            <w:pPr>
              <w:spacing w:before="0" w:after="0" w:line="240" w:lineRule="auto"/>
              <w:jc w:val="center"/>
              <w:rPr>
                <w:rFonts w:cs="Arial"/>
                <w:szCs w:val="24"/>
              </w:rPr>
            </w:pPr>
            <w:r w:rsidRPr="005D5A22">
              <w:rPr>
                <w:rFonts w:cs="Arial"/>
                <w:szCs w:val="24"/>
              </w:rPr>
              <w:t>0</w:t>
            </w:r>
          </w:p>
        </w:tc>
        <w:tc>
          <w:tcPr>
            <w:tcW w:w="3081" w:type="dxa"/>
          </w:tcPr>
          <w:p w14:paraId="4741D228" w14:textId="77777777" w:rsidR="00E36604" w:rsidRPr="005D5A22" w:rsidRDefault="00E36604" w:rsidP="0003489F">
            <w:pPr>
              <w:spacing w:before="0" w:after="0" w:line="240" w:lineRule="auto"/>
              <w:jc w:val="center"/>
              <w:rPr>
                <w:rFonts w:cs="Arial"/>
                <w:szCs w:val="24"/>
              </w:rPr>
            </w:pPr>
            <w:r w:rsidRPr="005D5A22">
              <w:rPr>
                <w:rFonts w:cs="Arial"/>
                <w:szCs w:val="24"/>
              </w:rPr>
              <w:t>Male</w:t>
            </w:r>
          </w:p>
        </w:tc>
      </w:tr>
      <w:tr w:rsidR="00E36604" w:rsidRPr="005D5A22" w14:paraId="0C45FCD1" w14:textId="77777777" w:rsidTr="00FB4318">
        <w:tc>
          <w:tcPr>
            <w:tcW w:w="3080" w:type="dxa"/>
          </w:tcPr>
          <w:p w14:paraId="18F999B5" w14:textId="77777777" w:rsidR="00E36604" w:rsidRPr="005D5A22" w:rsidRDefault="00E36604" w:rsidP="0003489F">
            <w:pPr>
              <w:spacing w:before="0" w:after="0" w:line="240" w:lineRule="auto"/>
              <w:jc w:val="center"/>
              <w:rPr>
                <w:rFonts w:cs="Arial"/>
                <w:szCs w:val="24"/>
              </w:rPr>
            </w:pPr>
            <w:r w:rsidRPr="005D5A22">
              <w:rPr>
                <w:rFonts w:cs="Arial"/>
                <w:szCs w:val="24"/>
              </w:rPr>
              <w:t>2</w:t>
            </w:r>
          </w:p>
        </w:tc>
        <w:tc>
          <w:tcPr>
            <w:tcW w:w="3081" w:type="dxa"/>
          </w:tcPr>
          <w:p w14:paraId="39507054" w14:textId="77777777" w:rsidR="00E36604" w:rsidRPr="005D5A22" w:rsidRDefault="00E36604" w:rsidP="0003489F">
            <w:pPr>
              <w:spacing w:before="0" w:after="0" w:line="240" w:lineRule="auto"/>
              <w:jc w:val="center"/>
              <w:rPr>
                <w:rFonts w:cs="Arial"/>
                <w:szCs w:val="24"/>
              </w:rPr>
            </w:pPr>
            <w:r w:rsidRPr="005D5A22">
              <w:rPr>
                <w:rFonts w:cs="Arial"/>
                <w:szCs w:val="24"/>
              </w:rPr>
              <w:t>1</w:t>
            </w:r>
          </w:p>
        </w:tc>
        <w:tc>
          <w:tcPr>
            <w:tcW w:w="3081" w:type="dxa"/>
          </w:tcPr>
          <w:p w14:paraId="78F3BFD4" w14:textId="77777777" w:rsidR="00E36604" w:rsidRPr="005D5A22" w:rsidRDefault="00E36604" w:rsidP="0003489F">
            <w:pPr>
              <w:spacing w:before="0" w:after="0" w:line="240" w:lineRule="auto"/>
              <w:jc w:val="center"/>
              <w:rPr>
                <w:rFonts w:cs="Arial"/>
                <w:szCs w:val="24"/>
              </w:rPr>
            </w:pPr>
            <w:r w:rsidRPr="005D5A22">
              <w:rPr>
                <w:rFonts w:cs="Arial"/>
                <w:szCs w:val="24"/>
              </w:rPr>
              <w:t>Female</w:t>
            </w:r>
          </w:p>
        </w:tc>
      </w:tr>
    </w:tbl>
    <w:p w14:paraId="792F1AA2" w14:textId="77777777" w:rsidR="00E36604" w:rsidRDefault="00E36604" w:rsidP="00E36604">
      <w:pPr>
        <w:spacing w:before="0" w:after="0" w:line="240" w:lineRule="auto"/>
        <w:rPr>
          <w:rFonts w:cs="Arial"/>
          <w:b/>
          <w:szCs w:val="24"/>
        </w:rPr>
      </w:pPr>
    </w:p>
    <w:p w14:paraId="615BC6EA" w14:textId="1AD901AE" w:rsidR="00E36604" w:rsidRPr="0003489F" w:rsidRDefault="00E36604" w:rsidP="00FB4318">
      <w:pPr>
        <w:spacing w:before="0" w:after="120"/>
        <w:jc w:val="both"/>
        <w:rPr>
          <w:rFonts w:cs="Arial"/>
          <w:szCs w:val="24"/>
        </w:rPr>
      </w:pPr>
      <w:r w:rsidRPr="0003489F">
        <w:rPr>
          <w:rFonts w:cs="Arial"/>
          <w:szCs w:val="24"/>
        </w:rPr>
        <w:t>Specify each ol</w:t>
      </w:r>
      <w:r w:rsidR="00991E45">
        <w:rPr>
          <w:rFonts w:cs="Arial"/>
          <w:szCs w:val="24"/>
        </w:rPr>
        <w:t xml:space="preserve">d and new value and then click </w:t>
      </w:r>
      <w:r w:rsidR="00991E45" w:rsidRPr="00AD48A7">
        <w:rPr>
          <w:rFonts w:cs="Arial"/>
          <w:b/>
          <w:szCs w:val="24"/>
          <w:u w:val="single"/>
        </w:rPr>
        <w:t>A</w:t>
      </w:r>
      <w:r w:rsidRPr="00AD48A7">
        <w:rPr>
          <w:rFonts w:cs="Arial"/>
          <w:b/>
          <w:szCs w:val="24"/>
        </w:rPr>
        <w:t xml:space="preserve">dd </w:t>
      </w:r>
      <w:r w:rsidRPr="0003489F">
        <w:rPr>
          <w:rFonts w:cs="Arial"/>
          <w:szCs w:val="24"/>
        </w:rPr>
        <w:t>to g</w:t>
      </w:r>
      <w:r w:rsidR="00991E45">
        <w:rPr>
          <w:rFonts w:cs="Arial"/>
          <w:szCs w:val="24"/>
        </w:rPr>
        <w:t xml:space="preserve">enerate the list of </w:t>
      </w:r>
      <w:proofErr w:type="spellStart"/>
      <w:r w:rsidR="00991E45">
        <w:rPr>
          <w:rFonts w:cs="Arial"/>
          <w:szCs w:val="24"/>
        </w:rPr>
        <w:t>recodings</w:t>
      </w:r>
      <w:proofErr w:type="spellEnd"/>
      <w:r w:rsidR="00991E45">
        <w:rPr>
          <w:rFonts w:cs="Arial"/>
          <w:szCs w:val="24"/>
        </w:rPr>
        <w:t>.  In</w:t>
      </w:r>
      <w:r w:rsidRPr="0003489F">
        <w:rPr>
          <w:rFonts w:cs="Arial"/>
          <w:szCs w:val="24"/>
        </w:rPr>
        <w:t xml:space="preserve"> this dataset</w:t>
      </w:r>
      <w:r w:rsidR="0027624C">
        <w:rPr>
          <w:rFonts w:cs="Arial"/>
          <w:szCs w:val="24"/>
        </w:rPr>
        <w:t>,</w:t>
      </w:r>
      <w:r w:rsidRPr="0003489F">
        <w:rPr>
          <w:rFonts w:cs="Arial"/>
          <w:szCs w:val="24"/>
        </w:rPr>
        <w:t xml:space="preserve"> the variable sex was binary and so only a few lines</w:t>
      </w:r>
      <w:r w:rsidR="0027624C">
        <w:rPr>
          <w:rFonts w:cs="Arial"/>
          <w:szCs w:val="24"/>
        </w:rPr>
        <w:t xml:space="preserve"> of recoding </w:t>
      </w:r>
      <w:r w:rsidRPr="0003489F">
        <w:rPr>
          <w:rFonts w:cs="Arial"/>
          <w:szCs w:val="24"/>
        </w:rPr>
        <w:t xml:space="preserve"> are needed </w:t>
      </w:r>
      <w:r w:rsidR="0027624C">
        <w:rPr>
          <w:rFonts w:cs="Arial"/>
          <w:szCs w:val="24"/>
        </w:rPr>
        <w:t xml:space="preserve">(see below) </w:t>
      </w:r>
      <w:r w:rsidRPr="0003489F">
        <w:rPr>
          <w:rFonts w:cs="Arial"/>
          <w:szCs w:val="24"/>
        </w:rPr>
        <w:t>but a variable with</w:t>
      </w:r>
      <w:r w:rsidR="00991E45">
        <w:rPr>
          <w:rFonts w:cs="Arial"/>
          <w:szCs w:val="24"/>
        </w:rPr>
        <w:t xml:space="preserve"> more categories would need many values recoding to zero, and multiple dummies.  Also adding a recode of System Missing to System Missing ensures that values coded as missing within the data retain </w:t>
      </w:r>
      <w:r w:rsidR="00A07C9C">
        <w:rPr>
          <w:rFonts w:cs="Arial"/>
          <w:szCs w:val="24"/>
        </w:rPr>
        <w:t>that coding</w:t>
      </w:r>
      <w:r w:rsidR="00991E45">
        <w:rPr>
          <w:rFonts w:cs="Arial"/>
          <w:szCs w:val="24"/>
        </w:rPr>
        <w:t>.</w:t>
      </w:r>
    </w:p>
    <w:p w14:paraId="1A499DFC" w14:textId="77777777" w:rsidR="00E36604" w:rsidRDefault="00E36604" w:rsidP="00E36604">
      <w:pPr>
        <w:spacing w:before="0" w:after="0" w:line="240" w:lineRule="auto"/>
        <w:rPr>
          <w:rFonts w:cs="Arial"/>
          <w:b/>
          <w:szCs w:val="24"/>
          <w:highlight w:val="yellow"/>
        </w:rPr>
      </w:pPr>
      <w:r>
        <w:rPr>
          <w:rFonts w:cs="Arial"/>
          <w:b/>
          <w:noProof/>
          <w:szCs w:val="24"/>
        </w:rPr>
        <w:lastRenderedPageBreak/>
        <w:drawing>
          <wp:inline distT="0" distB="0" distL="0" distR="0" wp14:anchorId="124D3100" wp14:editId="365D7A2F">
            <wp:extent cx="5731510" cy="3344545"/>
            <wp:effectExtent l="0" t="0" r="254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de dummy 3.JPG"/>
                    <pic:cNvPicPr/>
                  </pic:nvPicPr>
                  <pic:blipFill>
                    <a:blip r:embed="rId69">
                      <a:extLst>
                        <a:ext uri="{28A0092B-C50C-407E-A947-70E740481C1C}">
                          <a14:useLocalDpi xmlns:a14="http://schemas.microsoft.com/office/drawing/2010/main" val="0"/>
                        </a:ext>
                      </a:extLst>
                    </a:blip>
                    <a:stretch>
                      <a:fillRect/>
                    </a:stretch>
                  </pic:blipFill>
                  <pic:spPr>
                    <a:xfrm>
                      <a:off x="0" y="0"/>
                      <a:ext cx="5731510" cy="3344545"/>
                    </a:xfrm>
                    <a:prstGeom prst="rect">
                      <a:avLst/>
                    </a:prstGeom>
                  </pic:spPr>
                </pic:pic>
              </a:graphicData>
            </a:graphic>
          </wp:inline>
        </w:drawing>
      </w:r>
    </w:p>
    <w:p w14:paraId="157D573C" w14:textId="77777777" w:rsidR="00AA71D6" w:rsidRPr="00033FD1" w:rsidRDefault="00553290" w:rsidP="00262B84">
      <w:pPr>
        <w:pStyle w:val="Heading3"/>
      </w:pPr>
      <w:bookmarkStart w:id="919" w:name="_Toc32751070"/>
      <w:r w:rsidRPr="0054550E">
        <w:t>Computing a new variable</w:t>
      </w:r>
      <w:bookmarkEnd w:id="919"/>
    </w:p>
    <w:p w14:paraId="2144A75B" w14:textId="77777777" w:rsidR="000748DE" w:rsidRPr="0003489F" w:rsidRDefault="000748DE" w:rsidP="00FB4318">
      <w:pPr>
        <w:spacing w:before="0" w:after="120"/>
        <w:jc w:val="both"/>
        <w:rPr>
          <w:rFonts w:cs="Arial"/>
          <w:szCs w:val="24"/>
        </w:rPr>
      </w:pPr>
      <w:r w:rsidRPr="0003489F">
        <w:rPr>
          <w:rFonts w:cs="Arial"/>
          <w:szCs w:val="24"/>
        </w:rPr>
        <w:t xml:space="preserve">New variables can be computed via the </w:t>
      </w:r>
      <w:r w:rsidRPr="00AD48A7">
        <w:rPr>
          <w:rFonts w:cs="Arial"/>
          <w:b/>
          <w:szCs w:val="24"/>
        </w:rPr>
        <w:t>Transform &gt; Compute Variable</w:t>
      </w:r>
      <w:r w:rsidRPr="0003489F">
        <w:rPr>
          <w:rFonts w:cs="Arial"/>
          <w:szCs w:val="24"/>
        </w:rPr>
        <w:t xml:space="preserve">… menu path. </w:t>
      </w:r>
    </w:p>
    <w:p w14:paraId="7504034C" w14:textId="77777777" w:rsidR="000748DE" w:rsidRPr="0003489F" w:rsidRDefault="000748DE" w:rsidP="00FB4318">
      <w:pPr>
        <w:spacing w:before="0" w:after="120"/>
        <w:jc w:val="both"/>
        <w:rPr>
          <w:rFonts w:cs="Arial"/>
          <w:szCs w:val="24"/>
        </w:rPr>
      </w:pPr>
      <w:r w:rsidRPr="0003489F">
        <w:rPr>
          <w:rFonts w:cs="Arial"/>
          <w:szCs w:val="24"/>
        </w:rPr>
        <w:t>To compute the natural log of pay in this example dataset:</w:t>
      </w:r>
    </w:p>
    <w:p w14:paraId="2AC57CB0" w14:textId="77777777" w:rsidR="000748DE" w:rsidRDefault="000748DE">
      <w:pPr>
        <w:spacing w:before="0" w:after="0" w:line="240" w:lineRule="auto"/>
        <w:rPr>
          <w:rFonts w:cs="Arial"/>
          <w:b/>
          <w:szCs w:val="24"/>
          <w:highlight w:val="yellow"/>
        </w:rPr>
      </w:pPr>
    </w:p>
    <w:p w14:paraId="5186B13D" w14:textId="77777777" w:rsidR="000748DE" w:rsidRPr="0003489F" w:rsidRDefault="000748DE" w:rsidP="00891C68">
      <w:pPr>
        <w:spacing w:before="0" w:after="0" w:line="240" w:lineRule="auto"/>
        <w:jc w:val="center"/>
        <w:rPr>
          <w:rFonts w:cs="Arial"/>
          <w:b/>
          <w:szCs w:val="24"/>
          <w:highlight w:val="yellow"/>
        </w:rPr>
      </w:pPr>
      <w:r>
        <w:rPr>
          <w:rFonts w:cs="Arial"/>
          <w:b/>
          <w:noProof/>
          <w:szCs w:val="24"/>
        </w:rPr>
        <w:drawing>
          <wp:inline distT="0" distB="0" distL="0" distR="0" wp14:anchorId="7CAD8583" wp14:editId="27E7DC8A">
            <wp:extent cx="4340145" cy="3416300"/>
            <wp:effectExtent l="0" t="0" r="3810" b="0"/>
            <wp:docPr id="118" name="Picture 118" descr="\\nask.man.ac.uk\home$\PHD\Teaching paper update\Screenshots\Screen Shot 2019-01-18 at 16.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nask.man.ac.uk\home$\PHD\Teaching paper update\Screenshots\Screen Shot 2019-01-18 at 16.41.0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0145" cy="3416300"/>
                    </a:xfrm>
                    <a:prstGeom prst="rect">
                      <a:avLst/>
                    </a:prstGeom>
                    <a:noFill/>
                    <a:ln>
                      <a:noFill/>
                    </a:ln>
                  </pic:spPr>
                </pic:pic>
              </a:graphicData>
            </a:graphic>
          </wp:inline>
        </w:drawing>
      </w:r>
    </w:p>
    <w:p w14:paraId="6C57C439" w14:textId="77777777" w:rsidR="00AA71D6" w:rsidRDefault="00AA71D6">
      <w:pPr>
        <w:spacing w:before="0" w:after="0" w:line="240" w:lineRule="auto"/>
        <w:rPr>
          <w:rFonts w:cs="Arial"/>
          <w:b/>
          <w:szCs w:val="24"/>
          <w:highlight w:val="yellow"/>
        </w:rPr>
      </w:pPr>
    </w:p>
    <w:p w14:paraId="65F4996A" w14:textId="77777777" w:rsidR="000748DE" w:rsidRPr="0003489F" w:rsidRDefault="000748DE" w:rsidP="00FB4318">
      <w:pPr>
        <w:spacing w:before="0" w:after="120"/>
        <w:jc w:val="both"/>
        <w:rPr>
          <w:rFonts w:cs="Arial"/>
          <w:szCs w:val="24"/>
        </w:rPr>
      </w:pPr>
      <w:r w:rsidRPr="0003489F">
        <w:rPr>
          <w:rFonts w:cs="Arial"/>
          <w:szCs w:val="24"/>
        </w:rPr>
        <w:lastRenderedPageBreak/>
        <w:t>To compute a quadratic term – here age squared:</w:t>
      </w:r>
    </w:p>
    <w:p w14:paraId="61319B8A" w14:textId="77777777" w:rsidR="000748DE" w:rsidRDefault="000748DE" w:rsidP="00891C68">
      <w:pPr>
        <w:spacing w:before="0" w:after="0" w:line="240" w:lineRule="auto"/>
        <w:jc w:val="center"/>
        <w:rPr>
          <w:rFonts w:cs="Arial"/>
          <w:b/>
          <w:szCs w:val="24"/>
          <w:highlight w:val="yellow"/>
        </w:rPr>
      </w:pPr>
      <w:r>
        <w:rPr>
          <w:rFonts w:cs="Arial"/>
          <w:b/>
          <w:noProof/>
          <w:szCs w:val="24"/>
        </w:rPr>
        <w:drawing>
          <wp:inline distT="0" distB="0" distL="0" distR="0" wp14:anchorId="07341EE6" wp14:editId="75922422">
            <wp:extent cx="4417125" cy="3467100"/>
            <wp:effectExtent l="0" t="0" r="2540" b="0"/>
            <wp:docPr id="119" name="Picture 119" descr="\\nask.man.ac.uk\home$\PHD\Teaching paper update\Screenshots\Screen Shot 2019-01-18 at 16.4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nask.man.ac.uk\home$\PHD\Teaching paper update\Screenshots\Screen Shot 2019-01-18 at 16.47.5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7125" cy="3467100"/>
                    </a:xfrm>
                    <a:prstGeom prst="rect">
                      <a:avLst/>
                    </a:prstGeom>
                    <a:noFill/>
                    <a:ln>
                      <a:noFill/>
                    </a:ln>
                  </pic:spPr>
                </pic:pic>
              </a:graphicData>
            </a:graphic>
          </wp:inline>
        </w:drawing>
      </w:r>
    </w:p>
    <w:p w14:paraId="7DEAAB55" w14:textId="77777777" w:rsidR="00AA71D6" w:rsidRDefault="000748DE" w:rsidP="00FB4318">
      <w:pPr>
        <w:spacing w:before="0" w:after="120"/>
        <w:jc w:val="both"/>
        <w:rPr>
          <w:rFonts w:cs="Arial"/>
          <w:szCs w:val="24"/>
        </w:rPr>
      </w:pPr>
      <w:r w:rsidRPr="0003489F">
        <w:rPr>
          <w:rFonts w:cs="Arial"/>
          <w:szCs w:val="24"/>
        </w:rPr>
        <w:t>To save standardised versions of a variable, go to Descriptives and select the check box.</w:t>
      </w:r>
    </w:p>
    <w:p w14:paraId="3A413BF6" w14:textId="77777777" w:rsidR="000748DE" w:rsidRDefault="000748DE" w:rsidP="00891C68">
      <w:pPr>
        <w:spacing w:before="0" w:after="0" w:line="240" w:lineRule="auto"/>
        <w:jc w:val="center"/>
        <w:rPr>
          <w:rFonts w:cs="Arial"/>
          <w:b/>
          <w:szCs w:val="24"/>
        </w:rPr>
      </w:pPr>
      <w:r>
        <w:rPr>
          <w:rFonts w:cs="Arial"/>
          <w:b/>
          <w:noProof/>
          <w:szCs w:val="24"/>
        </w:rPr>
        <w:drawing>
          <wp:inline distT="0" distB="0" distL="0" distR="0" wp14:anchorId="6F8ADBE1" wp14:editId="3D2246CB">
            <wp:extent cx="3568700" cy="2206828"/>
            <wp:effectExtent l="0" t="0" r="0" b="3175"/>
            <wp:docPr id="120" name="Picture 120" descr="\\nask.man.ac.uk\home$\PHD\Teaching paper update\Screenshots\Screen Shot 2019-01-18 at 16.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nask.man.ac.uk\home$\PHD\Teaching paper update\Screenshots\Screen Shot 2019-01-18 at 16.41.5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8700" cy="2206828"/>
                    </a:xfrm>
                    <a:prstGeom prst="rect">
                      <a:avLst/>
                    </a:prstGeom>
                    <a:noFill/>
                    <a:ln>
                      <a:noFill/>
                    </a:ln>
                  </pic:spPr>
                </pic:pic>
              </a:graphicData>
            </a:graphic>
          </wp:inline>
        </w:drawing>
      </w:r>
    </w:p>
    <w:p w14:paraId="38DBCB22" w14:textId="6ABCE644" w:rsidR="000748DE" w:rsidRPr="0003489F" w:rsidRDefault="000748DE" w:rsidP="00FB4318">
      <w:pPr>
        <w:spacing w:before="0" w:after="120"/>
        <w:jc w:val="both"/>
        <w:rPr>
          <w:rFonts w:cs="Arial"/>
          <w:szCs w:val="24"/>
        </w:rPr>
      </w:pPr>
      <w:r w:rsidRPr="0003489F">
        <w:rPr>
          <w:rFonts w:cs="Arial"/>
          <w:szCs w:val="24"/>
        </w:rPr>
        <w:t xml:space="preserve">The resulting dataset will look like this – we now have </w:t>
      </w:r>
      <w:r w:rsidR="00AD48A7">
        <w:rPr>
          <w:rFonts w:cs="Arial"/>
          <w:szCs w:val="24"/>
        </w:rPr>
        <w:t xml:space="preserve">three </w:t>
      </w:r>
      <w:r w:rsidRPr="0003489F">
        <w:rPr>
          <w:rFonts w:cs="Arial"/>
          <w:szCs w:val="24"/>
        </w:rPr>
        <w:t xml:space="preserve">original </w:t>
      </w:r>
      <w:proofErr w:type="gramStart"/>
      <w:r w:rsidRPr="0003489F">
        <w:rPr>
          <w:rFonts w:cs="Arial"/>
          <w:szCs w:val="24"/>
        </w:rPr>
        <w:t>variables</w:t>
      </w:r>
      <w:proofErr w:type="gramEnd"/>
      <w:r w:rsidRPr="0003489F">
        <w:rPr>
          <w:rFonts w:cs="Arial"/>
          <w:szCs w:val="24"/>
        </w:rPr>
        <w:t xml:space="preserve"> and </w:t>
      </w:r>
      <w:r w:rsidR="00AD48A7">
        <w:rPr>
          <w:rFonts w:cs="Arial"/>
          <w:szCs w:val="24"/>
        </w:rPr>
        <w:t>four</w:t>
      </w:r>
      <w:r w:rsidRPr="0003489F">
        <w:rPr>
          <w:rFonts w:cs="Arial"/>
          <w:szCs w:val="24"/>
        </w:rPr>
        <w:t xml:space="preserve"> computed variables displayed in the Variables viewer.</w:t>
      </w:r>
    </w:p>
    <w:p w14:paraId="37EFA3E3" w14:textId="77777777" w:rsidR="000748DE" w:rsidRDefault="000748DE">
      <w:pPr>
        <w:spacing w:before="0" w:after="0" w:line="240" w:lineRule="auto"/>
        <w:rPr>
          <w:rFonts w:cs="Arial"/>
          <w:b/>
          <w:szCs w:val="24"/>
        </w:rPr>
      </w:pPr>
    </w:p>
    <w:p w14:paraId="41C6AC2A" w14:textId="731D316F" w:rsidR="006040D8" w:rsidRDefault="000748DE" w:rsidP="00891C68">
      <w:pPr>
        <w:spacing w:before="0" w:after="0" w:line="240" w:lineRule="auto"/>
        <w:jc w:val="center"/>
        <w:rPr>
          <w:rFonts w:cs="Arial"/>
          <w:b/>
          <w:szCs w:val="24"/>
        </w:rPr>
      </w:pPr>
      <w:r>
        <w:rPr>
          <w:rFonts w:cs="Arial"/>
          <w:b/>
          <w:noProof/>
          <w:szCs w:val="24"/>
        </w:rPr>
        <w:drawing>
          <wp:inline distT="0" distB="0" distL="0" distR="0" wp14:anchorId="3F93A6C8" wp14:editId="1E72296A">
            <wp:extent cx="5727700" cy="1003300"/>
            <wp:effectExtent l="0" t="0" r="6350" b="6350"/>
            <wp:docPr id="121" name="Picture 121" descr="\\nask.man.ac.uk\home$\PHD\Teaching paper update\Screenshots\Screen Shot 2019-01-18 at 16.4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nask.man.ac.uk\home$\PHD\Teaching paper update\Screenshots\Screen Shot 2019-01-18 at 16.42.4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1003300"/>
                    </a:xfrm>
                    <a:prstGeom prst="rect">
                      <a:avLst/>
                    </a:prstGeom>
                    <a:noFill/>
                    <a:ln>
                      <a:noFill/>
                    </a:ln>
                  </pic:spPr>
                </pic:pic>
              </a:graphicData>
            </a:graphic>
          </wp:inline>
        </w:drawing>
      </w:r>
    </w:p>
    <w:p w14:paraId="57DBE877" w14:textId="11A3AD92" w:rsidR="00E204E7" w:rsidRPr="00033FD1" w:rsidRDefault="00791073" w:rsidP="0054550E">
      <w:pPr>
        <w:pStyle w:val="Heading1"/>
      </w:pPr>
      <w:bookmarkStart w:id="920" w:name="_Toc535232133"/>
      <w:bookmarkStart w:id="921" w:name="_Toc535237721"/>
      <w:bookmarkStart w:id="922" w:name="_Toc535417998"/>
      <w:bookmarkStart w:id="923" w:name="_Toc535595443"/>
      <w:bookmarkStart w:id="924" w:name="_Toc535595827"/>
      <w:bookmarkStart w:id="925" w:name="_Toc535596209"/>
      <w:bookmarkStart w:id="926" w:name="_Toc535596591"/>
      <w:bookmarkStart w:id="927" w:name="_Toc535232134"/>
      <w:bookmarkStart w:id="928" w:name="_Toc535237722"/>
      <w:bookmarkStart w:id="929" w:name="_Toc535417999"/>
      <w:bookmarkStart w:id="930" w:name="_Toc535595444"/>
      <w:bookmarkStart w:id="931" w:name="_Toc535595828"/>
      <w:bookmarkStart w:id="932" w:name="_Toc535596210"/>
      <w:bookmarkStart w:id="933" w:name="_Toc535596592"/>
      <w:bookmarkStart w:id="934" w:name="_Toc535232135"/>
      <w:bookmarkStart w:id="935" w:name="_Toc535237723"/>
      <w:bookmarkStart w:id="936" w:name="_Toc535418000"/>
      <w:bookmarkStart w:id="937" w:name="_Toc535595445"/>
      <w:bookmarkStart w:id="938" w:name="_Toc535595829"/>
      <w:bookmarkStart w:id="939" w:name="_Toc535596211"/>
      <w:bookmarkStart w:id="940" w:name="_Toc535596593"/>
      <w:bookmarkStart w:id="941" w:name="_Toc535232136"/>
      <w:bookmarkStart w:id="942" w:name="_Toc535237724"/>
      <w:bookmarkStart w:id="943" w:name="_Toc535418001"/>
      <w:bookmarkStart w:id="944" w:name="_Toc535595446"/>
      <w:bookmarkStart w:id="945" w:name="_Toc535595830"/>
      <w:bookmarkStart w:id="946" w:name="_Toc535596212"/>
      <w:bookmarkStart w:id="947" w:name="_Toc535596594"/>
      <w:bookmarkStart w:id="948" w:name="_Toc535232137"/>
      <w:bookmarkStart w:id="949" w:name="_Toc535237725"/>
      <w:bookmarkStart w:id="950" w:name="_Toc535418002"/>
      <w:bookmarkStart w:id="951" w:name="_Toc535595447"/>
      <w:bookmarkStart w:id="952" w:name="_Toc535595831"/>
      <w:bookmarkStart w:id="953" w:name="_Toc535596213"/>
      <w:bookmarkStart w:id="954" w:name="_Toc535596595"/>
      <w:bookmarkStart w:id="955" w:name="_Toc535232138"/>
      <w:bookmarkStart w:id="956" w:name="_Toc535237726"/>
      <w:bookmarkStart w:id="957" w:name="_Toc535418003"/>
      <w:bookmarkStart w:id="958" w:name="_Toc535595448"/>
      <w:bookmarkStart w:id="959" w:name="_Toc535595832"/>
      <w:bookmarkStart w:id="960" w:name="_Toc535596214"/>
      <w:bookmarkStart w:id="961" w:name="_Toc535596596"/>
      <w:bookmarkStart w:id="962" w:name="_Toc535232139"/>
      <w:bookmarkStart w:id="963" w:name="_Toc535237727"/>
      <w:bookmarkStart w:id="964" w:name="_Toc535418004"/>
      <w:bookmarkStart w:id="965" w:name="_Toc535595449"/>
      <w:bookmarkStart w:id="966" w:name="_Toc535595833"/>
      <w:bookmarkStart w:id="967" w:name="_Toc535596215"/>
      <w:bookmarkStart w:id="968" w:name="_Toc535596597"/>
      <w:bookmarkStart w:id="969" w:name="_Toc535232140"/>
      <w:bookmarkStart w:id="970" w:name="_Toc535237728"/>
      <w:bookmarkStart w:id="971" w:name="_Toc535418005"/>
      <w:bookmarkStart w:id="972" w:name="_Toc535595450"/>
      <w:bookmarkStart w:id="973" w:name="_Toc535595834"/>
      <w:bookmarkStart w:id="974" w:name="_Toc535596216"/>
      <w:bookmarkStart w:id="975" w:name="_Toc535596598"/>
      <w:bookmarkStart w:id="976" w:name="_Toc535232141"/>
      <w:bookmarkStart w:id="977" w:name="_Toc535237729"/>
      <w:bookmarkStart w:id="978" w:name="_Toc535418006"/>
      <w:bookmarkStart w:id="979" w:name="_Toc535595451"/>
      <w:bookmarkStart w:id="980" w:name="_Toc535595835"/>
      <w:bookmarkStart w:id="981" w:name="_Toc535596217"/>
      <w:bookmarkStart w:id="982" w:name="_Toc535596599"/>
      <w:bookmarkStart w:id="983" w:name="_Toc535232142"/>
      <w:bookmarkStart w:id="984" w:name="_Toc535237730"/>
      <w:bookmarkStart w:id="985" w:name="_Toc535418007"/>
      <w:bookmarkStart w:id="986" w:name="_Toc535595452"/>
      <w:bookmarkStart w:id="987" w:name="_Toc535595836"/>
      <w:bookmarkStart w:id="988" w:name="_Toc535596218"/>
      <w:bookmarkStart w:id="989" w:name="_Toc535596600"/>
      <w:bookmarkStart w:id="990" w:name="_Toc535232143"/>
      <w:bookmarkStart w:id="991" w:name="_Toc535237731"/>
      <w:bookmarkStart w:id="992" w:name="_Toc535418008"/>
      <w:bookmarkStart w:id="993" w:name="_Toc535595453"/>
      <w:bookmarkStart w:id="994" w:name="_Toc535595837"/>
      <w:bookmarkStart w:id="995" w:name="_Toc535596219"/>
      <w:bookmarkStart w:id="996" w:name="_Toc535596601"/>
      <w:bookmarkStart w:id="997" w:name="_Toc535232144"/>
      <w:bookmarkStart w:id="998" w:name="_Toc535237732"/>
      <w:bookmarkStart w:id="999" w:name="_Toc535418009"/>
      <w:bookmarkStart w:id="1000" w:name="_Toc535595454"/>
      <w:bookmarkStart w:id="1001" w:name="_Toc535595838"/>
      <w:bookmarkStart w:id="1002" w:name="_Toc535596220"/>
      <w:bookmarkStart w:id="1003" w:name="_Toc535596602"/>
      <w:bookmarkStart w:id="1004" w:name="_Toc535232145"/>
      <w:bookmarkStart w:id="1005" w:name="_Toc535237733"/>
      <w:bookmarkStart w:id="1006" w:name="_Toc535418010"/>
      <w:bookmarkStart w:id="1007" w:name="_Toc535595455"/>
      <w:bookmarkStart w:id="1008" w:name="_Toc535595839"/>
      <w:bookmarkStart w:id="1009" w:name="_Toc535596221"/>
      <w:bookmarkStart w:id="1010" w:name="_Toc535596603"/>
      <w:bookmarkStart w:id="1011" w:name="_Toc535232146"/>
      <w:bookmarkStart w:id="1012" w:name="_Toc535237734"/>
      <w:bookmarkStart w:id="1013" w:name="_Toc535418011"/>
      <w:bookmarkStart w:id="1014" w:name="_Toc535595456"/>
      <w:bookmarkStart w:id="1015" w:name="_Toc535595840"/>
      <w:bookmarkStart w:id="1016" w:name="_Toc535596222"/>
      <w:bookmarkStart w:id="1017" w:name="_Toc535596604"/>
      <w:bookmarkStart w:id="1018" w:name="_Toc535232147"/>
      <w:bookmarkStart w:id="1019" w:name="_Toc535237735"/>
      <w:bookmarkStart w:id="1020" w:name="_Toc535418012"/>
      <w:bookmarkStart w:id="1021" w:name="_Toc535595457"/>
      <w:bookmarkStart w:id="1022" w:name="_Toc535595841"/>
      <w:bookmarkStart w:id="1023" w:name="_Toc535596223"/>
      <w:bookmarkStart w:id="1024" w:name="_Toc535596605"/>
      <w:bookmarkStart w:id="1025" w:name="_Toc535232148"/>
      <w:bookmarkStart w:id="1026" w:name="_Toc535237736"/>
      <w:bookmarkStart w:id="1027" w:name="_Toc535418013"/>
      <w:bookmarkStart w:id="1028" w:name="_Toc535595458"/>
      <w:bookmarkStart w:id="1029" w:name="_Toc535595842"/>
      <w:bookmarkStart w:id="1030" w:name="_Toc535596224"/>
      <w:bookmarkStart w:id="1031" w:name="_Toc535596606"/>
      <w:bookmarkStart w:id="1032" w:name="_Toc535232149"/>
      <w:bookmarkStart w:id="1033" w:name="_Toc535237737"/>
      <w:bookmarkStart w:id="1034" w:name="_Toc535418014"/>
      <w:bookmarkStart w:id="1035" w:name="_Toc535595459"/>
      <w:bookmarkStart w:id="1036" w:name="_Toc535595843"/>
      <w:bookmarkStart w:id="1037" w:name="_Toc535596225"/>
      <w:bookmarkStart w:id="1038" w:name="_Toc535596607"/>
      <w:bookmarkStart w:id="1039" w:name="_Toc535232150"/>
      <w:bookmarkStart w:id="1040" w:name="_Toc535237738"/>
      <w:bookmarkStart w:id="1041" w:name="_Toc535418015"/>
      <w:bookmarkStart w:id="1042" w:name="_Toc535595460"/>
      <w:bookmarkStart w:id="1043" w:name="_Toc535595844"/>
      <w:bookmarkStart w:id="1044" w:name="_Toc535596226"/>
      <w:bookmarkStart w:id="1045" w:name="_Toc535596608"/>
      <w:bookmarkStart w:id="1046" w:name="_Toc535232151"/>
      <w:bookmarkStart w:id="1047" w:name="_Toc535237739"/>
      <w:bookmarkStart w:id="1048" w:name="_Toc535418016"/>
      <w:bookmarkStart w:id="1049" w:name="_Toc535595461"/>
      <w:bookmarkStart w:id="1050" w:name="_Toc535595845"/>
      <w:bookmarkStart w:id="1051" w:name="_Toc535596227"/>
      <w:bookmarkStart w:id="1052" w:name="_Toc535596609"/>
      <w:bookmarkStart w:id="1053" w:name="_Toc535232152"/>
      <w:bookmarkStart w:id="1054" w:name="_Toc535237740"/>
      <w:bookmarkStart w:id="1055" w:name="_Toc535418017"/>
      <w:bookmarkStart w:id="1056" w:name="_Toc535595462"/>
      <w:bookmarkStart w:id="1057" w:name="_Toc535595846"/>
      <w:bookmarkStart w:id="1058" w:name="_Toc535596228"/>
      <w:bookmarkStart w:id="1059" w:name="_Toc535596610"/>
      <w:bookmarkStart w:id="1060" w:name="_Toc535232153"/>
      <w:bookmarkStart w:id="1061" w:name="_Toc535237741"/>
      <w:bookmarkStart w:id="1062" w:name="_Toc535418018"/>
      <w:bookmarkStart w:id="1063" w:name="_Toc535595463"/>
      <w:bookmarkStart w:id="1064" w:name="_Toc535595847"/>
      <w:bookmarkStart w:id="1065" w:name="_Toc535596229"/>
      <w:bookmarkStart w:id="1066" w:name="_Toc535596611"/>
      <w:bookmarkStart w:id="1067" w:name="_Toc535232154"/>
      <w:bookmarkStart w:id="1068" w:name="_Toc535237742"/>
      <w:bookmarkStart w:id="1069" w:name="_Toc535418019"/>
      <w:bookmarkStart w:id="1070" w:name="_Toc535595464"/>
      <w:bookmarkStart w:id="1071" w:name="_Toc535595848"/>
      <w:bookmarkStart w:id="1072" w:name="_Toc535596230"/>
      <w:bookmarkStart w:id="1073" w:name="_Toc535596612"/>
      <w:bookmarkStart w:id="1074" w:name="_Toc535232155"/>
      <w:bookmarkStart w:id="1075" w:name="_Toc535237743"/>
      <w:bookmarkStart w:id="1076" w:name="_Toc535418020"/>
      <w:bookmarkStart w:id="1077" w:name="_Toc535595465"/>
      <w:bookmarkStart w:id="1078" w:name="_Toc535595849"/>
      <w:bookmarkStart w:id="1079" w:name="_Toc535596231"/>
      <w:bookmarkStart w:id="1080" w:name="_Toc535596613"/>
      <w:bookmarkStart w:id="1081" w:name="_Toc535232156"/>
      <w:bookmarkStart w:id="1082" w:name="_Toc535237744"/>
      <w:bookmarkStart w:id="1083" w:name="_Toc535418021"/>
      <w:bookmarkStart w:id="1084" w:name="_Toc535595466"/>
      <w:bookmarkStart w:id="1085" w:name="_Toc535595850"/>
      <w:bookmarkStart w:id="1086" w:name="_Toc535596232"/>
      <w:bookmarkStart w:id="1087" w:name="_Toc535596614"/>
      <w:bookmarkStart w:id="1088" w:name="_Toc535232157"/>
      <w:bookmarkStart w:id="1089" w:name="_Toc535237745"/>
      <w:bookmarkStart w:id="1090" w:name="_Toc535418022"/>
      <w:bookmarkStart w:id="1091" w:name="_Toc535595467"/>
      <w:bookmarkStart w:id="1092" w:name="_Toc535595851"/>
      <w:bookmarkStart w:id="1093" w:name="_Toc535596233"/>
      <w:bookmarkStart w:id="1094" w:name="_Toc535596615"/>
      <w:bookmarkStart w:id="1095" w:name="_Toc535232158"/>
      <w:bookmarkStart w:id="1096" w:name="_Toc535237746"/>
      <w:bookmarkStart w:id="1097" w:name="_Toc535418023"/>
      <w:bookmarkStart w:id="1098" w:name="_Toc535595468"/>
      <w:bookmarkStart w:id="1099" w:name="_Toc535595852"/>
      <w:bookmarkStart w:id="1100" w:name="_Toc535596234"/>
      <w:bookmarkStart w:id="1101" w:name="_Toc535596616"/>
      <w:bookmarkStart w:id="1102" w:name="_Toc535232159"/>
      <w:bookmarkStart w:id="1103" w:name="_Toc535237747"/>
      <w:bookmarkStart w:id="1104" w:name="_Toc535418024"/>
      <w:bookmarkStart w:id="1105" w:name="_Toc535595469"/>
      <w:bookmarkStart w:id="1106" w:name="_Toc535595853"/>
      <w:bookmarkStart w:id="1107" w:name="_Toc535596235"/>
      <w:bookmarkStart w:id="1108" w:name="_Toc535596617"/>
      <w:bookmarkStart w:id="1109" w:name="_Toc535232289"/>
      <w:bookmarkStart w:id="1110" w:name="_Toc535237877"/>
      <w:bookmarkStart w:id="1111" w:name="_Toc535418154"/>
      <w:bookmarkStart w:id="1112" w:name="_Toc535482006"/>
      <w:bookmarkStart w:id="1113" w:name="_Toc535482225"/>
      <w:bookmarkStart w:id="1114" w:name="_Toc535482444"/>
      <w:bookmarkStart w:id="1115" w:name="_Toc535482664"/>
      <w:bookmarkStart w:id="1116" w:name="_Toc535482884"/>
      <w:bookmarkStart w:id="1117" w:name="_Toc535595599"/>
      <w:bookmarkStart w:id="1118" w:name="_Toc535595983"/>
      <w:bookmarkStart w:id="1119" w:name="_Toc535596365"/>
      <w:bookmarkStart w:id="1120" w:name="_Toc535596747"/>
      <w:bookmarkStart w:id="1121" w:name="_Toc535232290"/>
      <w:bookmarkStart w:id="1122" w:name="_Toc535237878"/>
      <w:bookmarkStart w:id="1123" w:name="_Toc535418155"/>
      <w:bookmarkStart w:id="1124" w:name="_Toc535482007"/>
      <w:bookmarkStart w:id="1125" w:name="_Toc535482226"/>
      <w:bookmarkStart w:id="1126" w:name="_Toc535482445"/>
      <w:bookmarkStart w:id="1127" w:name="_Toc535482665"/>
      <w:bookmarkStart w:id="1128" w:name="_Toc535482885"/>
      <w:bookmarkStart w:id="1129" w:name="_Toc535595600"/>
      <w:bookmarkStart w:id="1130" w:name="_Toc535595984"/>
      <w:bookmarkStart w:id="1131" w:name="_Toc535596366"/>
      <w:bookmarkStart w:id="1132" w:name="_Toc535596748"/>
      <w:bookmarkStart w:id="1133" w:name="_Toc535232291"/>
      <w:bookmarkStart w:id="1134" w:name="_Toc535237879"/>
      <w:bookmarkStart w:id="1135" w:name="_Toc535418156"/>
      <w:bookmarkStart w:id="1136" w:name="_Toc535482008"/>
      <w:bookmarkStart w:id="1137" w:name="_Toc535482227"/>
      <w:bookmarkStart w:id="1138" w:name="_Toc535482446"/>
      <w:bookmarkStart w:id="1139" w:name="_Toc535482666"/>
      <w:bookmarkStart w:id="1140" w:name="_Toc535482886"/>
      <w:bookmarkStart w:id="1141" w:name="_Toc535595601"/>
      <w:bookmarkStart w:id="1142" w:name="_Toc535595985"/>
      <w:bookmarkStart w:id="1143" w:name="_Toc535596367"/>
      <w:bookmarkStart w:id="1144" w:name="_Toc535596749"/>
      <w:bookmarkStart w:id="1145" w:name="_Toc535232292"/>
      <w:bookmarkStart w:id="1146" w:name="_Toc535237880"/>
      <w:bookmarkStart w:id="1147" w:name="_Toc535418157"/>
      <w:bookmarkStart w:id="1148" w:name="_Toc535482009"/>
      <w:bookmarkStart w:id="1149" w:name="_Toc535482228"/>
      <w:bookmarkStart w:id="1150" w:name="_Toc535482447"/>
      <w:bookmarkStart w:id="1151" w:name="_Toc535482667"/>
      <w:bookmarkStart w:id="1152" w:name="_Toc535482887"/>
      <w:bookmarkStart w:id="1153" w:name="_Toc535595602"/>
      <w:bookmarkStart w:id="1154" w:name="_Toc535595986"/>
      <w:bookmarkStart w:id="1155" w:name="_Toc535596368"/>
      <w:bookmarkStart w:id="1156" w:name="_Toc535596750"/>
      <w:bookmarkStart w:id="1157" w:name="_Toc535232293"/>
      <w:bookmarkStart w:id="1158" w:name="_Toc535237881"/>
      <w:bookmarkStart w:id="1159" w:name="_Toc535418158"/>
      <w:bookmarkStart w:id="1160" w:name="_Toc535482010"/>
      <w:bookmarkStart w:id="1161" w:name="_Toc535482229"/>
      <w:bookmarkStart w:id="1162" w:name="_Toc535482448"/>
      <w:bookmarkStart w:id="1163" w:name="_Toc535482668"/>
      <w:bookmarkStart w:id="1164" w:name="_Toc535482888"/>
      <w:bookmarkStart w:id="1165" w:name="_Toc535595603"/>
      <w:bookmarkStart w:id="1166" w:name="_Toc535595987"/>
      <w:bookmarkStart w:id="1167" w:name="_Toc535596369"/>
      <w:bookmarkStart w:id="1168" w:name="_Toc535596751"/>
      <w:bookmarkStart w:id="1169" w:name="_Toc535232294"/>
      <w:bookmarkStart w:id="1170" w:name="_Toc535237882"/>
      <w:bookmarkStart w:id="1171" w:name="_Toc535418159"/>
      <w:bookmarkStart w:id="1172" w:name="_Toc535482011"/>
      <w:bookmarkStart w:id="1173" w:name="_Toc535482230"/>
      <w:bookmarkStart w:id="1174" w:name="_Toc535482449"/>
      <w:bookmarkStart w:id="1175" w:name="_Toc535482669"/>
      <w:bookmarkStart w:id="1176" w:name="_Toc535482889"/>
      <w:bookmarkStart w:id="1177" w:name="_Toc535595604"/>
      <w:bookmarkStart w:id="1178" w:name="_Toc535595988"/>
      <w:bookmarkStart w:id="1179" w:name="_Toc535596370"/>
      <w:bookmarkStart w:id="1180" w:name="_Toc535596752"/>
      <w:bookmarkStart w:id="1181" w:name="_Toc535232295"/>
      <w:bookmarkStart w:id="1182" w:name="_Toc535237883"/>
      <w:bookmarkStart w:id="1183" w:name="_Toc535418160"/>
      <w:bookmarkStart w:id="1184" w:name="_Toc535482012"/>
      <w:bookmarkStart w:id="1185" w:name="_Toc535482231"/>
      <w:bookmarkStart w:id="1186" w:name="_Toc535482450"/>
      <w:bookmarkStart w:id="1187" w:name="_Toc535482670"/>
      <w:bookmarkStart w:id="1188" w:name="_Toc535482890"/>
      <w:bookmarkStart w:id="1189" w:name="_Toc535595605"/>
      <w:bookmarkStart w:id="1190" w:name="_Toc535595989"/>
      <w:bookmarkStart w:id="1191" w:name="_Toc535596371"/>
      <w:bookmarkStart w:id="1192" w:name="_Toc535596753"/>
      <w:bookmarkStart w:id="1193" w:name="_Toc535232296"/>
      <w:bookmarkStart w:id="1194" w:name="_Toc535237884"/>
      <w:bookmarkStart w:id="1195" w:name="_Toc535418161"/>
      <w:bookmarkStart w:id="1196" w:name="_Toc535482013"/>
      <w:bookmarkStart w:id="1197" w:name="_Toc535482232"/>
      <w:bookmarkStart w:id="1198" w:name="_Toc535482451"/>
      <w:bookmarkStart w:id="1199" w:name="_Toc535482671"/>
      <w:bookmarkStart w:id="1200" w:name="_Toc535482891"/>
      <w:bookmarkStart w:id="1201" w:name="_Toc535595606"/>
      <w:bookmarkStart w:id="1202" w:name="_Toc535595990"/>
      <w:bookmarkStart w:id="1203" w:name="_Toc535596372"/>
      <w:bookmarkStart w:id="1204" w:name="_Toc535596754"/>
      <w:bookmarkStart w:id="1205" w:name="_Toc535232297"/>
      <w:bookmarkStart w:id="1206" w:name="_Toc535237885"/>
      <w:bookmarkStart w:id="1207" w:name="_Toc535418162"/>
      <w:bookmarkStart w:id="1208" w:name="_Toc535482014"/>
      <w:bookmarkStart w:id="1209" w:name="_Toc535482233"/>
      <w:bookmarkStart w:id="1210" w:name="_Toc535482452"/>
      <w:bookmarkStart w:id="1211" w:name="_Toc535482672"/>
      <w:bookmarkStart w:id="1212" w:name="_Toc535482892"/>
      <w:bookmarkStart w:id="1213" w:name="_Toc535595607"/>
      <w:bookmarkStart w:id="1214" w:name="_Toc535595991"/>
      <w:bookmarkStart w:id="1215" w:name="_Toc535596373"/>
      <w:bookmarkStart w:id="1216" w:name="_Toc535596755"/>
      <w:bookmarkStart w:id="1217" w:name="_Toc535232298"/>
      <w:bookmarkStart w:id="1218" w:name="_Toc535237886"/>
      <w:bookmarkStart w:id="1219" w:name="_Toc535418163"/>
      <w:bookmarkStart w:id="1220" w:name="_Toc535482015"/>
      <w:bookmarkStart w:id="1221" w:name="_Toc535482234"/>
      <w:bookmarkStart w:id="1222" w:name="_Toc535482453"/>
      <w:bookmarkStart w:id="1223" w:name="_Toc535482673"/>
      <w:bookmarkStart w:id="1224" w:name="_Toc535482893"/>
      <w:bookmarkStart w:id="1225" w:name="_Toc535595608"/>
      <w:bookmarkStart w:id="1226" w:name="_Toc535595992"/>
      <w:bookmarkStart w:id="1227" w:name="_Toc535596374"/>
      <w:bookmarkStart w:id="1228" w:name="_Toc535596756"/>
      <w:bookmarkStart w:id="1229" w:name="_Toc535232299"/>
      <w:bookmarkStart w:id="1230" w:name="_Toc535237887"/>
      <w:bookmarkStart w:id="1231" w:name="_Toc535418164"/>
      <w:bookmarkStart w:id="1232" w:name="_Toc535482016"/>
      <w:bookmarkStart w:id="1233" w:name="_Toc535482235"/>
      <w:bookmarkStart w:id="1234" w:name="_Toc535482454"/>
      <w:bookmarkStart w:id="1235" w:name="_Toc535482674"/>
      <w:bookmarkStart w:id="1236" w:name="_Toc535482894"/>
      <w:bookmarkStart w:id="1237" w:name="_Toc535595609"/>
      <w:bookmarkStart w:id="1238" w:name="_Toc535595993"/>
      <w:bookmarkStart w:id="1239" w:name="_Toc535596375"/>
      <w:bookmarkStart w:id="1240" w:name="_Toc535596757"/>
      <w:bookmarkStart w:id="1241" w:name="_Toc535232300"/>
      <w:bookmarkStart w:id="1242" w:name="_Toc535237888"/>
      <w:bookmarkStart w:id="1243" w:name="_Toc535418165"/>
      <w:bookmarkStart w:id="1244" w:name="_Toc535482017"/>
      <w:bookmarkStart w:id="1245" w:name="_Toc535482236"/>
      <w:bookmarkStart w:id="1246" w:name="_Toc535482455"/>
      <w:bookmarkStart w:id="1247" w:name="_Toc535482675"/>
      <w:bookmarkStart w:id="1248" w:name="_Toc535482895"/>
      <w:bookmarkStart w:id="1249" w:name="_Toc535595610"/>
      <w:bookmarkStart w:id="1250" w:name="_Toc535595994"/>
      <w:bookmarkStart w:id="1251" w:name="_Toc535596376"/>
      <w:bookmarkStart w:id="1252" w:name="_Toc535596758"/>
      <w:bookmarkStart w:id="1253" w:name="_Toc535232301"/>
      <w:bookmarkStart w:id="1254" w:name="_Toc535237889"/>
      <w:bookmarkStart w:id="1255" w:name="_Toc535418166"/>
      <w:bookmarkStart w:id="1256" w:name="_Toc535482018"/>
      <w:bookmarkStart w:id="1257" w:name="_Toc535482237"/>
      <w:bookmarkStart w:id="1258" w:name="_Toc535482456"/>
      <w:bookmarkStart w:id="1259" w:name="_Toc535482676"/>
      <w:bookmarkStart w:id="1260" w:name="_Toc535482896"/>
      <w:bookmarkStart w:id="1261" w:name="_Toc535595611"/>
      <w:bookmarkStart w:id="1262" w:name="_Toc535595995"/>
      <w:bookmarkStart w:id="1263" w:name="_Toc535596377"/>
      <w:bookmarkStart w:id="1264" w:name="_Toc535596759"/>
      <w:bookmarkStart w:id="1265" w:name="_Toc535232302"/>
      <w:bookmarkStart w:id="1266" w:name="_Toc535237890"/>
      <w:bookmarkStart w:id="1267" w:name="_Toc535418167"/>
      <w:bookmarkStart w:id="1268" w:name="_Toc535482019"/>
      <w:bookmarkStart w:id="1269" w:name="_Toc535482238"/>
      <w:bookmarkStart w:id="1270" w:name="_Toc535482457"/>
      <w:bookmarkStart w:id="1271" w:name="_Toc535482677"/>
      <w:bookmarkStart w:id="1272" w:name="_Toc535482897"/>
      <w:bookmarkStart w:id="1273" w:name="_Toc535595612"/>
      <w:bookmarkStart w:id="1274" w:name="_Toc535595996"/>
      <w:bookmarkStart w:id="1275" w:name="_Toc535596378"/>
      <w:bookmarkStart w:id="1276" w:name="_Toc535596760"/>
      <w:bookmarkStart w:id="1277" w:name="_Toc535232303"/>
      <w:bookmarkStart w:id="1278" w:name="_Toc535237891"/>
      <w:bookmarkStart w:id="1279" w:name="_Toc535418168"/>
      <w:bookmarkStart w:id="1280" w:name="_Toc535482020"/>
      <w:bookmarkStart w:id="1281" w:name="_Toc535482239"/>
      <w:bookmarkStart w:id="1282" w:name="_Toc535482458"/>
      <w:bookmarkStart w:id="1283" w:name="_Toc535482678"/>
      <w:bookmarkStart w:id="1284" w:name="_Toc535482898"/>
      <w:bookmarkStart w:id="1285" w:name="_Toc535595613"/>
      <w:bookmarkStart w:id="1286" w:name="_Toc535595997"/>
      <w:bookmarkStart w:id="1287" w:name="_Toc535596379"/>
      <w:bookmarkStart w:id="1288" w:name="_Toc535596761"/>
      <w:bookmarkStart w:id="1289" w:name="_Toc535232304"/>
      <w:bookmarkStart w:id="1290" w:name="_Toc535237892"/>
      <w:bookmarkStart w:id="1291" w:name="_Toc535418169"/>
      <w:bookmarkStart w:id="1292" w:name="_Toc535482021"/>
      <w:bookmarkStart w:id="1293" w:name="_Toc535482240"/>
      <w:bookmarkStart w:id="1294" w:name="_Toc535482459"/>
      <w:bookmarkStart w:id="1295" w:name="_Toc535482679"/>
      <w:bookmarkStart w:id="1296" w:name="_Toc535482899"/>
      <w:bookmarkStart w:id="1297" w:name="_Toc535595614"/>
      <w:bookmarkStart w:id="1298" w:name="_Toc535595998"/>
      <w:bookmarkStart w:id="1299" w:name="_Toc535596380"/>
      <w:bookmarkStart w:id="1300" w:name="_Toc535596762"/>
      <w:bookmarkStart w:id="1301" w:name="_Toc535232305"/>
      <w:bookmarkStart w:id="1302" w:name="_Toc535237893"/>
      <w:bookmarkStart w:id="1303" w:name="_Toc535418170"/>
      <w:bookmarkStart w:id="1304" w:name="_Toc535482022"/>
      <w:bookmarkStart w:id="1305" w:name="_Toc535482241"/>
      <w:bookmarkStart w:id="1306" w:name="_Toc535482460"/>
      <w:bookmarkStart w:id="1307" w:name="_Toc535482680"/>
      <w:bookmarkStart w:id="1308" w:name="_Toc535482900"/>
      <w:bookmarkStart w:id="1309" w:name="_Toc535595615"/>
      <w:bookmarkStart w:id="1310" w:name="_Toc535595999"/>
      <w:bookmarkStart w:id="1311" w:name="_Toc535596381"/>
      <w:bookmarkStart w:id="1312" w:name="_Toc535596763"/>
      <w:bookmarkStart w:id="1313" w:name="_Toc535232306"/>
      <w:bookmarkStart w:id="1314" w:name="_Toc535237894"/>
      <w:bookmarkStart w:id="1315" w:name="_Toc535418171"/>
      <w:bookmarkStart w:id="1316" w:name="_Toc535482023"/>
      <w:bookmarkStart w:id="1317" w:name="_Toc535482242"/>
      <w:bookmarkStart w:id="1318" w:name="_Toc535482461"/>
      <w:bookmarkStart w:id="1319" w:name="_Toc535482681"/>
      <w:bookmarkStart w:id="1320" w:name="_Toc535482901"/>
      <w:bookmarkStart w:id="1321" w:name="_Toc535595616"/>
      <w:bookmarkStart w:id="1322" w:name="_Toc535596000"/>
      <w:bookmarkStart w:id="1323" w:name="_Toc535596382"/>
      <w:bookmarkStart w:id="1324" w:name="_Toc535596764"/>
      <w:bookmarkStart w:id="1325" w:name="_Toc535232307"/>
      <w:bookmarkStart w:id="1326" w:name="_Toc535237895"/>
      <w:bookmarkStart w:id="1327" w:name="_Toc535418172"/>
      <w:bookmarkStart w:id="1328" w:name="_Toc535482024"/>
      <w:bookmarkStart w:id="1329" w:name="_Toc535482243"/>
      <w:bookmarkStart w:id="1330" w:name="_Toc535482462"/>
      <w:bookmarkStart w:id="1331" w:name="_Toc535482682"/>
      <w:bookmarkStart w:id="1332" w:name="_Toc535482902"/>
      <w:bookmarkStart w:id="1333" w:name="_Toc535595617"/>
      <w:bookmarkStart w:id="1334" w:name="_Toc535596001"/>
      <w:bookmarkStart w:id="1335" w:name="_Toc535596383"/>
      <w:bookmarkStart w:id="1336" w:name="_Toc535596765"/>
      <w:bookmarkStart w:id="1337" w:name="_Toc535232308"/>
      <w:bookmarkStart w:id="1338" w:name="_Toc535237896"/>
      <w:bookmarkStart w:id="1339" w:name="_Toc535418173"/>
      <w:bookmarkStart w:id="1340" w:name="_Toc535482025"/>
      <w:bookmarkStart w:id="1341" w:name="_Toc535482244"/>
      <w:bookmarkStart w:id="1342" w:name="_Toc535482463"/>
      <w:bookmarkStart w:id="1343" w:name="_Toc535482683"/>
      <w:bookmarkStart w:id="1344" w:name="_Toc535482903"/>
      <w:bookmarkStart w:id="1345" w:name="_Toc535595618"/>
      <w:bookmarkStart w:id="1346" w:name="_Toc535596002"/>
      <w:bookmarkStart w:id="1347" w:name="_Toc535596384"/>
      <w:bookmarkStart w:id="1348" w:name="_Toc535596766"/>
      <w:bookmarkStart w:id="1349" w:name="_Toc535232309"/>
      <w:bookmarkStart w:id="1350" w:name="_Toc535237897"/>
      <w:bookmarkStart w:id="1351" w:name="_Toc535418174"/>
      <w:bookmarkStart w:id="1352" w:name="_Toc535482026"/>
      <w:bookmarkStart w:id="1353" w:name="_Toc535482245"/>
      <w:bookmarkStart w:id="1354" w:name="_Toc535482464"/>
      <w:bookmarkStart w:id="1355" w:name="_Toc535482684"/>
      <w:bookmarkStart w:id="1356" w:name="_Toc535482904"/>
      <w:bookmarkStart w:id="1357" w:name="_Toc535595619"/>
      <w:bookmarkStart w:id="1358" w:name="_Toc535596003"/>
      <w:bookmarkStart w:id="1359" w:name="_Toc535596385"/>
      <w:bookmarkStart w:id="1360" w:name="_Toc535596767"/>
      <w:bookmarkStart w:id="1361" w:name="_Toc535232310"/>
      <w:bookmarkStart w:id="1362" w:name="_Toc535237898"/>
      <w:bookmarkStart w:id="1363" w:name="_Toc535418175"/>
      <w:bookmarkStart w:id="1364" w:name="_Toc535482027"/>
      <w:bookmarkStart w:id="1365" w:name="_Toc535482246"/>
      <w:bookmarkStart w:id="1366" w:name="_Toc535482465"/>
      <w:bookmarkStart w:id="1367" w:name="_Toc535482685"/>
      <w:bookmarkStart w:id="1368" w:name="_Toc535482905"/>
      <w:bookmarkStart w:id="1369" w:name="_Toc535595620"/>
      <w:bookmarkStart w:id="1370" w:name="_Toc535596004"/>
      <w:bookmarkStart w:id="1371" w:name="_Toc535596386"/>
      <w:bookmarkStart w:id="1372" w:name="_Toc535596768"/>
      <w:bookmarkStart w:id="1373" w:name="_Toc535232311"/>
      <w:bookmarkStart w:id="1374" w:name="_Toc535237899"/>
      <w:bookmarkStart w:id="1375" w:name="_Toc535418176"/>
      <w:bookmarkStart w:id="1376" w:name="_Toc535482028"/>
      <w:bookmarkStart w:id="1377" w:name="_Toc535482247"/>
      <w:bookmarkStart w:id="1378" w:name="_Toc535482466"/>
      <w:bookmarkStart w:id="1379" w:name="_Toc535482686"/>
      <w:bookmarkStart w:id="1380" w:name="_Toc535482906"/>
      <w:bookmarkStart w:id="1381" w:name="_Toc535595621"/>
      <w:bookmarkStart w:id="1382" w:name="_Toc535596005"/>
      <w:bookmarkStart w:id="1383" w:name="_Toc535596387"/>
      <w:bookmarkStart w:id="1384" w:name="_Toc535596769"/>
      <w:bookmarkStart w:id="1385" w:name="_Toc535232312"/>
      <w:bookmarkStart w:id="1386" w:name="_Toc535237900"/>
      <w:bookmarkStart w:id="1387" w:name="_Toc535418177"/>
      <w:bookmarkStart w:id="1388" w:name="_Toc535482029"/>
      <w:bookmarkStart w:id="1389" w:name="_Toc535482248"/>
      <w:bookmarkStart w:id="1390" w:name="_Toc535482467"/>
      <w:bookmarkStart w:id="1391" w:name="_Toc535482687"/>
      <w:bookmarkStart w:id="1392" w:name="_Toc535482907"/>
      <w:bookmarkStart w:id="1393" w:name="_Toc535595622"/>
      <w:bookmarkStart w:id="1394" w:name="_Toc535596006"/>
      <w:bookmarkStart w:id="1395" w:name="_Toc535596388"/>
      <w:bookmarkStart w:id="1396" w:name="_Toc535596770"/>
      <w:bookmarkStart w:id="1397" w:name="_Toc535232313"/>
      <w:bookmarkStart w:id="1398" w:name="_Toc535237901"/>
      <w:bookmarkStart w:id="1399" w:name="_Toc535418178"/>
      <w:bookmarkStart w:id="1400" w:name="_Toc535482030"/>
      <w:bookmarkStart w:id="1401" w:name="_Toc535482249"/>
      <w:bookmarkStart w:id="1402" w:name="_Toc535482468"/>
      <w:bookmarkStart w:id="1403" w:name="_Toc535482688"/>
      <w:bookmarkStart w:id="1404" w:name="_Toc535482908"/>
      <w:bookmarkStart w:id="1405" w:name="_Toc535595623"/>
      <w:bookmarkStart w:id="1406" w:name="_Toc535596007"/>
      <w:bookmarkStart w:id="1407" w:name="_Toc535596389"/>
      <w:bookmarkStart w:id="1408" w:name="_Toc535596771"/>
      <w:bookmarkStart w:id="1409" w:name="_Toc535232314"/>
      <w:bookmarkStart w:id="1410" w:name="_Toc535237902"/>
      <w:bookmarkStart w:id="1411" w:name="_Toc535418179"/>
      <w:bookmarkStart w:id="1412" w:name="_Toc535482031"/>
      <w:bookmarkStart w:id="1413" w:name="_Toc535482250"/>
      <w:bookmarkStart w:id="1414" w:name="_Toc535482469"/>
      <w:bookmarkStart w:id="1415" w:name="_Toc535482689"/>
      <w:bookmarkStart w:id="1416" w:name="_Toc535482909"/>
      <w:bookmarkStart w:id="1417" w:name="_Toc535595624"/>
      <w:bookmarkStart w:id="1418" w:name="_Toc535596008"/>
      <w:bookmarkStart w:id="1419" w:name="_Toc535596390"/>
      <w:bookmarkStart w:id="1420" w:name="_Toc535596772"/>
      <w:bookmarkStart w:id="1421" w:name="_Toc535232315"/>
      <w:bookmarkStart w:id="1422" w:name="_Toc535237903"/>
      <w:bookmarkStart w:id="1423" w:name="_Toc535418180"/>
      <w:bookmarkStart w:id="1424" w:name="_Toc535482032"/>
      <w:bookmarkStart w:id="1425" w:name="_Toc535482251"/>
      <w:bookmarkStart w:id="1426" w:name="_Toc535482470"/>
      <w:bookmarkStart w:id="1427" w:name="_Toc535482690"/>
      <w:bookmarkStart w:id="1428" w:name="_Toc535482910"/>
      <w:bookmarkStart w:id="1429" w:name="_Toc535595625"/>
      <w:bookmarkStart w:id="1430" w:name="_Toc535596009"/>
      <w:bookmarkStart w:id="1431" w:name="_Toc535596391"/>
      <w:bookmarkStart w:id="1432" w:name="_Toc535596773"/>
      <w:bookmarkStart w:id="1433" w:name="_Toc535232316"/>
      <w:bookmarkStart w:id="1434" w:name="_Toc535237904"/>
      <w:bookmarkStart w:id="1435" w:name="_Toc535418181"/>
      <w:bookmarkStart w:id="1436" w:name="_Toc535482033"/>
      <w:bookmarkStart w:id="1437" w:name="_Toc535482252"/>
      <w:bookmarkStart w:id="1438" w:name="_Toc535482471"/>
      <w:bookmarkStart w:id="1439" w:name="_Toc535482691"/>
      <w:bookmarkStart w:id="1440" w:name="_Toc535482911"/>
      <w:bookmarkStart w:id="1441" w:name="_Toc535595626"/>
      <w:bookmarkStart w:id="1442" w:name="_Toc535596010"/>
      <w:bookmarkStart w:id="1443" w:name="_Toc535596392"/>
      <w:bookmarkStart w:id="1444" w:name="_Toc535596774"/>
      <w:bookmarkStart w:id="1445" w:name="_Toc535232317"/>
      <w:bookmarkStart w:id="1446" w:name="_Toc535237905"/>
      <w:bookmarkStart w:id="1447" w:name="_Toc535418182"/>
      <w:bookmarkStart w:id="1448" w:name="_Toc535482034"/>
      <w:bookmarkStart w:id="1449" w:name="_Toc535482253"/>
      <w:bookmarkStart w:id="1450" w:name="_Toc535482472"/>
      <w:bookmarkStart w:id="1451" w:name="_Toc535482692"/>
      <w:bookmarkStart w:id="1452" w:name="_Toc535482912"/>
      <w:bookmarkStart w:id="1453" w:name="_Toc535595627"/>
      <w:bookmarkStart w:id="1454" w:name="_Toc535596011"/>
      <w:bookmarkStart w:id="1455" w:name="_Toc535596393"/>
      <w:bookmarkStart w:id="1456" w:name="_Toc535596775"/>
      <w:bookmarkStart w:id="1457" w:name="_Toc535232318"/>
      <w:bookmarkStart w:id="1458" w:name="_Toc535237906"/>
      <w:bookmarkStart w:id="1459" w:name="_Toc535418183"/>
      <w:bookmarkStart w:id="1460" w:name="_Toc535482035"/>
      <w:bookmarkStart w:id="1461" w:name="_Toc535482254"/>
      <w:bookmarkStart w:id="1462" w:name="_Toc535482473"/>
      <w:bookmarkStart w:id="1463" w:name="_Toc535482693"/>
      <w:bookmarkStart w:id="1464" w:name="_Toc535482913"/>
      <w:bookmarkStart w:id="1465" w:name="_Toc535595628"/>
      <w:bookmarkStart w:id="1466" w:name="_Toc535596012"/>
      <w:bookmarkStart w:id="1467" w:name="_Toc535596394"/>
      <w:bookmarkStart w:id="1468" w:name="_Toc535596776"/>
      <w:bookmarkStart w:id="1469" w:name="_Toc535232319"/>
      <w:bookmarkStart w:id="1470" w:name="_Toc535237907"/>
      <w:bookmarkStart w:id="1471" w:name="_Toc535418184"/>
      <w:bookmarkStart w:id="1472" w:name="_Toc535482036"/>
      <w:bookmarkStart w:id="1473" w:name="_Toc535482255"/>
      <w:bookmarkStart w:id="1474" w:name="_Toc535482474"/>
      <w:bookmarkStart w:id="1475" w:name="_Toc535482694"/>
      <w:bookmarkStart w:id="1476" w:name="_Toc535482914"/>
      <w:bookmarkStart w:id="1477" w:name="_Toc535595629"/>
      <w:bookmarkStart w:id="1478" w:name="_Toc535596013"/>
      <w:bookmarkStart w:id="1479" w:name="_Toc535596395"/>
      <w:bookmarkStart w:id="1480" w:name="_Toc535596777"/>
      <w:bookmarkStart w:id="1481" w:name="_Toc535232320"/>
      <w:bookmarkStart w:id="1482" w:name="_Toc535237908"/>
      <w:bookmarkStart w:id="1483" w:name="_Toc535418185"/>
      <w:bookmarkStart w:id="1484" w:name="_Toc535482037"/>
      <w:bookmarkStart w:id="1485" w:name="_Toc535482256"/>
      <w:bookmarkStart w:id="1486" w:name="_Toc535482475"/>
      <w:bookmarkStart w:id="1487" w:name="_Toc535482695"/>
      <w:bookmarkStart w:id="1488" w:name="_Toc535482915"/>
      <w:bookmarkStart w:id="1489" w:name="_Toc535595630"/>
      <w:bookmarkStart w:id="1490" w:name="_Toc535596014"/>
      <w:bookmarkStart w:id="1491" w:name="_Toc535596396"/>
      <w:bookmarkStart w:id="1492" w:name="_Toc535596778"/>
      <w:bookmarkStart w:id="1493" w:name="_Toc535232321"/>
      <w:bookmarkStart w:id="1494" w:name="_Toc535237909"/>
      <w:bookmarkStart w:id="1495" w:name="_Toc535418186"/>
      <w:bookmarkStart w:id="1496" w:name="_Toc535482038"/>
      <w:bookmarkStart w:id="1497" w:name="_Toc535482257"/>
      <w:bookmarkStart w:id="1498" w:name="_Toc535482476"/>
      <w:bookmarkStart w:id="1499" w:name="_Toc535482696"/>
      <w:bookmarkStart w:id="1500" w:name="_Toc535482916"/>
      <w:bookmarkStart w:id="1501" w:name="_Toc535595631"/>
      <w:bookmarkStart w:id="1502" w:name="_Toc535596015"/>
      <w:bookmarkStart w:id="1503" w:name="_Toc535596397"/>
      <w:bookmarkStart w:id="1504" w:name="_Toc535596779"/>
      <w:bookmarkStart w:id="1505" w:name="_Toc535232322"/>
      <w:bookmarkStart w:id="1506" w:name="_Toc535237910"/>
      <w:bookmarkStart w:id="1507" w:name="_Toc535418187"/>
      <w:bookmarkStart w:id="1508" w:name="_Toc535482039"/>
      <w:bookmarkStart w:id="1509" w:name="_Toc535482258"/>
      <w:bookmarkStart w:id="1510" w:name="_Toc535482477"/>
      <w:bookmarkStart w:id="1511" w:name="_Toc535482697"/>
      <w:bookmarkStart w:id="1512" w:name="_Toc535482917"/>
      <w:bookmarkStart w:id="1513" w:name="_Toc535595632"/>
      <w:bookmarkStart w:id="1514" w:name="_Toc535596016"/>
      <w:bookmarkStart w:id="1515" w:name="_Toc535596398"/>
      <w:bookmarkStart w:id="1516" w:name="_Toc535596780"/>
      <w:bookmarkStart w:id="1517" w:name="_Toc535232323"/>
      <w:bookmarkStart w:id="1518" w:name="_Toc535237911"/>
      <w:bookmarkStart w:id="1519" w:name="_Toc535418188"/>
      <w:bookmarkStart w:id="1520" w:name="_Toc535482040"/>
      <w:bookmarkStart w:id="1521" w:name="_Toc535482259"/>
      <w:bookmarkStart w:id="1522" w:name="_Toc535482478"/>
      <w:bookmarkStart w:id="1523" w:name="_Toc535482698"/>
      <w:bookmarkStart w:id="1524" w:name="_Toc535482918"/>
      <w:bookmarkStart w:id="1525" w:name="_Toc535595633"/>
      <w:bookmarkStart w:id="1526" w:name="_Toc535596017"/>
      <w:bookmarkStart w:id="1527" w:name="_Toc535596399"/>
      <w:bookmarkStart w:id="1528" w:name="_Toc535596781"/>
      <w:bookmarkStart w:id="1529" w:name="_Toc535232324"/>
      <w:bookmarkStart w:id="1530" w:name="_Toc535237912"/>
      <w:bookmarkStart w:id="1531" w:name="_Toc535418189"/>
      <w:bookmarkStart w:id="1532" w:name="_Toc535482041"/>
      <w:bookmarkStart w:id="1533" w:name="_Toc535482260"/>
      <w:bookmarkStart w:id="1534" w:name="_Toc535482479"/>
      <w:bookmarkStart w:id="1535" w:name="_Toc535482699"/>
      <w:bookmarkStart w:id="1536" w:name="_Toc535482919"/>
      <w:bookmarkStart w:id="1537" w:name="_Toc535595634"/>
      <w:bookmarkStart w:id="1538" w:name="_Toc535596018"/>
      <w:bookmarkStart w:id="1539" w:name="_Toc535596400"/>
      <w:bookmarkStart w:id="1540" w:name="_Toc535596782"/>
      <w:bookmarkStart w:id="1541" w:name="_Toc535232325"/>
      <w:bookmarkStart w:id="1542" w:name="_Toc535237913"/>
      <w:bookmarkStart w:id="1543" w:name="_Toc535418190"/>
      <w:bookmarkStart w:id="1544" w:name="_Toc535482042"/>
      <w:bookmarkStart w:id="1545" w:name="_Toc535482261"/>
      <w:bookmarkStart w:id="1546" w:name="_Toc535482480"/>
      <w:bookmarkStart w:id="1547" w:name="_Toc535482700"/>
      <w:bookmarkStart w:id="1548" w:name="_Toc535482920"/>
      <w:bookmarkStart w:id="1549" w:name="_Toc535595635"/>
      <w:bookmarkStart w:id="1550" w:name="_Toc535596019"/>
      <w:bookmarkStart w:id="1551" w:name="_Toc535596401"/>
      <w:bookmarkStart w:id="1552" w:name="_Toc535596783"/>
      <w:bookmarkStart w:id="1553" w:name="_Toc535232326"/>
      <w:bookmarkStart w:id="1554" w:name="_Toc535237914"/>
      <w:bookmarkStart w:id="1555" w:name="_Toc535418191"/>
      <w:bookmarkStart w:id="1556" w:name="_Toc535482043"/>
      <w:bookmarkStart w:id="1557" w:name="_Toc535482262"/>
      <w:bookmarkStart w:id="1558" w:name="_Toc535482481"/>
      <w:bookmarkStart w:id="1559" w:name="_Toc535482701"/>
      <w:bookmarkStart w:id="1560" w:name="_Toc535482921"/>
      <w:bookmarkStart w:id="1561" w:name="_Toc535595636"/>
      <w:bookmarkStart w:id="1562" w:name="_Toc535596020"/>
      <w:bookmarkStart w:id="1563" w:name="_Toc535596402"/>
      <w:bookmarkStart w:id="1564" w:name="_Toc535596784"/>
      <w:bookmarkStart w:id="1565" w:name="_Toc535232327"/>
      <w:bookmarkStart w:id="1566" w:name="_Toc535237915"/>
      <w:bookmarkStart w:id="1567" w:name="_Toc535418192"/>
      <w:bookmarkStart w:id="1568" w:name="_Toc535482044"/>
      <w:bookmarkStart w:id="1569" w:name="_Toc535482263"/>
      <w:bookmarkStart w:id="1570" w:name="_Toc535482482"/>
      <w:bookmarkStart w:id="1571" w:name="_Toc535482702"/>
      <w:bookmarkStart w:id="1572" w:name="_Toc535482922"/>
      <w:bookmarkStart w:id="1573" w:name="_Toc535595637"/>
      <w:bookmarkStart w:id="1574" w:name="_Toc535596021"/>
      <w:bookmarkStart w:id="1575" w:name="_Toc535596403"/>
      <w:bookmarkStart w:id="1576" w:name="_Toc535596785"/>
      <w:bookmarkStart w:id="1577" w:name="_Toc535232328"/>
      <w:bookmarkStart w:id="1578" w:name="_Toc535237916"/>
      <w:bookmarkStart w:id="1579" w:name="_Toc535418193"/>
      <w:bookmarkStart w:id="1580" w:name="_Toc535482045"/>
      <w:bookmarkStart w:id="1581" w:name="_Toc535482264"/>
      <w:bookmarkStart w:id="1582" w:name="_Toc535482483"/>
      <w:bookmarkStart w:id="1583" w:name="_Toc535482703"/>
      <w:bookmarkStart w:id="1584" w:name="_Toc535482923"/>
      <w:bookmarkStart w:id="1585" w:name="_Toc535595638"/>
      <w:bookmarkStart w:id="1586" w:name="_Toc535596022"/>
      <w:bookmarkStart w:id="1587" w:name="_Toc535596404"/>
      <w:bookmarkStart w:id="1588" w:name="_Toc535596786"/>
      <w:bookmarkStart w:id="1589" w:name="_Toc535232329"/>
      <w:bookmarkStart w:id="1590" w:name="_Toc535237917"/>
      <w:bookmarkStart w:id="1591" w:name="_Toc535418194"/>
      <w:bookmarkStart w:id="1592" w:name="_Toc535482046"/>
      <w:bookmarkStart w:id="1593" w:name="_Toc535482265"/>
      <w:bookmarkStart w:id="1594" w:name="_Toc535482484"/>
      <w:bookmarkStart w:id="1595" w:name="_Toc535482704"/>
      <w:bookmarkStart w:id="1596" w:name="_Toc535482924"/>
      <w:bookmarkStart w:id="1597" w:name="_Toc535595639"/>
      <w:bookmarkStart w:id="1598" w:name="_Toc535596023"/>
      <w:bookmarkStart w:id="1599" w:name="_Toc535596405"/>
      <w:bookmarkStart w:id="1600" w:name="_Toc535596787"/>
      <w:bookmarkStart w:id="1601" w:name="_Toc535232330"/>
      <w:bookmarkStart w:id="1602" w:name="_Toc535237918"/>
      <w:bookmarkStart w:id="1603" w:name="_Toc535418195"/>
      <w:bookmarkStart w:id="1604" w:name="_Toc535482047"/>
      <w:bookmarkStart w:id="1605" w:name="_Toc535482266"/>
      <w:bookmarkStart w:id="1606" w:name="_Toc535482485"/>
      <w:bookmarkStart w:id="1607" w:name="_Toc535482705"/>
      <w:bookmarkStart w:id="1608" w:name="_Toc535482925"/>
      <w:bookmarkStart w:id="1609" w:name="_Toc535595640"/>
      <w:bookmarkStart w:id="1610" w:name="_Toc535596024"/>
      <w:bookmarkStart w:id="1611" w:name="_Toc535596406"/>
      <w:bookmarkStart w:id="1612" w:name="_Toc535596788"/>
      <w:bookmarkStart w:id="1613" w:name="_Toc535232331"/>
      <w:bookmarkStart w:id="1614" w:name="_Toc535237919"/>
      <w:bookmarkStart w:id="1615" w:name="_Toc535418196"/>
      <w:bookmarkStart w:id="1616" w:name="_Toc535482048"/>
      <w:bookmarkStart w:id="1617" w:name="_Toc535482267"/>
      <w:bookmarkStart w:id="1618" w:name="_Toc535482486"/>
      <w:bookmarkStart w:id="1619" w:name="_Toc535482706"/>
      <w:bookmarkStart w:id="1620" w:name="_Toc535482926"/>
      <w:bookmarkStart w:id="1621" w:name="_Toc535595641"/>
      <w:bookmarkStart w:id="1622" w:name="_Toc535596025"/>
      <w:bookmarkStart w:id="1623" w:name="_Toc535596407"/>
      <w:bookmarkStart w:id="1624" w:name="_Toc535596789"/>
      <w:bookmarkStart w:id="1625" w:name="_Toc535232332"/>
      <w:bookmarkStart w:id="1626" w:name="_Toc535237920"/>
      <w:bookmarkStart w:id="1627" w:name="_Toc535418197"/>
      <w:bookmarkStart w:id="1628" w:name="_Toc535482049"/>
      <w:bookmarkStart w:id="1629" w:name="_Toc535482268"/>
      <w:bookmarkStart w:id="1630" w:name="_Toc535482487"/>
      <w:bookmarkStart w:id="1631" w:name="_Toc535482707"/>
      <w:bookmarkStart w:id="1632" w:name="_Toc535482927"/>
      <w:bookmarkStart w:id="1633" w:name="_Toc535595642"/>
      <w:bookmarkStart w:id="1634" w:name="_Toc535596026"/>
      <w:bookmarkStart w:id="1635" w:name="_Toc535596408"/>
      <w:bookmarkStart w:id="1636" w:name="_Toc535596790"/>
      <w:bookmarkStart w:id="1637" w:name="_Toc535232333"/>
      <w:bookmarkStart w:id="1638" w:name="_Toc535237921"/>
      <w:bookmarkStart w:id="1639" w:name="_Toc535418198"/>
      <w:bookmarkStart w:id="1640" w:name="_Toc535482050"/>
      <w:bookmarkStart w:id="1641" w:name="_Toc535482269"/>
      <w:bookmarkStart w:id="1642" w:name="_Toc535482488"/>
      <w:bookmarkStart w:id="1643" w:name="_Toc535482708"/>
      <w:bookmarkStart w:id="1644" w:name="_Toc535482928"/>
      <w:bookmarkStart w:id="1645" w:name="_Toc535595643"/>
      <w:bookmarkStart w:id="1646" w:name="_Toc535596027"/>
      <w:bookmarkStart w:id="1647" w:name="_Toc535596409"/>
      <w:bookmarkStart w:id="1648" w:name="_Toc535596791"/>
      <w:bookmarkStart w:id="1649" w:name="_Toc535232334"/>
      <w:bookmarkStart w:id="1650" w:name="_Toc535237922"/>
      <w:bookmarkStart w:id="1651" w:name="_Toc535418199"/>
      <w:bookmarkStart w:id="1652" w:name="_Toc535482051"/>
      <w:bookmarkStart w:id="1653" w:name="_Toc535482270"/>
      <w:bookmarkStart w:id="1654" w:name="_Toc535482489"/>
      <w:bookmarkStart w:id="1655" w:name="_Toc535482709"/>
      <w:bookmarkStart w:id="1656" w:name="_Toc535482929"/>
      <w:bookmarkStart w:id="1657" w:name="_Toc535595644"/>
      <w:bookmarkStart w:id="1658" w:name="_Toc535596028"/>
      <w:bookmarkStart w:id="1659" w:name="_Toc535596410"/>
      <w:bookmarkStart w:id="1660" w:name="_Toc535596792"/>
      <w:bookmarkStart w:id="1661" w:name="_Toc32751071"/>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54550E">
        <w:t>Fu</w:t>
      </w:r>
      <w:r w:rsidR="00E204E7" w:rsidRPr="00033FD1">
        <w:t>rther reading</w:t>
      </w:r>
      <w:bookmarkEnd w:id="1661"/>
    </w:p>
    <w:p w14:paraId="7272D99D" w14:textId="292289FF" w:rsidR="00E204E7" w:rsidRDefault="00E204E7" w:rsidP="00FB4318">
      <w:pPr>
        <w:spacing w:before="0" w:after="120"/>
        <w:jc w:val="both"/>
        <w:rPr>
          <w:rFonts w:cs="Arial"/>
          <w:szCs w:val="24"/>
        </w:rPr>
      </w:pPr>
      <w:proofErr w:type="gramStart"/>
      <w:r>
        <w:rPr>
          <w:rFonts w:cs="Arial"/>
          <w:szCs w:val="24"/>
        </w:rPr>
        <w:lastRenderedPageBreak/>
        <w:t>A number of</w:t>
      </w:r>
      <w:proofErr w:type="gramEnd"/>
      <w:r>
        <w:rPr>
          <w:rFonts w:cs="Arial"/>
          <w:szCs w:val="24"/>
        </w:rPr>
        <w:t xml:space="preserve"> excellent texts have been written with significantly more technical detail and worked examples, a selection of which are listed below.  Field is available in both </w:t>
      </w:r>
      <w:r w:rsidR="0029526D">
        <w:rPr>
          <w:rFonts w:cs="Arial"/>
          <w:szCs w:val="24"/>
        </w:rPr>
        <w:t xml:space="preserve">SPSS and also a version in R </w:t>
      </w:r>
      <w:r w:rsidR="001F7DB4">
        <w:rPr>
          <w:rFonts w:cs="Arial"/>
          <w:szCs w:val="24"/>
        </w:rPr>
        <w:t>(</w:t>
      </w:r>
      <w:r w:rsidR="0029526D">
        <w:rPr>
          <w:rFonts w:cs="Arial"/>
          <w:szCs w:val="24"/>
        </w:rPr>
        <w:t>a</w:t>
      </w:r>
      <w:r>
        <w:rPr>
          <w:rFonts w:cs="Arial"/>
          <w:szCs w:val="24"/>
        </w:rPr>
        <w:t xml:space="preserve"> free to use </w:t>
      </w:r>
      <w:proofErr w:type="gramStart"/>
      <w:r>
        <w:rPr>
          <w:rFonts w:cs="Arial"/>
          <w:szCs w:val="24"/>
        </w:rPr>
        <w:t>open source</w:t>
      </w:r>
      <w:proofErr w:type="gramEnd"/>
      <w:r>
        <w:rPr>
          <w:rFonts w:cs="Arial"/>
          <w:szCs w:val="24"/>
        </w:rPr>
        <w:t xml:space="preserve"> data analysis program widely used in academia and the public and private sectors</w:t>
      </w:r>
      <w:r w:rsidR="001F7DB4">
        <w:rPr>
          <w:rFonts w:cs="Arial"/>
          <w:szCs w:val="24"/>
        </w:rPr>
        <w:t>)</w:t>
      </w:r>
      <w:r>
        <w:rPr>
          <w:rFonts w:cs="Arial"/>
          <w:szCs w:val="24"/>
        </w:rPr>
        <w:t>.</w:t>
      </w:r>
    </w:p>
    <w:p w14:paraId="6E59051B" w14:textId="77777777" w:rsidR="00E204E7" w:rsidRPr="0003489F" w:rsidRDefault="00E204E7" w:rsidP="00FB4318">
      <w:pPr>
        <w:spacing w:before="0" w:after="0"/>
        <w:ind w:left="720" w:hanging="720"/>
        <w:rPr>
          <w:rFonts w:cs="Arial"/>
          <w:szCs w:val="24"/>
        </w:rPr>
      </w:pPr>
      <w:r w:rsidRPr="0003489F">
        <w:rPr>
          <w:rFonts w:cs="Arial"/>
          <w:b/>
          <w:szCs w:val="24"/>
        </w:rPr>
        <w:t>Bryman, A., Cramer, D.,</w:t>
      </w:r>
      <w:r w:rsidRPr="0003489F">
        <w:rPr>
          <w:rFonts w:cs="Arial"/>
          <w:szCs w:val="24"/>
        </w:rPr>
        <w:t xml:space="preserve"> 1994. Quantitative Data Analysis for Social Scientists. Routledge.</w:t>
      </w:r>
    </w:p>
    <w:p w14:paraId="422557D0" w14:textId="77777777" w:rsidR="00E204E7" w:rsidRPr="0003489F" w:rsidRDefault="00E204E7" w:rsidP="00FB4318">
      <w:pPr>
        <w:spacing w:before="0" w:after="0"/>
        <w:ind w:left="720" w:hanging="720"/>
        <w:rPr>
          <w:rFonts w:cs="Arial"/>
          <w:szCs w:val="24"/>
        </w:rPr>
      </w:pPr>
      <w:r w:rsidRPr="0003489F">
        <w:rPr>
          <w:rFonts w:cs="Arial"/>
          <w:b/>
          <w:szCs w:val="24"/>
        </w:rPr>
        <w:t>Dobson, A.J.,</w:t>
      </w:r>
      <w:r w:rsidRPr="0003489F">
        <w:rPr>
          <w:rFonts w:cs="Arial"/>
          <w:szCs w:val="24"/>
        </w:rPr>
        <w:t xml:space="preserve"> 2010. An Introduction to Generalized Linear Models, Second Edition. Taylor &amp; Francis.</w:t>
      </w:r>
    </w:p>
    <w:p w14:paraId="1AFDAD79" w14:textId="77777777" w:rsidR="00E204E7" w:rsidRPr="0003489F" w:rsidRDefault="00E204E7" w:rsidP="00FB4318">
      <w:pPr>
        <w:spacing w:before="0" w:after="0"/>
        <w:ind w:left="720" w:hanging="720"/>
        <w:rPr>
          <w:rFonts w:cs="Arial"/>
          <w:szCs w:val="24"/>
        </w:rPr>
      </w:pPr>
      <w:r w:rsidRPr="0003489F">
        <w:rPr>
          <w:rFonts w:cs="Arial"/>
          <w:b/>
          <w:szCs w:val="24"/>
        </w:rPr>
        <w:t>Field, A.,</w:t>
      </w:r>
      <w:r w:rsidRPr="0003489F">
        <w:rPr>
          <w:rFonts w:cs="Arial"/>
          <w:szCs w:val="24"/>
        </w:rPr>
        <w:t xml:space="preserve"> 2017. Discovering Statistics Using IBM SPSS Statistics. SAGE.</w:t>
      </w:r>
    </w:p>
    <w:p w14:paraId="67AE48C9" w14:textId="77777777" w:rsidR="00E04D4D" w:rsidRDefault="00E04D4D" w:rsidP="00FB4318">
      <w:pPr>
        <w:spacing w:before="0" w:after="0"/>
        <w:ind w:left="720" w:hanging="720"/>
        <w:rPr>
          <w:rFonts w:cs="Arial"/>
          <w:b/>
          <w:szCs w:val="24"/>
        </w:rPr>
      </w:pPr>
      <w:r w:rsidRPr="00E04D4D">
        <w:rPr>
          <w:rFonts w:cs="Arial"/>
          <w:b/>
          <w:szCs w:val="24"/>
        </w:rPr>
        <w:t xml:space="preserve">Hair, J.F., Anderson, R.E., Babin, B.J. and Black, W.C., 2010. </w:t>
      </w:r>
      <w:r w:rsidRPr="00891C68">
        <w:t>Multivariate data analysis: A global perspective (Vol. 7).</w:t>
      </w:r>
      <w:r w:rsidRPr="00E04D4D">
        <w:rPr>
          <w:rFonts w:cs="Arial"/>
          <w:b/>
          <w:szCs w:val="24"/>
        </w:rPr>
        <w:t xml:space="preserve"> </w:t>
      </w:r>
    </w:p>
    <w:p w14:paraId="0E1E57DA" w14:textId="500840E4" w:rsidR="00E204E7" w:rsidRPr="0003489F" w:rsidRDefault="00E204E7" w:rsidP="00FB4318">
      <w:pPr>
        <w:spacing w:before="0" w:after="0"/>
        <w:ind w:left="720" w:hanging="720"/>
        <w:rPr>
          <w:rFonts w:cs="Arial"/>
          <w:szCs w:val="24"/>
        </w:rPr>
      </w:pPr>
      <w:r w:rsidRPr="0003489F">
        <w:rPr>
          <w:rFonts w:cs="Arial"/>
          <w:b/>
          <w:szCs w:val="24"/>
        </w:rPr>
        <w:t>Howell, D.C.,</w:t>
      </w:r>
      <w:r w:rsidRPr="0003489F">
        <w:rPr>
          <w:rFonts w:cs="Arial"/>
          <w:szCs w:val="24"/>
        </w:rPr>
        <w:t xml:space="preserve"> 2012. Statistical Methods for Psychology. Cengage Learning.</w:t>
      </w:r>
    </w:p>
    <w:p w14:paraId="673BD89F" w14:textId="77777777" w:rsidR="00E204E7" w:rsidRPr="0003489F" w:rsidRDefault="00E204E7" w:rsidP="00FB4318">
      <w:pPr>
        <w:spacing w:before="0" w:after="0"/>
        <w:ind w:left="720" w:hanging="720"/>
        <w:rPr>
          <w:rFonts w:cs="Arial"/>
          <w:szCs w:val="24"/>
        </w:rPr>
      </w:pPr>
      <w:r w:rsidRPr="0003489F">
        <w:rPr>
          <w:rFonts w:cs="Arial"/>
          <w:b/>
          <w:szCs w:val="24"/>
        </w:rPr>
        <w:t>Hutcheson, G.D.,</w:t>
      </w:r>
      <w:r w:rsidRPr="0003489F">
        <w:rPr>
          <w:rFonts w:cs="Arial"/>
          <w:szCs w:val="24"/>
        </w:rPr>
        <w:t xml:space="preserve"> 1999. The Multivariate Social Scientist: Introductory Statistics Using Generalized Linear Models. SAGE.</w:t>
      </w:r>
    </w:p>
    <w:p w14:paraId="1FE23805" w14:textId="77777777" w:rsidR="00E204E7" w:rsidRPr="0003489F" w:rsidRDefault="00E204E7" w:rsidP="00FB4318">
      <w:pPr>
        <w:spacing w:before="0" w:after="0"/>
        <w:ind w:left="720" w:hanging="720"/>
        <w:rPr>
          <w:rFonts w:cs="Arial"/>
          <w:szCs w:val="24"/>
        </w:rPr>
      </w:pPr>
      <w:r w:rsidRPr="0003489F">
        <w:rPr>
          <w:rFonts w:cs="Arial"/>
          <w:b/>
          <w:szCs w:val="24"/>
        </w:rPr>
        <w:t>Linneman, T.J.,</w:t>
      </w:r>
      <w:r w:rsidRPr="0003489F">
        <w:rPr>
          <w:rFonts w:cs="Arial"/>
          <w:szCs w:val="24"/>
        </w:rPr>
        <w:t xml:space="preserve"> 2011. Social Statistics: The Basics and Beyond. Taylor &amp; Francis.</w:t>
      </w:r>
    </w:p>
    <w:p w14:paraId="026F2C06" w14:textId="77777777" w:rsidR="00E204E7" w:rsidRPr="0003489F" w:rsidRDefault="00E204E7" w:rsidP="00FB4318">
      <w:pPr>
        <w:spacing w:before="0" w:after="0"/>
        <w:ind w:left="720" w:hanging="720"/>
        <w:rPr>
          <w:rFonts w:cs="Arial"/>
          <w:szCs w:val="24"/>
        </w:rPr>
      </w:pPr>
      <w:r w:rsidRPr="0003489F">
        <w:rPr>
          <w:rFonts w:cs="Arial"/>
          <w:b/>
          <w:szCs w:val="24"/>
        </w:rPr>
        <w:t>McCullagh, P., Nelder, J.A.,</w:t>
      </w:r>
      <w:r w:rsidRPr="0003489F">
        <w:rPr>
          <w:rFonts w:cs="Arial"/>
          <w:szCs w:val="24"/>
        </w:rPr>
        <w:t xml:space="preserve"> 1989. Generalized Linear Models, Second Edition. CRC Press.</w:t>
      </w:r>
    </w:p>
    <w:p w14:paraId="50B94994" w14:textId="77777777" w:rsidR="00E204E7" w:rsidRPr="0003489F" w:rsidRDefault="00E204E7" w:rsidP="00FB4318">
      <w:pPr>
        <w:spacing w:before="0" w:after="0"/>
        <w:ind w:left="720" w:hanging="720"/>
        <w:rPr>
          <w:rFonts w:cs="Arial"/>
          <w:szCs w:val="24"/>
        </w:rPr>
      </w:pPr>
      <w:proofErr w:type="spellStart"/>
      <w:r w:rsidRPr="0003489F">
        <w:rPr>
          <w:rFonts w:cs="Arial"/>
          <w:b/>
          <w:szCs w:val="24"/>
        </w:rPr>
        <w:t>Plewis</w:t>
      </w:r>
      <w:proofErr w:type="spellEnd"/>
      <w:r w:rsidRPr="0003489F">
        <w:rPr>
          <w:rFonts w:cs="Arial"/>
          <w:b/>
          <w:szCs w:val="24"/>
        </w:rPr>
        <w:t>, I., Everitt, B.,</w:t>
      </w:r>
      <w:r w:rsidRPr="0003489F">
        <w:rPr>
          <w:rFonts w:cs="Arial"/>
          <w:szCs w:val="24"/>
        </w:rPr>
        <w:t xml:space="preserve"> 1997. Statistics in Education. Arnold.</w:t>
      </w:r>
    </w:p>
    <w:p w14:paraId="60FA6563" w14:textId="77777777" w:rsidR="006330CE" w:rsidRDefault="006330CE">
      <w:pPr>
        <w:spacing w:before="0" w:after="0" w:line="240" w:lineRule="auto"/>
        <w:rPr>
          <w:b/>
          <w:bCs/>
          <w:caps/>
          <w:color w:val="FFFFFF"/>
          <w:spacing w:val="15"/>
          <w:sz w:val="22"/>
          <w:szCs w:val="22"/>
        </w:rPr>
      </w:pPr>
      <w:r>
        <w:br w:type="page"/>
      </w:r>
    </w:p>
    <w:p w14:paraId="3A109583" w14:textId="77777777" w:rsidR="006330CE" w:rsidRPr="0003489F" w:rsidRDefault="006330CE" w:rsidP="0054550E">
      <w:pPr>
        <w:pStyle w:val="Heading1"/>
        <w:rPr>
          <w:rFonts w:cs="Arial"/>
          <w:szCs w:val="24"/>
        </w:rPr>
      </w:pPr>
      <w:bookmarkStart w:id="1662" w:name="_Toc32751072"/>
      <w:r w:rsidRPr="009D6751">
        <w:lastRenderedPageBreak/>
        <w:t>Appendix A</w:t>
      </w:r>
      <w:r>
        <w:t>:  Correlation, covariance and parameter estimation</w:t>
      </w:r>
      <w:bookmarkEnd w:id="1662"/>
    </w:p>
    <w:p w14:paraId="222CF0E6" w14:textId="77777777" w:rsidR="006330CE" w:rsidRPr="00D84077" w:rsidRDefault="006330CE" w:rsidP="006330CE">
      <w:pPr>
        <w:spacing w:before="0" w:after="0"/>
        <w:rPr>
          <w:rFonts w:cs="Arial"/>
          <w:szCs w:val="24"/>
        </w:rPr>
      </w:pPr>
      <w:r w:rsidRPr="00D84077">
        <w:rPr>
          <w:rFonts w:cs="Arial"/>
          <w:szCs w:val="24"/>
        </w:rPr>
        <w:t>The correlation coefficient, r, is calculated using:</w:t>
      </w:r>
    </w:p>
    <w:p w14:paraId="380C03FA" w14:textId="48BBFEAE" w:rsidR="006330CE" w:rsidRPr="00D84077" w:rsidRDefault="002625BA" w:rsidP="006330CE">
      <w:pPr>
        <w:spacing w:before="0" w:after="0"/>
        <w:rPr>
          <w:rFonts w:cs="Arial"/>
          <w:szCs w:val="24"/>
        </w:rPr>
      </w:pPr>
      <w:r>
        <w:rPr>
          <w:rFonts w:ascii="Arial" w:hAnsi="Arial" w:cs="Arial"/>
          <w:noProof/>
          <w:szCs w:val="24"/>
        </w:rPr>
        <w:object w:dxaOrig="1440" w:dyaOrig="1440" w14:anchorId="10D1D19E">
          <v:shape id="_x0000_s1142" type="#_x0000_t75" style="position:absolute;margin-left:0;margin-top:0;width:103pt;height:38pt;z-index:251692032" o:allowincell="f">
            <v:imagedata r:id="rId74" o:title=""/>
            <w10:wrap type="topAndBottom"/>
          </v:shape>
          <o:OLEObject Type="Embed" ProgID="Equation.3" ShapeID="_x0000_s1142" DrawAspect="Content" ObjectID="_1797409654" r:id="rId75"/>
        </w:object>
      </w:r>
      <w:r>
        <w:rPr>
          <w:rFonts w:ascii="Arial" w:hAnsi="Arial" w:cs="Arial"/>
          <w:noProof/>
          <w:szCs w:val="24"/>
        </w:rPr>
        <w:object w:dxaOrig="1440" w:dyaOrig="1440" w14:anchorId="5C635C1C">
          <v:shape id="_x0000_s1141" type="#_x0000_t75" style="position:absolute;margin-left:0;margin-top:0;width:9pt;height:17pt;z-index:251691008" o:allowincell="f">
            <v:imagedata r:id="rId76" o:title=""/>
            <w10:wrap type="topAndBottom"/>
          </v:shape>
          <o:OLEObject Type="Embed" ProgID="Equation.3" ShapeID="_x0000_s1141" DrawAspect="Content" ObjectID="_1797409655" r:id="rId77"/>
        </w:object>
      </w:r>
      <w:proofErr w:type="gramStart"/>
      <w:r w:rsidR="006330CE" w:rsidRPr="00D84077">
        <w:rPr>
          <w:rFonts w:cs="Arial"/>
          <w:szCs w:val="24"/>
        </w:rPr>
        <w:t>Where</w:t>
      </w:r>
      <w:proofErr w:type="gramEnd"/>
      <w:r w:rsidR="006330CE" w:rsidRPr="00D84077">
        <w:rPr>
          <w:rFonts w:cs="Arial"/>
          <w:szCs w:val="24"/>
        </w:rPr>
        <w:t>,</w:t>
      </w:r>
    </w:p>
    <w:p w14:paraId="30561A11" w14:textId="3DE1CE4D" w:rsidR="006330CE" w:rsidRPr="00D84077" w:rsidRDefault="002625BA" w:rsidP="006330CE">
      <w:pPr>
        <w:spacing w:before="0" w:after="0"/>
        <w:rPr>
          <w:rFonts w:cs="Arial"/>
          <w:szCs w:val="24"/>
        </w:rPr>
      </w:pPr>
      <w:r>
        <w:rPr>
          <w:rFonts w:cs="Arial"/>
          <w:noProof/>
          <w:szCs w:val="24"/>
        </w:rPr>
        <w:object w:dxaOrig="1440" w:dyaOrig="1440" w14:anchorId="56F0BD0B">
          <v:shape id="_x0000_s1143" type="#_x0000_t75" style="position:absolute;margin-left:-3.6pt;margin-top:2.3pt;width:111pt;height:48pt;z-index:251694080" o:allowincell="f">
            <v:imagedata r:id="rId78" o:title=""/>
            <w10:wrap type="topAndBottom"/>
          </v:shape>
          <o:OLEObject Type="Embed" ProgID="Equation.3" ShapeID="_x0000_s1143" DrawAspect="Content" ObjectID="_1797409656" r:id="rId79"/>
        </w:object>
      </w:r>
    </w:p>
    <w:p w14:paraId="0588F0DF" w14:textId="77777777" w:rsidR="006330CE" w:rsidRPr="00D84077" w:rsidRDefault="006330CE" w:rsidP="006330CE">
      <w:pPr>
        <w:spacing w:before="0" w:after="0"/>
        <w:rPr>
          <w:rFonts w:cs="Arial"/>
          <w:szCs w:val="24"/>
        </w:rPr>
      </w:pPr>
      <w:r w:rsidRPr="00D84077">
        <w:rPr>
          <w:rFonts w:cs="Arial"/>
          <w:szCs w:val="24"/>
        </w:rPr>
        <w:t xml:space="preserve">Is the variance of </w:t>
      </w:r>
      <w:r w:rsidRPr="00D84077">
        <w:rPr>
          <w:rFonts w:cs="Arial"/>
          <w:i/>
          <w:szCs w:val="24"/>
        </w:rPr>
        <w:t xml:space="preserve">x </w:t>
      </w:r>
      <w:r w:rsidRPr="00D84077">
        <w:rPr>
          <w:rFonts w:cs="Arial"/>
          <w:szCs w:val="24"/>
        </w:rPr>
        <w:t xml:space="preserve">from the sample, which is of size </w:t>
      </w:r>
      <w:r w:rsidRPr="00D84077">
        <w:rPr>
          <w:rFonts w:cs="Arial"/>
          <w:i/>
          <w:szCs w:val="24"/>
        </w:rPr>
        <w:t>n.</w:t>
      </w:r>
    </w:p>
    <w:p w14:paraId="0EC25BBC" w14:textId="4E8DD2AE" w:rsidR="001F7DB4" w:rsidRPr="00D84077" w:rsidRDefault="002625BA" w:rsidP="006330CE">
      <w:pPr>
        <w:spacing w:before="0" w:after="0"/>
        <w:rPr>
          <w:rFonts w:ascii="Arial" w:hAnsi="Arial" w:cs="Arial"/>
          <w:i/>
          <w:szCs w:val="24"/>
        </w:rPr>
      </w:pPr>
      <w:r>
        <w:rPr>
          <w:rFonts w:ascii="Arial" w:hAnsi="Arial" w:cs="Arial"/>
          <w:noProof/>
          <w:szCs w:val="24"/>
        </w:rPr>
        <w:object w:dxaOrig="1440" w:dyaOrig="1440" w14:anchorId="51797E3D">
          <v:shape id="_x0000_s1144" type="#_x0000_t75" style="position:absolute;margin-left:0;margin-top:10.4pt;width:110pt;height:48pt;z-index:251696128" o:allowincell="f">
            <v:imagedata r:id="rId80" o:title=""/>
            <w10:wrap type="topAndBottom"/>
          </v:shape>
          <o:OLEObject Type="Embed" ProgID="Equation.3" ShapeID="_x0000_s1144" DrawAspect="Content" ObjectID="_1797409657" r:id="rId81"/>
        </w:object>
      </w:r>
    </w:p>
    <w:p w14:paraId="7E00A39D" w14:textId="78EBD233" w:rsidR="006330CE" w:rsidRPr="00D84077" w:rsidRDefault="006330CE" w:rsidP="006330CE">
      <w:pPr>
        <w:spacing w:before="0" w:after="0"/>
        <w:rPr>
          <w:rFonts w:cs="Arial"/>
          <w:szCs w:val="24"/>
        </w:rPr>
      </w:pPr>
      <w:r w:rsidRPr="00D84077">
        <w:rPr>
          <w:rFonts w:cs="Arial"/>
          <w:szCs w:val="24"/>
        </w:rPr>
        <w:t xml:space="preserve">Is the variance of </w:t>
      </w:r>
      <w:r w:rsidRPr="00D84077">
        <w:rPr>
          <w:rFonts w:cs="Arial"/>
          <w:i/>
          <w:szCs w:val="24"/>
        </w:rPr>
        <w:t>y</w:t>
      </w:r>
      <w:r w:rsidRPr="00D84077">
        <w:rPr>
          <w:rFonts w:cs="Arial"/>
          <w:szCs w:val="24"/>
        </w:rPr>
        <w:t>, and,</w:t>
      </w:r>
    </w:p>
    <w:p w14:paraId="7E75FCD0" w14:textId="5A48F0EE" w:rsidR="006330CE" w:rsidRPr="00D84077" w:rsidRDefault="002625BA" w:rsidP="006330CE">
      <w:pPr>
        <w:spacing w:before="0" w:after="0"/>
        <w:rPr>
          <w:rFonts w:ascii="Arial" w:hAnsi="Arial" w:cs="Arial"/>
          <w:szCs w:val="24"/>
        </w:rPr>
      </w:pPr>
      <w:r>
        <w:rPr>
          <w:rFonts w:ascii="Arial" w:hAnsi="Arial" w:cs="Arial"/>
          <w:noProof/>
          <w:szCs w:val="24"/>
        </w:rPr>
        <w:object w:dxaOrig="1440" w:dyaOrig="1440" w14:anchorId="7232CB93">
          <v:shape id="_x0000_s1145" type="#_x0000_t75" style="position:absolute;margin-left:0;margin-top:9.95pt;width:160pt;height:48pt;z-index:251698176">
            <v:imagedata r:id="rId82" o:title=""/>
            <w10:wrap type="topAndBottom"/>
          </v:shape>
          <o:OLEObject Type="Embed" ProgID="Equation.3" ShapeID="_x0000_s1145" DrawAspect="Content" ObjectID="_1797409658" r:id="rId83"/>
        </w:object>
      </w:r>
    </w:p>
    <w:p w14:paraId="470F7D60" w14:textId="77777777" w:rsidR="006330CE" w:rsidRPr="00D84077" w:rsidRDefault="006330CE" w:rsidP="00FB4318">
      <w:pPr>
        <w:spacing w:before="0" w:after="120"/>
        <w:jc w:val="both"/>
        <w:rPr>
          <w:rFonts w:cs="Arial"/>
          <w:b/>
          <w:szCs w:val="24"/>
        </w:rPr>
      </w:pPr>
      <w:r w:rsidRPr="00D84077">
        <w:rPr>
          <w:rFonts w:cs="Arial"/>
          <w:szCs w:val="24"/>
        </w:rPr>
        <w:t xml:space="preserve">Is the covariance of </w:t>
      </w:r>
      <w:r w:rsidRPr="00D84077">
        <w:rPr>
          <w:rFonts w:cs="Arial"/>
          <w:i/>
          <w:szCs w:val="24"/>
        </w:rPr>
        <w:t>x</w:t>
      </w:r>
      <w:r w:rsidRPr="00D84077">
        <w:rPr>
          <w:rFonts w:cs="Arial"/>
          <w:szCs w:val="24"/>
        </w:rPr>
        <w:t xml:space="preserve"> and </w:t>
      </w:r>
      <w:r w:rsidRPr="00D84077">
        <w:rPr>
          <w:rFonts w:cs="Arial"/>
          <w:i/>
          <w:szCs w:val="24"/>
        </w:rPr>
        <w:t>y.</w:t>
      </w:r>
    </w:p>
    <w:p w14:paraId="2841538C" w14:textId="77777777" w:rsidR="006330CE" w:rsidRPr="00D84077" w:rsidRDefault="006330CE" w:rsidP="00FB4318">
      <w:pPr>
        <w:spacing w:before="0" w:after="120"/>
        <w:jc w:val="both"/>
        <w:rPr>
          <w:rFonts w:cs="Arial"/>
          <w:szCs w:val="24"/>
        </w:rPr>
      </w:pPr>
      <w:r w:rsidRPr="00D84077">
        <w:rPr>
          <w:rFonts w:cs="Arial"/>
          <w:szCs w:val="24"/>
        </w:rPr>
        <w:t>Notice that the correlation coefficient is a function of the variances of the two variables of interest, and their covariance.</w:t>
      </w:r>
    </w:p>
    <w:p w14:paraId="657E2458" w14:textId="77777777" w:rsidR="00B00435" w:rsidRDefault="006330CE" w:rsidP="0003489F">
      <w:pPr>
        <w:spacing w:before="0" w:after="0"/>
        <w:jc w:val="both"/>
        <w:rPr>
          <w:rFonts w:cs="Arial"/>
          <w:szCs w:val="24"/>
        </w:rPr>
      </w:pPr>
      <w:r w:rsidRPr="00D84077">
        <w:rPr>
          <w:rFonts w:cs="Arial"/>
          <w:szCs w:val="24"/>
        </w:rPr>
        <w:t xml:space="preserve">In a simple linear regression analysis, we estimate the intercept, </w:t>
      </w:r>
      <w:r w:rsidRPr="00D84077">
        <w:rPr>
          <w:rFonts w:cs="Arial"/>
          <w:szCs w:val="24"/>
        </w:rPr>
        <w:sym w:font="Symbol" w:char="F062"/>
      </w:r>
      <w:r w:rsidRPr="00D84077">
        <w:rPr>
          <w:rFonts w:cs="Arial"/>
          <w:szCs w:val="24"/>
          <w:vertAlign w:val="subscript"/>
        </w:rPr>
        <w:t>0</w:t>
      </w:r>
      <w:r w:rsidRPr="00D84077">
        <w:rPr>
          <w:rFonts w:cs="Arial"/>
          <w:szCs w:val="24"/>
        </w:rPr>
        <w:t xml:space="preserve">, and slope of the line, </w:t>
      </w:r>
      <w:r w:rsidRPr="00D84077">
        <w:rPr>
          <w:rFonts w:cs="Arial"/>
          <w:szCs w:val="24"/>
        </w:rPr>
        <w:sym w:font="Symbol" w:char="F062"/>
      </w:r>
      <w:r w:rsidRPr="00D84077">
        <w:rPr>
          <w:rFonts w:cs="Arial"/>
          <w:szCs w:val="24"/>
          <w:vertAlign w:val="subscript"/>
        </w:rPr>
        <w:t xml:space="preserve">1 </w:t>
      </w:r>
      <w:r w:rsidRPr="00D84077">
        <w:rPr>
          <w:rFonts w:cs="Arial"/>
          <w:szCs w:val="24"/>
        </w:rPr>
        <w:t>as:</w:t>
      </w:r>
    </w:p>
    <w:p w14:paraId="041D98D7" w14:textId="77777777" w:rsidR="00B00435" w:rsidRDefault="00B00435" w:rsidP="0003489F">
      <w:pPr>
        <w:spacing w:before="0" w:after="0"/>
        <w:jc w:val="both"/>
        <w:rPr>
          <w:rFonts w:cs="Arial"/>
          <w:szCs w:val="24"/>
        </w:rPr>
      </w:pPr>
      <w:r>
        <w:rPr>
          <w:rFonts w:cs="Arial"/>
          <w:noProof/>
          <w:szCs w:val="24"/>
        </w:rPr>
        <w:drawing>
          <wp:inline distT="0" distB="0" distL="0" distR="0" wp14:anchorId="0AFCC23E" wp14:editId="1DB482CB">
            <wp:extent cx="2428875" cy="42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pic:spPr>
                </pic:pic>
              </a:graphicData>
            </a:graphic>
          </wp:inline>
        </w:drawing>
      </w:r>
    </w:p>
    <w:p w14:paraId="5AB7C0C5" w14:textId="77777777" w:rsidR="00B00435" w:rsidRDefault="00B00435">
      <w:pPr>
        <w:spacing w:before="0" w:after="0" w:line="240" w:lineRule="auto"/>
        <w:rPr>
          <w:rFonts w:cs="Arial"/>
          <w:szCs w:val="24"/>
        </w:rPr>
      </w:pPr>
      <w:r>
        <w:rPr>
          <w:rFonts w:cs="Arial"/>
          <w:szCs w:val="24"/>
        </w:rPr>
        <w:br w:type="page"/>
      </w:r>
    </w:p>
    <w:p w14:paraId="04C7796E" w14:textId="77777777" w:rsidR="00047102" w:rsidRDefault="00B00435" w:rsidP="0054550E">
      <w:pPr>
        <w:pStyle w:val="Heading1"/>
      </w:pPr>
      <w:bookmarkStart w:id="1663" w:name="_Toc32751073"/>
      <w:r>
        <w:lastRenderedPageBreak/>
        <w:t>Glossary</w:t>
      </w:r>
      <w:bookmarkEnd w:id="1663"/>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811"/>
      </w:tblGrid>
      <w:tr w:rsidR="00047102" w:rsidRPr="00047102" w14:paraId="7BD4EF64"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237F3E08" w14:textId="77777777" w:rsidR="00047102" w:rsidRPr="00047102" w:rsidRDefault="00047102" w:rsidP="00047102">
            <w:pPr>
              <w:spacing w:before="0" w:after="0" w:line="240" w:lineRule="auto"/>
              <w:rPr>
                <w:b/>
                <w:bCs/>
                <w:color w:val="4F81BD"/>
              </w:rPr>
            </w:pPr>
            <w:r w:rsidRPr="00047102">
              <w:rPr>
                <w:b/>
                <w:bCs/>
                <w:color w:val="4F81BD"/>
              </w:rPr>
              <w:t>categorical</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2FB46D18" w14:textId="459DB1C6" w:rsidR="00047102" w:rsidRPr="00047102" w:rsidRDefault="00047102" w:rsidP="0027624C">
            <w:pPr>
              <w:spacing w:before="0" w:after="0" w:line="240" w:lineRule="auto"/>
              <w:rPr>
                <w:color w:val="000000"/>
                <w:sz w:val="22"/>
                <w:szCs w:val="22"/>
              </w:rPr>
            </w:pPr>
            <w:r w:rsidRPr="00047102">
              <w:rPr>
                <w:color w:val="000000"/>
                <w:sz w:val="22"/>
                <w:szCs w:val="22"/>
              </w:rPr>
              <w:t>A variable where the responses are categories.  For example, ethnicity.</w:t>
            </w:r>
          </w:p>
        </w:tc>
      </w:tr>
      <w:tr w:rsidR="00047102" w:rsidRPr="00047102" w14:paraId="2A58CC67"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06232992" w14:textId="77777777" w:rsidR="00047102" w:rsidRPr="00047102" w:rsidRDefault="00047102" w:rsidP="00047102">
            <w:pPr>
              <w:spacing w:before="0" w:after="0" w:line="240" w:lineRule="auto"/>
              <w:rPr>
                <w:b/>
                <w:bCs/>
                <w:color w:val="4F81BD"/>
              </w:rPr>
            </w:pPr>
            <w:r w:rsidRPr="00047102">
              <w:rPr>
                <w:b/>
                <w:bCs/>
                <w:color w:val="4F81BD"/>
              </w:rPr>
              <w:t>collinear</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012D7821" w14:textId="174FC968" w:rsidR="00047102" w:rsidRPr="00047102" w:rsidRDefault="0027624C" w:rsidP="00891C68">
            <w:pPr>
              <w:spacing w:before="0" w:after="0" w:line="240" w:lineRule="auto"/>
              <w:rPr>
                <w:color w:val="000000"/>
                <w:sz w:val="22"/>
                <w:szCs w:val="22"/>
              </w:rPr>
            </w:pPr>
            <w:r w:rsidRPr="00047102">
              <w:rPr>
                <w:color w:val="000000"/>
                <w:sz w:val="22"/>
                <w:szCs w:val="22"/>
              </w:rPr>
              <w:t>When</w:t>
            </w:r>
            <w:r w:rsidR="00047102" w:rsidRPr="00047102">
              <w:rPr>
                <w:color w:val="000000"/>
                <w:sz w:val="22"/>
                <w:szCs w:val="22"/>
              </w:rPr>
              <w:t xml:space="preserve"> one variable can be used to predict another.  When two variables are closely linearly associated.</w:t>
            </w:r>
          </w:p>
        </w:tc>
      </w:tr>
      <w:tr w:rsidR="00047102" w:rsidRPr="00047102" w14:paraId="6F10BA76" w14:textId="77777777" w:rsidTr="00AD48A7">
        <w:trPr>
          <w:trHeight w:val="85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0041C74C" w14:textId="77777777" w:rsidR="00047102" w:rsidRPr="00047102" w:rsidRDefault="00047102" w:rsidP="00047102">
            <w:pPr>
              <w:spacing w:before="0" w:after="0" w:line="240" w:lineRule="auto"/>
              <w:rPr>
                <w:b/>
                <w:bCs/>
                <w:color w:val="4F81BD"/>
              </w:rPr>
            </w:pPr>
            <w:r w:rsidRPr="00047102">
              <w:rPr>
                <w:b/>
                <w:bCs/>
                <w:color w:val="4F81BD"/>
              </w:rPr>
              <w:t>continuous</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25AD98AD" w14:textId="77777777" w:rsidR="00047102" w:rsidRPr="00047102" w:rsidRDefault="00047102" w:rsidP="00047102">
            <w:pPr>
              <w:spacing w:before="0" w:after="0" w:line="240" w:lineRule="auto"/>
              <w:rPr>
                <w:color w:val="000000"/>
                <w:sz w:val="22"/>
                <w:szCs w:val="22"/>
              </w:rPr>
            </w:pPr>
            <w:r w:rsidRPr="00047102">
              <w:rPr>
                <w:color w:val="000000"/>
                <w:sz w:val="22"/>
                <w:szCs w:val="22"/>
              </w:rPr>
              <w:t>A continuous variable is a variable which takes a numeric form and can take any value.  For example, distance in miles to the nearest shop.</w:t>
            </w:r>
          </w:p>
        </w:tc>
      </w:tr>
      <w:tr w:rsidR="00047102" w:rsidRPr="00047102" w14:paraId="3D9A6482"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6F896CD5" w14:textId="77777777" w:rsidR="00047102" w:rsidRPr="00047102" w:rsidRDefault="00047102" w:rsidP="00047102">
            <w:pPr>
              <w:spacing w:before="0" w:after="0" w:line="240" w:lineRule="auto"/>
              <w:rPr>
                <w:b/>
                <w:bCs/>
                <w:color w:val="4F81BD"/>
              </w:rPr>
            </w:pPr>
            <w:r w:rsidRPr="00047102">
              <w:rPr>
                <w:b/>
                <w:bCs/>
                <w:color w:val="4F81BD"/>
              </w:rPr>
              <w:t>Cook's distance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31DE0CE9" w14:textId="11825606" w:rsidR="00047102" w:rsidRPr="00047102" w:rsidRDefault="00795F08" w:rsidP="00891C68">
            <w:pPr>
              <w:spacing w:before="0" w:after="0" w:line="240" w:lineRule="auto"/>
              <w:rPr>
                <w:color w:val="000000"/>
                <w:sz w:val="22"/>
                <w:szCs w:val="22"/>
              </w:rPr>
            </w:pPr>
            <w:r>
              <w:rPr>
                <w:color w:val="000000"/>
                <w:sz w:val="22"/>
                <w:szCs w:val="22"/>
              </w:rPr>
              <w:t>A</w:t>
            </w:r>
            <w:r w:rsidR="00047102" w:rsidRPr="00047102">
              <w:rPr>
                <w:color w:val="000000"/>
                <w:sz w:val="22"/>
                <w:szCs w:val="22"/>
              </w:rPr>
              <w:t xml:space="preserve"> measure of </w:t>
            </w:r>
            <w:proofErr w:type="gramStart"/>
            <w:r w:rsidR="00047102" w:rsidRPr="00047102">
              <w:rPr>
                <w:color w:val="000000"/>
                <w:sz w:val="22"/>
                <w:szCs w:val="22"/>
              </w:rPr>
              <w:t>whether or not</w:t>
            </w:r>
            <w:proofErr w:type="gramEnd"/>
            <w:r w:rsidR="00047102" w:rsidRPr="00047102">
              <w:rPr>
                <w:color w:val="000000"/>
                <w:sz w:val="22"/>
                <w:szCs w:val="22"/>
              </w:rPr>
              <w:t xml:space="preserve"> observations are outliers.  The threshold for further consideration is three times the mean of the Cook's distance.  The creator of the measure defines any point as having a Cook's distance of 1 to be of concern.  Used to assess </w:t>
            </w:r>
            <w:proofErr w:type="gramStart"/>
            <w:r w:rsidR="00047102" w:rsidRPr="00047102">
              <w:rPr>
                <w:color w:val="000000"/>
                <w:sz w:val="22"/>
                <w:szCs w:val="22"/>
              </w:rPr>
              <w:t>whether or not</w:t>
            </w:r>
            <w:proofErr w:type="gramEnd"/>
            <w:r w:rsidR="00047102" w:rsidRPr="00047102">
              <w:rPr>
                <w:color w:val="000000"/>
                <w:sz w:val="22"/>
                <w:szCs w:val="22"/>
              </w:rPr>
              <w:t xml:space="preserve"> an observation within a dataset should be removed to improve the fit of the model.</w:t>
            </w:r>
          </w:p>
        </w:tc>
      </w:tr>
      <w:tr w:rsidR="00047102" w:rsidRPr="00047102" w14:paraId="33D3A5E6"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6952EF4D" w14:textId="77777777" w:rsidR="00047102" w:rsidRPr="00047102" w:rsidRDefault="00047102" w:rsidP="00047102">
            <w:pPr>
              <w:spacing w:before="0" w:after="0" w:line="240" w:lineRule="auto"/>
              <w:rPr>
                <w:b/>
                <w:bCs/>
                <w:color w:val="4F81BD"/>
              </w:rPr>
            </w:pPr>
            <w:r w:rsidRPr="00047102">
              <w:rPr>
                <w:b/>
                <w:bCs/>
                <w:color w:val="4F81BD"/>
              </w:rPr>
              <w:t>correlated</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A22B05E" w14:textId="64B82C3C" w:rsidR="00047102" w:rsidRPr="00047102" w:rsidRDefault="00795F08" w:rsidP="00891C68">
            <w:pPr>
              <w:spacing w:before="0" w:after="0" w:line="240" w:lineRule="auto"/>
              <w:rPr>
                <w:color w:val="000000"/>
                <w:sz w:val="22"/>
                <w:szCs w:val="22"/>
              </w:rPr>
            </w:pPr>
            <w:r>
              <w:rPr>
                <w:color w:val="000000"/>
                <w:sz w:val="22"/>
                <w:szCs w:val="22"/>
              </w:rPr>
              <w:t>T</w:t>
            </w:r>
            <w:r w:rsidR="00047102" w:rsidRPr="00047102">
              <w:rPr>
                <w:color w:val="000000"/>
                <w:sz w:val="22"/>
                <w:szCs w:val="22"/>
              </w:rPr>
              <w:t xml:space="preserve">wo </w:t>
            </w:r>
            <w:r>
              <w:rPr>
                <w:color w:val="000000"/>
                <w:sz w:val="22"/>
                <w:szCs w:val="22"/>
              </w:rPr>
              <w:t xml:space="preserve">continuous </w:t>
            </w:r>
            <w:r w:rsidR="00047102" w:rsidRPr="00047102">
              <w:rPr>
                <w:color w:val="000000"/>
                <w:sz w:val="22"/>
                <w:szCs w:val="22"/>
              </w:rPr>
              <w:t>variables are said to be correlated if a change in one variable results in a measurable change in the other.  The correlation coefficient is a measure of the strength of this association or relationship.</w:t>
            </w:r>
          </w:p>
        </w:tc>
      </w:tr>
      <w:tr w:rsidR="00047102" w:rsidRPr="00047102" w14:paraId="5F2FD7BC"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5C1998D0" w14:textId="3A2419D6" w:rsidR="00047102" w:rsidRPr="00047102" w:rsidRDefault="00E64A46" w:rsidP="00047102">
            <w:pPr>
              <w:spacing w:before="0" w:after="0" w:line="240" w:lineRule="auto"/>
              <w:rPr>
                <w:b/>
                <w:bCs/>
                <w:color w:val="4F81BD"/>
              </w:rPr>
            </w:pPr>
            <w:r>
              <w:rPr>
                <w:b/>
                <w:bCs/>
                <w:color w:val="4F81BD"/>
              </w:rPr>
              <w:t>response</w:t>
            </w:r>
            <w:r w:rsidRPr="00047102">
              <w:rPr>
                <w:b/>
                <w:bCs/>
                <w:color w:val="4F81BD"/>
              </w:rPr>
              <w:t xml:space="preserve"> </w:t>
            </w:r>
            <w:r w:rsidR="00047102" w:rsidRPr="00047102">
              <w:rPr>
                <w:b/>
                <w:bCs/>
                <w:color w:val="4F81BD"/>
              </w:rPr>
              <w:t>variable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74A34FFC" w14:textId="7E6D4A44" w:rsidR="00047102" w:rsidRPr="00047102" w:rsidRDefault="00047102" w:rsidP="0027624C">
            <w:pPr>
              <w:spacing w:before="0" w:after="0" w:line="240" w:lineRule="auto"/>
              <w:rPr>
                <w:color w:val="000000"/>
                <w:sz w:val="22"/>
                <w:szCs w:val="22"/>
              </w:rPr>
            </w:pPr>
            <w:r w:rsidRPr="00047102">
              <w:rPr>
                <w:color w:val="000000"/>
                <w:sz w:val="22"/>
                <w:szCs w:val="22"/>
              </w:rPr>
              <w:t>The outcome we want to predict.  Th</w:t>
            </w:r>
            <w:r w:rsidR="00E64A46">
              <w:rPr>
                <w:color w:val="000000"/>
                <w:sz w:val="22"/>
                <w:szCs w:val="22"/>
              </w:rPr>
              <w:t xml:space="preserve">e value of this </w:t>
            </w:r>
            <w:r w:rsidRPr="00047102">
              <w:rPr>
                <w:color w:val="000000"/>
                <w:sz w:val="22"/>
                <w:szCs w:val="22"/>
              </w:rPr>
              <w:t xml:space="preserve">variable is </w:t>
            </w:r>
            <w:r w:rsidR="00E64A46">
              <w:rPr>
                <w:color w:val="000000"/>
                <w:sz w:val="22"/>
                <w:szCs w:val="22"/>
              </w:rPr>
              <w:t xml:space="preserve">predicted to be </w:t>
            </w:r>
            <w:r w:rsidRPr="00047102">
              <w:rPr>
                <w:color w:val="000000"/>
                <w:sz w:val="22"/>
                <w:szCs w:val="22"/>
              </w:rPr>
              <w:t xml:space="preserve">dependent on the other terms in the model.  </w:t>
            </w:r>
            <w:r w:rsidR="00E64A46">
              <w:rPr>
                <w:color w:val="000000"/>
                <w:sz w:val="22"/>
                <w:szCs w:val="22"/>
              </w:rPr>
              <w:t>Sometimes referred to as the dependent variable</w:t>
            </w:r>
            <w:r w:rsidR="00E64A46" w:rsidRPr="00047102">
              <w:rPr>
                <w:color w:val="000000"/>
                <w:sz w:val="22"/>
                <w:szCs w:val="22"/>
              </w:rPr>
              <w:t xml:space="preserve"> </w:t>
            </w:r>
            <w:r w:rsidR="00E64A46">
              <w:rPr>
                <w:color w:val="000000"/>
                <w:sz w:val="22"/>
                <w:szCs w:val="22"/>
              </w:rPr>
              <w:t>or t</w:t>
            </w:r>
            <w:r w:rsidRPr="00047102">
              <w:rPr>
                <w:color w:val="000000"/>
                <w:sz w:val="22"/>
                <w:szCs w:val="22"/>
              </w:rPr>
              <w:t>he Y variable.</w:t>
            </w:r>
          </w:p>
        </w:tc>
      </w:tr>
      <w:tr w:rsidR="00047102" w:rsidRPr="00047102" w14:paraId="7945A82C"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478A09E4" w14:textId="77777777" w:rsidR="00047102" w:rsidRPr="00047102" w:rsidRDefault="00047102" w:rsidP="00047102">
            <w:pPr>
              <w:spacing w:before="0" w:after="0" w:line="240" w:lineRule="auto"/>
              <w:rPr>
                <w:b/>
                <w:bCs/>
                <w:color w:val="4F81BD"/>
              </w:rPr>
            </w:pPr>
            <w:r w:rsidRPr="00047102">
              <w:rPr>
                <w:b/>
                <w:bCs/>
                <w:color w:val="4F81BD"/>
              </w:rPr>
              <w:t>error term</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1EA95FA8" w14:textId="77777777" w:rsidR="00047102" w:rsidRPr="00047102" w:rsidRDefault="00047102" w:rsidP="00047102">
            <w:pPr>
              <w:spacing w:before="0" w:after="0" w:line="240" w:lineRule="auto"/>
              <w:rPr>
                <w:color w:val="000000"/>
                <w:sz w:val="22"/>
                <w:szCs w:val="22"/>
              </w:rPr>
            </w:pPr>
            <w:r w:rsidRPr="00047102">
              <w:rPr>
                <w:color w:val="000000"/>
                <w:sz w:val="22"/>
                <w:szCs w:val="22"/>
              </w:rPr>
              <w:t>See residual</w:t>
            </w:r>
          </w:p>
        </w:tc>
      </w:tr>
      <w:tr w:rsidR="00047102" w:rsidRPr="00047102" w14:paraId="3E1F329A" w14:textId="77777777" w:rsidTr="00AD48A7">
        <w:trPr>
          <w:trHeight w:val="85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4AFEE868" w14:textId="77777777" w:rsidR="00047102" w:rsidRPr="00047102" w:rsidRDefault="00047102" w:rsidP="00047102">
            <w:pPr>
              <w:spacing w:before="0" w:after="0" w:line="240" w:lineRule="auto"/>
              <w:rPr>
                <w:b/>
                <w:bCs/>
                <w:color w:val="4F81BD"/>
              </w:rPr>
            </w:pPr>
            <w:r w:rsidRPr="00047102">
              <w:rPr>
                <w:b/>
                <w:bCs/>
                <w:color w:val="4F81BD"/>
              </w:rPr>
              <w:t>explanatory variable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DED1225" w14:textId="7E5B8991" w:rsidR="00047102" w:rsidRPr="00047102" w:rsidRDefault="00047102" w:rsidP="00891C68">
            <w:pPr>
              <w:spacing w:before="0" w:after="0" w:line="240" w:lineRule="auto"/>
              <w:rPr>
                <w:color w:val="000000"/>
                <w:sz w:val="22"/>
                <w:szCs w:val="22"/>
              </w:rPr>
            </w:pPr>
            <w:r w:rsidRPr="00047102">
              <w:rPr>
                <w:color w:val="000000"/>
                <w:sz w:val="22"/>
                <w:szCs w:val="22"/>
              </w:rPr>
              <w:t xml:space="preserve">The variables which we use to predict the outcome variable.  These variables are </w:t>
            </w:r>
            <w:r w:rsidR="00795F08">
              <w:rPr>
                <w:color w:val="000000"/>
                <w:sz w:val="22"/>
                <w:szCs w:val="22"/>
              </w:rPr>
              <w:t xml:space="preserve">also referred to as </w:t>
            </w:r>
            <w:r w:rsidRPr="00047102">
              <w:rPr>
                <w:color w:val="000000"/>
                <w:sz w:val="22"/>
                <w:szCs w:val="22"/>
              </w:rPr>
              <w:t>independent</w:t>
            </w:r>
            <w:r w:rsidR="00795F08">
              <w:rPr>
                <w:color w:val="000000"/>
                <w:sz w:val="22"/>
                <w:szCs w:val="22"/>
              </w:rPr>
              <w:t xml:space="preserve"> or t</w:t>
            </w:r>
            <w:r w:rsidRPr="00047102">
              <w:rPr>
                <w:color w:val="000000"/>
                <w:sz w:val="22"/>
                <w:szCs w:val="22"/>
              </w:rPr>
              <w:t>he X variable(s).</w:t>
            </w:r>
          </w:p>
        </w:tc>
      </w:tr>
      <w:tr w:rsidR="00047102" w:rsidRPr="00047102" w14:paraId="13204CE3"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7975708E" w14:textId="77777777" w:rsidR="00047102" w:rsidRPr="00047102" w:rsidRDefault="00047102" w:rsidP="00047102">
            <w:pPr>
              <w:spacing w:before="0" w:after="0" w:line="240" w:lineRule="auto"/>
              <w:rPr>
                <w:b/>
                <w:bCs/>
                <w:color w:val="4F81BD"/>
              </w:rPr>
            </w:pPr>
            <w:r w:rsidRPr="00047102">
              <w:rPr>
                <w:b/>
                <w:bCs/>
                <w:color w:val="4F81BD"/>
              </w:rPr>
              <w:t>homoscedastic</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3DC9630" w14:textId="5733DCCC" w:rsidR="00047102" w:rsidRPr="00047102" w:rsidRDefault="00795F08" w:rsidP="00891C68">
            <w:pPr>
              <w:spacing w:before="0" w:after="0" w:line="240" w:lineRule="auto"/>
              <w:rPr>
                <w:color w:val="000000"/>
                <w:sz w:val="22"/>
                <w:szCs w:val="22"/>
              </w:rPr>
            </w:pPr>
            <w:r>
              <w:rPr>
                <w:color w:val="000000"/>
                <w:sz w:val="22"/>
                <w:szCs w:val="22"/>
              </w:rPr>
              <w:t>O</w:t>
            </w:r>
            <w:r w:rsidR="00047102" w:rsidRPr="00047102">
              <w:rPr>
                <w:color w:val="000000"/>
                <w:sz w:val="22"/>
                <w:szCs w:val="22"/>
              </w:rPr>
              <w:t xml:space="preserve">ne of the key assumptions for a linear regression model.  If residuals are homoscedastic, they have constant variance regardless of any explanatory variables. </w:t>
            </w:r>
          </w:p>
        </w:tc>
      </w:tr>
      <w:tr w:rsidR="00047102" w:rsidRPr="00047102" w14:paraId="2DEE1158"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4E85EF97" w14:textId="77777777" w:rsidR="00047102" w:rsidRPr="00047102" w:rsidRDefault="00047102" w:rsidP="00047102">
            <w:pPr>
              <w:spacing w:before="0" w:after="0" w:line="240" w:lineRule="auto"/>
              <w:rPr>
                <w:b/>
                <w:bCs/>
                <w:color w:val="4F81BD"/>
              </w:rPr>
            </w:pPr>
            <w:r w:rsidRPr="00047102">
              <w:rPr>
                <w:b/>
                <w:bCs/>
                <w:color w:val="4F81BD"/>
              </w:rPr>
              <w:t>linear regression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285021B" w14:textId="77777777" w:rsidR="00047102" w:rsidRPr="00047102" w:rsidRDefault="00047102" w:rsidP="00047102">
            <w:pPr>
              <w:spacing w:before="0" w:after="0" w:line="240" w:lineRule="auto"/>
              <w:rPr>
                <w:color w:val="000000"/>
                <w:sz w:val="22"/>
                <w:szCs w:val="22"/>
              </w:rPr>
            </w:pPr>
            <w:r w:rsidRPr="00047102">
              <w:rPr>
                <w:color w:val="000000"/>
                <w:sz w:val="22"/>
                <w:szCs w:val="22"/>
              </w:rPr>
              <w:t xml:space="preserve">A method where a line of best fit is estimated by </w:t>
            </w:r>
            <w:r w:rsidR="001F20E0" w:rsidRPr="00047102">
              <w:rPr>
                <w:color w:val="000000"/>
                <w:sz w:val="22"/>
                <w:szCs w:val="22"/>
              </w:rPr>
              <w:t>minimising</w:t>
            </w:r>
            <w:r w:rsidRPr="00047102">
              <w:rPr>
                <w:color w:val="000000"/>
                <w:sz w:val="22"/>
                <w:szCs w:val="22"/>
              </w:rPr>
              <w:t xml:space="preserve"> the sum of the square of the differences between the actual and predicted observations.</w:t>
            </w:r>
          </w:p>
        </w:tc>
      </w:tr>
      <w:tr w:rsidR="00047102" w:rsidRPr="00047102" w14:paraId="465B777C"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78AEFAE6" w14:textId="77777777" w:rsidR="00047102" w:rsidRPr="00047102" w:rsidRDefault="00047102" w:rsidP="00047102">
            <w:pPr>
              <w:spacing w:before="0" w:after="0" w:line="240" w:lineRule="auto"/>
              <w:rPr>
                <w:b/>
                <w:bCs/>
                <w:color w:val="4F81BD"/>
              </w:rPr>
            </w:pPr>
            <w:proofErr w:type="spellStart"/>
            <w:r w:rsidRPr="00047102">
              <w:rPr>
                <w:b/>
                <w:bCs/>
                <w:color w:val="4F81BD"/>
              </w:rPr>
              <w:t>multicolinearity</w:t>
            </w:r>
            <w:proofErr w:type="spellEnd"/>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11BF4930" w14:textId="78DF2878" w:rsidR="00047102" w:rsidRPr="00047102" w:rsidRDefault="00795F08" w:rsidP="00891C68">
            <w:pPr>
              <w:spacing w:before="0" w:after="0" w:line="240" w:lineRule="auto"/>
              <w:rPr>
                <w:color w:val="000000"/>
                <w:sz w:val="22"/>
                <w:szCs w:val="22"/>
              </w:rPr>
            </w:pPr>
            <w:r>
              <w:rPr>
                <w:color w:val="000000"/>
                <w:sz w:val="22"/>
                <w:szCs w:val="22"/>
              </w:rPr>
              <w:t>W</w:t>
            </w:r>
            <w:r w:rsidR="00047102" w:rsidRPr="00047102">
              <w:rPr>
                <w:color w:val="000000"/>
                <w:sz w:val="22"/>
                <w:szCs w:val="22"/>
              </w:rPr>
              <w:t>hen two or more variables are closely linearly associated or can be used to predict each other.</w:t>
            </w:r>
          </w:p>
        </w:tc>
      </w:tr>
      <w:tr w:rsidR="00047102" w:rsidRPr="00047102" w14:paraId="1B3F7EEF"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1A9C1536" w14:textId="77777777" w:rsidR="00047102" w:rsidRPr="00047102" w:rsidRDefault="00047102" w:rsidP="00047102">
            <w:pPr>
              <w:spacing w:before="0" w:after="0" w:line="240" w:lineRule="auto"/>
              <w:rPr>
                <w:b/>
                <w:bCs/>
                <w:color w:val="4F81BD"/>
              </w:rPr>
            </w:pPr>
            <w:r w:rsidRPr="00047102">
              <w:rPr>
                <w:b/>
                <w:bCs/>
                <w:color w:val="4F81BD"/>
              </w:rPr>
              <w:t>multiple linear regression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7DC93E0B" w14:textId="43AD0F7B" w:rsidR="00047102" w:rsidRPr="00047102" w:rsidRDefault="00047102" w:rsidP="00047102">
            <w:pPr>
              <w:spacing w:before="0" w:after="0" w:line="240" w:lineRule="auto"/>
              <w:rPr>
                <w:color w:val="000000"/>
                <w:sz w:val="22"/>
                <w:szCs w:val="22"/>
              </w:rPr>
            </w:pPr>
            <w:r w:rsidRPr="00047102">
              <w:rPr>
                <w:color w:val="000000"/>
                <w:sz w:val="22"/>
                <w:szCs w:val="22"/>
              </w:rPr>
              <w:t>Linear regression with more than one explanatory variable</w:t>
            </w:r>
            <w:r w:rsidR="00795F08">
              <w:rPr>
                <w:color w:val="000000"/>
                <w:sz w:val="22"/>
                <w:szCs w:val="22"/>
              </w:rPr>
              <w:t>.</w:t>
            </w:r>
          </w:p>
        </w:tc>
      </w:tr>
      <w:tr w:rsidR="00047102" w:rsidRPr="00047102" w14:paraId="3753F767"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4964EA1C" w14:textId="77777777" w:rsidR="00047102" w:rsidRPr="00047102" w:rsidRDefault="00047102" w:rsidP="00047102">
            <w:pPr>
              <w:spacing w:before="0" w:after="0" w:line="240" w:lineRule="auto"/>
              <w:rPr>
                <w:b/>
                <w:bCs/>
                <w:color w:val="4F81BD"/>
              </w:rPr>
            </w:pPr>
            <w:r w:rsidRPr="00047102">
              <w:rPr>
                <w:b/>
                <w:bCs/>
                <w:color w:val="4F81BD"/>
              </w:rPr>
              <w:t>negative correlation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160D80AA" w14:textId="254411B5" w:rsidR="00047102" w:rsidRPr="00047102" w:rsidRDefault="00047102" w:rsidP="009D2DEC">
            <w:pPr>
              <w:spacing w:before="0" w:after="0" w:line="240" w:lineRule="auto"/>
              <w:rPr>
                <w:color w:val="000000"/>
                <w:sz w:val="22"/>
                <w:szCs w:val="22"/>
              </w:rPr>
            </w:pPr>
          </w:p>
        </w:tc>
      </w:tr>
      <w:tr w:rsidR="00047102" w:rsidRPr="00047102" w14:paraId="01B2FE12"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14B7BB06" w14:textId="151AD09D" w:rsidR="00047102" w:rsidRPr="00047102" w:rsidRDefault="009D2DEC" w:rsidP="00047102">
            <w:pPr>
              <w:spacing w:before="0" w:after="0" w:line="240" w:lineRule="auto"/>
              <w:rPr>
                <w:b/>
                <w:bCs/>
                <w:color w:val="4F81BD"/>
              </w:rPr>
            </w:pPr>
            <w:proofErr w:type="spellStart"/>
            <w:r>
              <w:rPr>
                <w:b/>
                <w:bCs/>
                <w:color w:val="4F81BD"/>
              </w:rPr>
              <w:t>ordinalordinal</w:t>
            </w:r>
            <w:proofErr w:type="spellEnd"/>
            <w:r>
              <w:rPr>
                <w:b/>
                <w:bCs/>
                <w:color w:val="4F81BD"/>
              </w:rPr>
              <w:t xml:space="preserve"> variable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561F9930" w14:textId="77777777" w:rsidR="00047102" w:rsidRPr="00047102" w:rsidRDefault="00047102" w:rsidP="00047102">
            <w:pPr>
              <w:spacing w:before="0" w:after="0" w:line="240" w:lineRule="auto"/>
              <w:rPr>
                <w:color w:val="000000"/>
                <w:sz w:val="22"/>
                <w:szCs w:val="22"/>
              </w:rPr>
            </w:pPr>
            <w:r w:rsidRPr="00047102">
              <w:rPr>
                <w:color w:val="000000"/>
                <w:sz w:val="22"/>
                <w:szCs w:val="22"/>
              </w:rPr>
              <w:t xml:space="preserve">A variable where the </w:t>
            </w:r>
            <w:r w:rsidR="001F20E0" w:rsidRPr="00047102">
              <w:rPr>
                <w:color w:val="000000"/>
                <w:sz w:val="22"/>
                <w:szCs w:val="22"/>
              </w:rPr>
              <w:t>responses</w:t>
            </w:r>
            <w:r w:rsidRPr="00047102">
              <w:rPr>
                <w:color w:val="000000"/>
                <w:sz w:val="22"/>
                <w:szCs w:val="22"/>
              </w:rPr>
              <w:t xml:space="preserve"> are categories, which can be put in an order.  For example, the highest level of education achieved by a respondent.  Remember that the possible </w:t>
            </w:r>
            <w:r w:rsidRPr="00047102">
              <w:rPr>
                <w:color w:val="000000"/>
                <w:sz w:val="22"/>
                <w:szCs w:val="22"/>
              </w:rPr>
              <w:lastRenderedPageBreak/>
              <w:t>responses may not be evenly spaced.</w:t>
            </w:r>
          </w:p>
        </w:tc>
      </w:tr>
      <w:tr w:rsidR="00047102" w:rsidRPr="00047102" w14:paraId="5117C48C"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5AF77176" w14:textId="77777777" w:rsidR="00047102" w:rsidRPr="00047102" w:rsidRDefault="00047102" w:rsidP="00047102">
            <w:pPr>
              <w:spacing w:before="0" w:after="0" w:line="240" w:lineRule="auto"/>
              <w:rPr>
                <w:b/>
                <w:bCs/>
                <w:color w:val="4F81BD"/>
              </w:rPr>
            </w:pPr>
            <w:r w:rsidRPr="00047102">
              <w:rPr>
                <w:b/>
                <w:bCs/>
                <w:color w:val="4F81BD"/>
              </w:rPr>
              <w:lastRenderedPageBreak/>
              <w:t>Pearson's coefficient</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0A4639AC" w14:textId="77777777" w:rsidR="00047102" w:rsidRPr="00047102" w:rsidRDefault="00047102" w:rsidP="00047102">
            <w:pPr>
              <w:spacing w:before="0" w:after="0" w:line="240" w:lineRule="auto"/>
              <w:rPr>
                <w:color w:val="000000"/>
                <w:sz w:val="22"/>
                <w:szCs w:val="22"/>
              </w:rPr>
            </w:pPr>
            <w:r w:rsidRPr="00047102">
              <w:rPr>
                <w:color w:val="000000"/>
                <w:sz w:val="22"/>
                <w:szCs w:val="22"/>
              </w:rPr>
              <w:t>a measure of correlation.</w:t>
            </w:r>
          </w:p>
        </w:tc>
      </w:tr>
      <w:tr w:rsidR="00047102" w:rsidRPr="00047102" w14:paraId="464D6AAC"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61454847" w14:textId="77777777" w:rsidR="00047102" w:rsidRPr="00047102" w:rsidRDefault="00047102" w:rsidP="00047102">
            <w:pPr>
              <w:spacing w:before="0" w:after="0" w:line="240" w:lineRule="auto"/>
              <w:rPr>
                <w:b/>
                <w:bCs/>
                <w:color w:val="4F81BD"/>
              </w:rPr>
            </w:pPr>
            <w:r w:rsidRPr="00047102">
              <w:rPr>
                <w:b/>
                <w:bCs/>
                <w:color w:val="4F81BD"/>
              </w:rPr>
              <w:t>population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02895F3C" w14:textId="77777777" w:rsidR="00047102" w:rsidRPr="00047102" w:rsidRDefault="00047102" w:rsidP="00047102">
            <w:pPr>
              <w:spacing w:before="0" w:after="0" w:line="240" w:lineRule="auto"/>
              <w:rPr>
                <w:color w:val="000000"/>
                <w:sz w:val="22"/>
                <w:szCs w:val="22"/>
              </w:rPr>
            </w:pPr>
            <w:r w:rsidRPr="00047102">
              <w:rPr>
                <w:color w:val="000000"/>
                <w:sz w:val="22"/>
                <w:szCs w:val="22"/>
              </w:rPr>
              <w:t>The whole group we are interested in.</w:t>
            </w:r>
          </w:p>
        </w:tc>
      </w:tr>
      <w:tr w:rsidR="00047102" w:rsidRPr="00047102" w14:paraId="498AE5E1"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5B2CECD2" w14:textId="77777777" w:rsidR="00047102" w:rsidRPr="00047102" w:rsidRDefault="00047102" w:rsidP="00047102">
            <w:pPr>
              <w:spacing w:before="0" w:after="0" w:line="240" w:lineRule="auto"/>
              <w:rPr>
                <w:b/>
                <w:bCs/>
                <w:color w:val="4F81BD"/>
              </w:rPr>
            </w:pPr>
            <w:r w:rsidRPr="00047102">
              <w:rPr>
                <w:b/>
                <w:bCs/>
                <w:color w:val="4F81BD"/>
              </w:rPr>
              <w:t>positive correlation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79B3275A" w14:textId="447C47A6" w:rsidR="00047102" w:rsidRPr="00047102" w:rsidRDefault="009D2DEC" w:rsidP="009D2DEC">
            <w:pPr>
              <w:spacing w:before="0" w:after="0" w:line="240" w:lineRule="auto"/>
              <w:rPr>
                <w:color w:val="000000"/>
                <w:sz w:val="22"/>
                <w:szCs w:val="22"/>
              </w:rPr>
            </w:pPr>
            <w:r>
              <w:rPr>
                <w:color w:val="000000"/>
                <w:sz w:val="22"/>
                <w:szCs w:val="22"/>
              </w:rPr>
              <w:t xml:space="preserve">A situation where </w:t>
            </w:r>
            <w:r w:rsidRPr="00047102">
              <w:rPr>
                <w:color w:val="000000"/>
                <w:sz w:val="22"/>
                <w:szCs w:val="22"/>
              </w:rPr>
              <w:t xml:space="preserve"> if one variable increase</w:t>
            </w:r>
            <w:r>
              <w:rPr>
                <w:color w:val="000000"/>
                <w:sz w:val="22"/>
                <w:szCs w:val="22"/>
              </w:rPr>
              <w:t>s in value</w:t>
            </w:r>
            <w:r w:rsidRPr="00047102">
              <w:rPr>
                <w:color w:val="000000"/>
                <w:sz w:val="22"/>
                <w:szCs w:val="22"/>
              </w:rPr>
              <w:t xml:space="preserve">, </w:t>
            </w:r>
            <w:r>
              <w:rPr>
                <w:color w:val="000000"/>
                <w:sz w:val="22"/>
                <w:szCs w:val="22"/>
              </w:rPr>
              <w:t>another variable also tends to in</w:t>
            </w:r>
            <w:r w:rsidRPr="00047102">
              <w:rPr>
                <w:color w:val="000000"/>
                <w:sz w:val="22"/>
                <w:szCs w:val="22"/>
              </w:rPr>
              <w:t>crease</w:t>
            </w:r>
            <w:r>
              <w:rPr>
                <w:color w:val="000000"/>
                <w:sz w:val="22"/>
                <w:szCs w:val="22"/>
              </w:rPr>
              <w:t xml:space="preserve"> in value.</w:t>
            </w:r>
          </w:p>
        </w:tc>
      </w:tr>
      <w:tr w:rsidR="00047102" w:rsidRPr="00047102" w14:paraId="0D060BFB"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50EE4D93" w14:textId="77777777" w:rsidR="00047102" w:rsidRPr="00047102" w:rsidRDefault="00047102" w:rsidP="00047102">
            <w:pPr>
              <w:spacing w:before="0" w:after="0" w:line="240" w:lineRule="auto"/>
              <w:rPr>
                <w:b/>
                <w:bCs/>
                <w:color w:val="4F81BD"/>
              </w:rPr>
            </w:pPr>
            <w:r w:rsidRPr="00047102">
              <w:rPr>
                <w:b/>
                <w:bCs/>
                <w:color w:val="4F81BD"/>
              </w:rPr>
              <w:t>R</w:t>
            </w:r>
            <w:r w:rsidRPr="00891C68">
              <w:rPr>
                <w:b/>
                <w:color w:val="4F81BD"/>
                <w:vertAlign w:val="superscript"/>
              </w:rPr>
              <w:t>2</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07C16171" w14:textId="159E8B42" w:rsidR="00047102" w:rsidRPr="00047102" w:rsidRDefault="00047102" w:rsidP="00047102">
            <w:pPr>
              <w:spacing w:before="0" w:after="0" w:line="240" w:lineRule="auto"/>
              <w:rPr>
                <w:color w:val="000000"/>
                <w:sz w:val="22"/>
                <w:szCs w:val="22"/>
              </w:rPr>
            </w:pPr>
            <w:r w:rsidRPr="00047102">
              <w:rPr>
                <w:color w:val="000000"/>
                <w:sz w:val="22"/>
                <w:szCs w:val="22"/>
              </w:rPr>
              <w:t xml:space="preserve">A measure of </w:t>
            </w:r>
            <w:r w:rsidR="00795F08">
              <w:rPr>
                <w:color w:val="000000"/>
                <w:sz w:val="22"/>
                <w:szCs w:val="22"/>
              </w:rPr>
              <w:t xml:space="preserve">model </w:t>
            </w:r>
            <w:r w:rsidRPr="00047102">
              <w:rPr>
                <w:color w:val="000000"/>
                <w:sz w:val="22"/>
                <w:szCs w:val="22"/>
              </w:rPr>
              <w:t>fit.  The percentage of variance explained by the model.</w:t>
            </w:r>
          </w:p>
        </w:tc>
      </w:tr>
      <w:tr w:rsidR="00047102" w:rsidRPr="00047102" w14:paraId="22A77BB4"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7D941DCF" w14:textId="77777777" w:rsidR="00047102" w:rsidRPr="00047102" w:rsidRDefault="00047102" w:rsidP="00047102">
            <w:pPr>
              <w:spacing w:before="0" w:after="0" w:line="240" w:lineRule="auto"/>
              <w:rPr>
                <w:b/>
                <w:bCs/>
                <w:color w:val="4F81BD"/>
              </w:rPr>
            </w:pPr>
            <w:r w:rsidRPr="00047102">
              <w:rPr>
                <w:b/>
                <w:bCs/>
                <w:color w:val="4F81BD"/>
              </w:rPr>
              <w:t>representative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5D679091" w14:textId="77777777" w:rsidR="00047102" w:rsidRPr="00047102" w:rsidRDefault="00047102" w:rsidP="00047102">
            <w:pPr>
              <w:spacing w:before="0" w:after="0" w:line="240" w:lineRule="auto"/>
              <w:rPr>
                <w:color w:val="000000"/>
                <w:sz w:val="22"/>
                <w:szCs w:val="22"/>
              </w:rPr>
            </w:pPr>
            <w:r w:rsidRPr="00047102">
              <w:rPr>
                <w:color w:val="000000"/>
                <w:sz w:val="22"/>
                <w:szCs w:val="22"/>
              </w:rPr>
              <w:t xml:space="preserve">When a sample is representative, it has the same statistical properties as the </w:t>
            </w:r>
            <w:proofErr w:type="gramStart"/>
            <w:r w:rsidRPr="00047102">
              <w:rPr>
                <w:color w:val="000000"/>
                <w:sz w:val="22"/>
                <w:szCs w:val="22"/>
              </w:rPr>
              <w:t>population as a whole</w:t>
            </w:r>
            <w:proofErr w:type="gramEnd"/>
            <w:r w:rsidRPr="00047102">
              <w:rPr>
                <w:color w:val="000000"/>
                <w:sz w:val="22"/>
                <w:szCs w:val="22"/>
              </w:rPr>
              <w:t>.  This means that when we get results of a statistical analysis of the sample, we can infer that the same results are true for the population.  To be representative a sample needs to be of sufficient size and the correct composition to reflect the means of groups within the underlying population.</w:t>
            </w:r>
          </w:p>
        </w:tc>
      </w:tr>
      <w:tr w:rsidR="00047102" w:rsidRPr="00047102" w14:paraId="0E1D7A6A"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0B3A5394" w14:textId="77777777" w:rsidR="00047102" w:rsidRPr="00047102" w:rsidRDefault="00047102" w:rsidP="00047102">
            <w:pPr>
              <w:spacing w:before="0" w:after="0" w:line="240" w:lineRule="auto"/>
              <w:rPr>
                <w:b/>
                <w:bCs/>
                <w:color w:val="4F81BD"/>
              </w:rPr>
            </w:pPr>
            <w:r w:rsidRPr="00047102">
              <w:rPr>
                <w:b/>
                <w:bCs/>
                <w:color w:val="4F81BD"/>
              </w:rPr>
              <w:t>residual</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3BB3370F" w14:textId="77777777" w:rsidR="00047102" w:rsidRPr="00047102" w:rsidRDefault="00047102" w:rsidP="00047102">
            <w:pPr>
              <w:spacing w:before="0" w:after="0" w:line="240" w:lineRule="auto"/>
              <w:rPr>
                <w:color w:val="000000"/>
                <w:sz w:val="22"/>
                <w:szCs w:val="22"/>
              </w:rPr>
            </w:pPr>
            <w:r w:rsidRPr="00047102">
              <w:rPr>
                <w:color w:val="000000"/>
                <w:sz w:val="22"/>
                <w:szCs w:val="22"/>
              </w:rPr>
              <w:t>The difference between the predicted value from the model, and the actual value of the observation.  When texts refer to the residuals, it means the data that is generated if we calcu</w:t>
            </w:r>
            <w:r w:rsidR="001F20E0">
              <w:rPr>
                <w:color w:val="000000"/>
                <w:sz w:val="22"/>
                <w:szCs w:val="22"/>
              </w:rPr>
              <w:t>la</w:t>
            </w:r>
            <w:r w:rsidRPr="00047102">
              <w:rPr>
                <w:color w:val="000000"/>
                <w:sz w:val="22"/>
                <w:szCs w:val="22"/>
              </w:rPr>
              <w:t>te the residual for every observation in the dataset.</w:t>
            </w:r>
          </w:p>
        </w:tc>
      </w:tr>
      <w:tr w:rsidR="00047102" w:rsidRPr="00047102" w14:paraId="3518F92A"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013F3313" w14:textId="77777777" w:rsidR="00047102" w:rsidRPr="00047102" w:rsidRDefault="00047102" w:rsidP="00047102">
            <w:pPr>
              <w:spacing w:before="0" w:after="0" w:line="240" w:lineRule="auto"/>
              <w:rPr>
                <w:b/>
                <w:bCs/>
                <w:color w:val="4F81BD"/>
              </w:rPr>
            </w:pPr>
            <w:r w:rsidRPr="00047102">
              <w:rPr>
                <w:b/>
                <w:bCs/>
                <w:color w:val="4F81BD"/>
              </w:rPr>
              <w:t>sample</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055C96C5" w14:textId="77777777" w:rsidR="00047102" w:rsidRPr="00047102" w:rsidRDefault="00047102" w:rsidP="00047102">
            <w:pPr>
              <w:spacing w:before="0" w:after="0" w:line="240" w:lineRule="auto"/>
              <w:rPr>
                <w:color w:val="000000"/>
                <w:sz w:val="22"/>
                <w:szCs w:val="22"/>
              </w:rPr>
            </w:pPr>
            <w:r w:rsidRPr="00047102">
              <w:rPr>
                <w:color w:val="000000"/>
                <w:sz w:val="22"/>
                <w:szCs w:val="22"/>
              </w:rPr>
              <w:t xml:space="preserve">The sub section of the population which we are studying.  A smaller number of units, drawn from the population.  For </w:t>
            </w:r>
            <w:proofErr w:type="gramStart"/>
            <w:r w:rsidRPr="00047102">
              <w:rPr>
                <w:color w:val="000000"/>
                <w:sz w:val="22"/>
                <w:szCs w:val="22"/>
              </w:rPr>
              <w:t>example</w:t>
            </w:r>
            <w:proofErr w:type="gramEnd"/>
            <w:r w:rsidRPr="00047102">
              <w:rPr>
                <w:color w:val="000000"/>
                <w:sz w:val="22"/>
                <w:szCs w:val="22"/>
              </w:rPr>
              <w:t xml:space="preserve"> we might be interested in menu choices in a school canteen.  Our population of interest is everyone in the school.  We could then take a survey of 5 students from each year group.  This wou</w:t>
            </w:r>
            <w:r w:rsidR="001F20E0">
              <w:rPr>
                <w:color w:val="000000"/>
                <w:sz w:val="22"/>
                <w:szCs w:val="22"/>
              </w:rPr>
              <w:t>ld</w:t>
            </w:r>
            <w:r w:rsidRPr="00047102">
              <w:rPr>
                <w:color w:val="000000"/>
                <w:sz w:val="22"/>
                <w:szCs w:val="22"/>
              </w:rPr>
              <w:t xml:space="preserve"> be our sample.</w:t>
            </w:r>
          </w:p>
        </w:tc>
      </w:tr>
      <w:tr w:rsidR="00047102" w:rsidRPr="00047102" w14:paraId="0D033CDE" w14:textId="77777777" w:rsidTr="00AD48A7">
        <w:trPr>
          <w:trHeight w:val="794"/>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5C1C7E80" w14:textId="77777777" w:rsidR="00047102" w:rsidRPr="00047102" w:rsidRDefault="00047102" w:rsidP="00047102">
            <w:pPr>
              <w:spacing w:before="0" w:after="0" w:line="240" w:lineRule="auto"/>
              <w:rPr>
                <w:b/>
                <w:bCs/>
                <w:color w:val="4F81BD"/>
              </w:rPr>
            </w:pPr>
            <w:r w:rsidRPr="00047102">
              <w:rPr>
                <w:b/>
                <w:bCs/>
                <w:color w:val="4F81BD"/>
              </w:rPr>
              <w:t>simple linear regression</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287B9096" w14:textId="77777777" w:rsidR="00047102" w:rsidRPr="00047102" w:rsidRDefault="00047102" w:rsidP="00047102">
            <w:pPr>
              <w:spacing w:before="0" w:after="0" w:line="240" w:lineRule="auto"/>
              <w:rPr>
                <w:color w:val="000000"/>
                <w:sz w:val="22"/>
                <w:szCs w:val="22"/>
              </w:rPr>
            </w:pPr>
            <w:r w:rsidRPr="00047102">
              <w:rPr>
                <w:color w:val="000000"/>
                <w:sz w:val="22"/>
                <w:szCs w:val="22"/>
              </w:rPr>
              <w:t>Linear regression with one explanatory variable</w:t>
            </w:r>
          </w:p>
        </w:tc>
      </w:tr>
      <w:tr w:rsidR="00047102" w:rsidRPr="00047102" w14:paraId="40A39855"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4137691E" w14:textId="77777777" w:rsidR="00047102" w:rsidRPr="00047102" w:rsidRDefault="00047102" w:rsidP="00047102">
            <w:pPr>
              <w:spacing w:before="0" w:after="0" w:line="240" w:lineRule="auto"/>
              <w:rPr>
                <w:b/>
                <w:bCs/>
                <w:color w:val="4F81BD"/>
              </w:rPr>
            </w:pPr>
            <w:r w:rsidRPr="00047102">
              <w:rPr>
                <w:b/>
                <w:bCs/>
                <w:color w:val="4F81BD"/>
              </w:rPr>
              <w:t>skew</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77BFDC96" w14:textId="2EA98F66" w:rsidR="00047102" w:rsidRPr="00047102" w:rsidRDefault="009D2DEC" w:rsidP="00891C68">
            <w:pPr>
              <w:spacing w:before="0" w:after="0" w:line="240" w:lineRule="auto"/>
              <w:rPr>
                <w:color w:val="000000"/>
                <w:sz w:val="22"/>
                <w:szCs w:val="22"/>
              </w:rPr>
            </w:pPr>
            <w:r w:rsidRPr="00047102">
              <w:rPr>
                <w:color w:val="000000"/>
                <w:sz w:val="22"/>
                <w:szCs w:val="22"/>
              </w:rPr>
              <w:t>Measures</w:t>
            </w:r>
            <w:r w:rsidR="00047102" w:rsidRPr="00047102">
              <w:rPr>
                <w:color w:val="000000"/>
                <w:sz w:val="22"/>
                <w:szCs w:val="22"/>
              </w:rPr>
              <w:t xml:space="preserve"> the symmetry of a distribution.   A symmetrical distribution has a skew of 0.  Pos</w:t>
            </w:r>
            <w:r w:rsidR="001F20E0">
              <w:rPr>
                <w:color w:val="000000"/>
                <w:sz w:val="22"/>
                <w:szCs w:val="22"/>
              </w:rPr>
              <w:t>i</w:t>
            </w:r>
            <w:r w:rsidR="00047102" w:rsidRPr="00047102">
              <w:rPr>
                <w:color w:val="000000"/>
                <w:sz w:val="22"/>
                <w:szCs w:val="22"/>
              </w:rPr>
              <w:t>tive skew means more of the values are at the lower end of the distribution, negative skew means that more of the values are at the higher end of the distribution.</w:t>
            </w:r>
          </w:p>
        </w:tc>
      </w:tr>
      <w:tr w:rsidR="00047102" w:rsidRPr="00047102" w14:paraId="0111D3F4" w14:textId="77777777" w:rsidTr="00FB4318">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hideMark/>
          </w:tcPr>
          <w:p w14:paraId="06DCBB68" w14:textId="77777777" w:rsidR="00047102" w:rsidRPr="00047102" w:rsidRDefault="00047102" w:rsidP="00047102">
            <w:pPr>
              <w:spacing w:before="0" w:after="0" w:line="240" w:lineRule="auto"/>
              <w:rPr>
                <w:b/>
                <w:bCs/>
                <w:color w:val="4F81BD"/>
              </w:rPr>
            </w:pPr>
            <w:r w:rsidRPr="00047102">
              <w:rPr>
                <w:b/>
                <w:bCs/>
                <w:color w:val="4F81BD"/>
              </w:rPr>
              <w:t>statistically significant</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3C60AAD6" w14:textId="77777777" w:rsidR="00047102" w:rsidRPr="00047102" w:rsidRDefault="00047102" w:rsidP="00047102">
            <w:pPr>
              <w:spacing w:before="0" w:after="0" w:line="240" w:lineRule="auto"/>
              <w:rPr>
                <w:color w:val="000000"/>
                <w:sz w:val="22"/>
                <w:szCs w:val="22"/>
              </w:rPr>
            </w:pPr>
            <w:r w:rsidRPr="00047102">
              <w:rPr>
                <w:color w:val="000000"/>
                <w:sz w:val="22"/>
                <w:szCs w:val="22"/>
              </w:rPr>
              <w:t>When a result is statistically significant, we mean that it meets our criteria for the hypothesis test.  Statistically significant is not the same as "important" or "interesting" and has a specific technical meaning.</w:t>
            </w:r>
          </w:p>
        </w:tc>
      </w:tr>
    </w:tbl>
    <w:p w14:paraId="55B33694" w14:textId="77777777" w:rsidR="00662501" w:rsidRDefault="00662501" w:rsidP="00AD48A7"/>
    <w:p w14:paraId="1A4B4963" w14:textId="77777777" w:rsidR="002625BA" w:rsidRDefault="002625BA" w:rsidP="00AD48A7"/>
    <w:p w14:paraId="3CE2E64C" w14:textId="77777777" w:rsidR="002625BA" w:rsidRDefault="002625BA" w:rsidP="00AD48A7"/>
    <w:p w14:paraId="394761BA" w14:textId="77777777" w:rsidR="002625BA" w:rsidRPr="00440813" w:rsidRDefault="002625BA" w:rsidP="002625BA">
      <w:pPr>
        <w:rPr>
          <w:sz w:val="20"/>
        </w:rPr>
      </w:pPr>
      <w:r w:rsidRPr="00440813">
        <w:rPr>
          <w:sz w:val="20"/>
        </w:rPr>
        <w:lastRenderedPageBreak/>
        <w:t>National Centre for Research Methods (NCRM)</w:t>
      </w:r>
      <w:r w:rsidRPr="00440813">
        <w:rPr>
          <w:sz w:val="20"/>
        </w:rPr>
        <w:br/>
        <w:t>Social Sciences</w:t>
      </w:r>
      <w:r w:rsidRPr="00440813">
        <w:rPr>
          <w:sz w:val="20"/>
        </w:rPr>
        <w:br/>
        <w:t>Murray Building (</w:t>
      </w:r>
      <w:proofErr w:type="spellStart"/>
      <w:r w:rsidRPr="00440813">
        <w:rPr>
          <w:sz w:val="20"/>
        </w:rPr>
        <w:t>Bldg</w:t>
      </w:r>
      <w:proofErr w:type="spellEnd"/>
      <w:r w:rsidRPr="00440813">
        <w:rPr>
          <w:sz w:val="20"/>
        </w:rPr>
        <w:t xml:space="preserve"> 58)</w:t>
      </w:r>
      <w:r w:rsidRPr="00440813">
        <w:rPr>
          <w:sz w:val="20"/>
        </w:rPr>
        <w:br/>
        <w:t>University of Southampton</w:t>
      </w:r>
      <w:r w:rsidRPr="00440813">
        <w:rPr>
          <w:sz w:val="20"/>
        </w:rPr>
        <w:br/>
      </w:r>
      <w:proofErr w:type="spellStart"/>
      <w:r w:rsidRPr="00440813">
        <w:rPr>
          <w:sz w:val="20"/>
        </w:rPr>
        <w:t>Southampton</w:t>
      </w:r>
      <w:proofErr w:type="spellEnd"/>
      <w:r w:rsidRPr="00440813">
        <w:rPr>
          <w:sz w:val="20"/>
        </w:rPr>
        <w:t xml:space="preserve"> SO17 1BJ</w:t>
      </w:r>
      <w:r w:rsidRPr="00440813">
        <w:rPr>
          <w:sz w:val="20"/>
        </w:rPr>
        <w:br/>
        <w:t>United Kingdom</w:t>
      </w:r>
    </w:p>
    <w:p w14:paraId="027CFA4F" w14:textId="77777777" w:rsidR="002625BA" w:rsidRPr="00440813" w:rsidRDefault="002625BA" w:rsidP="002625BA">
      <w:pPr>
        <w:rPr>
          <w:sz w:val="20"/>
        </w:rPr>
      </w:pPr>
      <w:r w:rsidRPr="00440813">
        <w:rPr>
          <w:b/>
          <w:bCs/>
          <w:sz w:val="20"/>
        </w:rPr>
        <w:t>Web</w:t>
      </w:r>
      <w:r w:rsidRPr="00440813">
        <w:rPr>
          <w:sz w:val="20"/>
        </w:rPr>
        <w:t xml:space="preserve"> </w:t>
      </w:r>
      <w:r w:rsidRPr="00440813">
        <w:rPr>
          <w:sz w:val="20"/>
        </w:rPr>
        <w:tab/>
      </w:r>
      <w:r w:rsidRPr="00440813">
        <w:rPr>
          <w:sz w:val="20"/>
        </w:rPr>
        <w:tab/>
        <w:t xml:space="preserve">www.ncrm.ac.uk </w:t>
      </w:r>
      <w:r w:rsidRPr="00440813">
        <w:rPr>
          <w:sz w:val="20"/>
        </w:rPr>
        <w:br/>
      </w:r>
      <w:r w:rsidRPr="00440813">
        <w:rPr>
          <w:b/>
          <w:bCs/>
          <w:sz w:val="20"/>
        </w:rPr>
        <w:t>Email</w:t>
      </w:r>
      <w:r w:rsidRPr="00440813">
        <w:rPr>
          <w:sz w:val="20"/>
        </w:rPr>
        <w:t xml:space="preserve"> </w:t>
      </w:r>
      <w:r w:rsidRPr="00440813">
        <w:rPr>
          <w:sz w:val="20"/>
        </w:rPr>
        <w:tab/>
      </w:r>
      <w:r w:rsidRPr="00440813">
        <w:rPr>
          <w:sz w:val="20"/>
        </w:rPr>
        <w:tab/>
        <w:t>info@ncrm.ac.uk</w:t>
      </w:r>
      <w:r w:rsidRPr="00440813">
        <w:rPr>
          <w:sz w:val="20"/>
        </w:rPr>
        <w:br/>
      </w:r>
      <w:r w:rsidRPr="00440813">
        <w:rPr>
          <w:b/>
          <w:bCs/>
          <w:sz w:val="20"/>
        </w:rPr>
        <w:t>Tel</w:t>
      </w:r>
      <w:r w:rsidRPr="00440813">
        <w:rPr>
          <w:sz w:val="20"/>
        </w:rPr>
        <w:tab/>
      </w:r>
      <w:r w:rsidRPr="00440813">
        <w:rPr>
          <w:sz w:val="20"/>
        </w:rPr>
        <w:tab/>
        <w:t>+44 23 8059 4539</w:t>
      </w:r>
      <w:r w:rsidRPr="00440813">
        <w:rPr>
          <w:sz w:val="20"/>
        </w:rPr>
        <w:br/>
      </w:r>
      <w:r w:rsidRPr="00440813">
        <w:rPr>
          <w:b/>
          <w:bCs/>
          <w:sz w:val="20"/>
        </w:rPr>
        <w:t>Twitter</w:t>
      </w:r>
      <w:r w:rsidRPr="00440813">
        <w:rPr>
          <w:sz w:val="20"/>
        </w:rPr>
        <w:tab/>
      </w:r>
      <w:r w:rsidRPr="00440813">
        <w:rPr>
          <w:sz w:val="20"/>
        </w:rPr>
        <w:tab/>
        <w:t xml:space="preserve">@NCRMUK </w:t>
      </w:r>
    </w:p>
    <w:p w14:paraId="79EB958E" w14:textId="77777777" w:rsidR="002625BA" w:rsidRPr="0003489F" w:rsidRDefault="002625BA" w:rsidP="00AD48A7"/>
    <w:sectPr w:rsidR="002625BA" w:rsidRPr="0003489F" w:rsidSect="007E5383">
      <w:headerReference w:type="default" r:id="rId85"/>
      <w:footerReference w:type="even" r:id="rId86"/>
      <w:footerReference w:type="default" r:id="rId87"/>
      <w:pgSz w:w="11906" w:h="16838" w:code="9"/>
      <w:pgMar w:top="1134" w:right="1440" w:bottom="1134" w:left="1440" w:header="851" w:footer="992"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FDA53" w14:textId="77777777" w:rsidR="008A0809" w:rsidRDefault="008A0809">
      <w:r>
        <w:separator/>
      </w:r>
    </w:p>
  </w:endnote>
  <w:endnote w:type="continuationSeparator" w:id="0">
    <w:p w14:paraId="0613A078" w14:textId="77777777" w:rsidR="008A0809" w:rsidRDefault="008A0809">
      <w:r>
        <w:continuationSeparator/>
      </w:r>
    </w:p>
  </w:endnote>
  <w:endnote w:type="continuationNotice" w:id="1">
    <w:p w14:paraId="25057F3B" w14:textId="77777777" w:rsidR="008A0809" w:rsidRDefault="008A08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837CD" w:rsidRDefault="005837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55F193" w14:textId="77777777" w:rsidR="005837CD" w:rsidRDefault="00583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C178" w14:textId="0A39D4B7" w:rsidR="005837CD" w:rsidRDefault="005837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2D4F">
      <w:rPr>
        <w:rStyle w:val="PageNumber"/>
        <w:noProof/>
      </w:rPr>
      <w:t>3</w:t>
    </w:r>
    <w:r>
      <w:rPr>
        <w:rStyle w:val="PageNumber"/>
      </w:rPr>
      <w:fldChar w:fldCharType="end"/>
    </w:r>
  </w:p>
  <w:p w14:paraId="5EB89DE8" w14:textId="77777777" w:rsidR="005837CD" w:rsidRDefault="00583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F8F95" w14:textId="77777777" w:rsidR="008A0809" w:rsidRDefault="008A0809">
      <w:r>
        <w:separator/>
      </w:r>
    </w:p>
  </w:footnote>
  <w:footnote w:type="continuationSeparator" w:id="0">
    <w:p w14:paraId="357FB4A7" w14:textId="77777777" w:rsidR="008A0809" w:rsidRDefault="008A0809">
      <w:r>
        <w:continuationSeparator/>
      </w:r>
    </w:p>
  </w:footnote>
  <w:footnote w:type="continuationNotice" w:id="1">
    <w:p w14:paraId="2CC0DB99" w14:textId="77777777" w:rsidR="008A0809" w:rsidRDefault="008A0809">
      <w:pPr>
        <w:spacing w:before="0" w:after="0" w:line="240" w:lineRule="auto"/>
      </w:pPr>
    </w:p>
  </w:footnote>
  <w:footnote w:id="2">
    <w:p w14:paraId="53CDB590" w14:textId="279DD96B" w:rsidR="005837CD" w:rsidRPr="00FB4318" w:rsidRDefault="005837CD">
      <w:pPr>
        <w:pStyle w:val="FootnoteText"/>
        <w:rPr>
          <w:sz w:val="20"/>
        </w:rPr>
      </w:pPr>
      <w:r w:rsidRPr="00FB4318">
        <w:rPr>
          <w:rStyle w:val="FootnoteReference"/>
          <w:sz w:val="20"/>
        </w:rPr>
        <w:footnoteRef/>
      </w:r>
      <w:r w:rsidRPr="00FB4318">
        <w:rPr>
          <w:sz w:val="20"/>
        </w:rPr>
        <w:t xml:space="preserve"> The terms response and explanatory variables are the general terms to describe predictive relationships. You will also see the terms dependent and independent used. Formally, this latter pair only appl</w:t>
      </w:r>
      <w:r>
        <w:rPr>
          <w:sz w:val="20"/>
        </w:rPr>
        <w:t>ies</w:t>
      </w:r>
      <w:r w:rsidRPr="00FB4318">
        <w:rPr>
          <w:sz w:val="20"/>
        </w:rPr>
        <w:t xml:space="preserve"> to experimental designs but are sometimes used more generally.  </w:t>
      </w:r>
      <w:r>
        <w:rPr>
          <w:sz w:val="20"/>
        </w:rPr>
        <w:t>Some statistical software (e.g. SPSS) uses dependent/independent by default.</w:t>
      </w:r>
    </w:p>
  </w:footnote>
  <w:footnote w:id="3">
    <w:p w14:paraId="23A4A965" w14:textId="65AFAB1B" w:rsidR="005837CD" w:rsidRDefault="005837CD">
      <w:pPr>
        <w:pStyle w:val="FootnoteText"/>
      </w:pPr>
      <w:r>
        <w:rPr>
          <w:rStyle w:val="FootnoteReference"/>
        </w:rPr>
        <w:footnoteRef/>
      </w:r>
      <w:r>
        <w:t xml:space="preserve"> Here we are using SPSS version 23. If you are using a different version then the look and feel may be a little different.</w:t>
      </w:r>
    </w:p>
  </w:footnote>
  <w:footnote w:id="4">
    <w:p w14:paraId="22DCCAD7" w14:textId="4F6B1206" w:rsidR="005837CD" w:rsidRPr="00FB4318" w:rsidRDefault="005837CD" w:rsidP="00354821">
      <w:pPr>
        <w:pStyle w:val="FootnoteText"/>
        <w:rPr>
          <w:sz w:val="20"/>
        </w:rPr>
      </w:pPr>
      <w:r w:rsidRPr="00FB4318">
        <w:rPr>
          <w:rStyle w:val="FootnoteReference"/>
          <w:sz w:val="20"/>
        </w:rPr>
        <w:footnoteRef/>
      </w:r>
      <w:r w:rsidRPr="00FB4318">
        <w:rPr>
          <w:sz w:val="20"/>
        </w:rPr>
        <w:t xml:space="preserve"> </w:t>
      </w:r>
      <w:r w:rsidRPr="00FB4318">
        <w:rPr>
          <w:rFonts w:cs="Arial"/>
          <w:sz w:val="20"/>
        </w:rPr>
        <w:t xml:space="preserve">Note that using the Paste </w:t>
      </w:r>
      <w:r>
        <w:rPr>
          <w:rFonts w:cs="Arial"/>
          <w:sz w:val="20"/>
        </w:rPr>
        <w:t>button in a dialog box</w:t>
      </w:r>
      <w:r w:rsidRPr="00FB4318">
        <w:rPr>
          <w:rFonts w:cs="Arial"/>
          <w:sz w:val="20"/>
        </w:rPr>
        <w:t xml:space="preserve"> above allow</w:t>
      </w:r>
      <w:r>
        <w:rPr>
          <w:rFonts w:cs="Arial"/>
          <w:sz w:val="20"/>
        </w:rPr>
        <w:t>s</w:t>
      </w:r>
      <w:r w:rsidRPr="00FB4318">
        <w:rPr>
          <w:rFonts w:cs="Arial"/>
          <w:sz w:val="20"/>
        </w:rPr>
        <w:t xml:space="preserve"> the syntax to be pasted into a script window from which it can be directly edited</w:t>
      </w:r>
      <w:r>
        <w:rPr>
          <w:rFonts w:cs="Arial"/>
          <w:sz w:val="20"/>
        </w:rPr>
        <w:t>,</w:t>
      </w:r>
      <w:r w:rsidRPr="00FB4318">
        <w:rPr>
          <w:rFonts w:cs="Arial"/>
          <w:sz w:val="20"/>
        </w:rPr>
        <w:t xml:space="preserve"> </w:t>
      </w:r>
      <w:r>
        <w:rPr>
          <w:rFonts w:cs="Arial"/>
          <w:sz w:val="20"/>
        </w:rPr>
        <w:t xml:space="preserve">saved </w:t>
      </w:r>
      <w:r w:rsidRPr="00FB4318">
        <w:rPr>
          <w:rFonts w:cs="Arial"/>
          <w:sz w:val="20"/>
        </w:rPr>
        <w:t>and run</w:t>
      </w:r>
      <w:r>
        <w:rPr>
          <w:rFonts w:cs="Arial"/>
          <w:sz w:val="20"/>
        </w:rPr>
        <w:t xml:space="preserve"> again later</w:t>
      </w:r>
      <w:r w:rsidRPr="00FB4318">
        <w:rPr>
          <w:rFonts w:cs="Arial"/>
          <w:sz w:val="20"/>
        </w:rPr>
        <w:t>.  There are numerous online sources for SPSS syntax and it is not intended that this primer covers the writing of syntax.</w:t>
      </w:r>
    </w:p>
  </w:footnote>
  <w:footnote w:id="5">
    <w:p w14:paraId="61A852CF" w14:textId="175C5F62" w:rsidR="005837CD" w:rsidRDefault="005837CD" w:rsidP="00262B84">
      <w:pPr>
        <w:pStyle w:val="FootnoteText"/>
        <w:jc w:val="both"/>
      </w:pPr>
      <w:r>
        <w:rPr>
          <w:rStyle w:val="FootnoteReference"/>
        </w:rPr>
        <w:footnoteRef/>
      </w:r>
      <w:r>
        <w:t xml:space="preserve"> In SPSS, both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and “adjusted”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are quoted.  For large sample sizes, these two figures are usually very close.  For small values of n, the figure is adjusted to take account of the small sample size and the number of explanatory variables and so there may be a difference.  The technical details of the adjustment are beyond the scope of this primer.  The adjusted figure should be used in all instances.</w:t>
      </w:r>
    </w:p>
  </w:footnote>
  <w:footnote w:id="6">
    <w:p w14:paraId="064F7993" w14:textId="77777777" w:rsidR="005837CD" w:rsidRDefault="005837CD">
      <w:pPr>
        <w:pStyle w:val="FootnoteText"/>
      </w:pPr>
      <w:r>
        <w:rPr>
          <w:rStyle w:val="FootnoteReference"/>
        </w:rPr>
        <w:footnoteRef/>
      </w:r>
      <w:r>
        <w:t xml:space="preserve"> 2.47% / 13.9 % = 0.178, the unstandardised value for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oMath>
    </w:p>
  </w:footnote>
  <w:footnote w:id="7">
    <w:p w14:paraId="023C156E" w14:textId="54EF0174" w:rsidR="005837CD" w:rsidRDefault="005837CD">
      <w:pPr>
        <w:pStyle w:val="FootnoteText"/>
        <w:rPr>
          <w:rFonts w:cs="Arial"/>
          <w:sz w:val="20"/>
        </w:rPr>
      </w:pPr>
      <w:r w:rsidRPr="00FB4318">
        <w:rPr>
          <w:rStyle w:val="FootnoteReference"/>
          <w:sz w:val="20"/>
        </w:rPr>
        <w:footnoteRef/>
      </w:r>
      <w:r w:rsidRPr="00FB4318">
        <w:rPr>
          <w:sz w:val="20"/>
        </w:rPr>
        <w:t xml:space="preserve"> </w:t>
      </w:r>
      <w:r w:rsidRPr="00FB4318">
        <w:rPr>
          <w:rFonts w:cs="Arial"/>
          <w:sz w:val="20"/>
        </w:rPr>
        <w:t>i.e. in the sense that it conforms to a straight line. It might seem slightly odd as a curve is also a line but when statisticians refer to “linear”, they mean straight, everything else is “non-linear”</w:t>
      </w:r>
      <w:r>
        <w:rPr>
          <w:rFonts w:cs="Arial"/>
          <w:sz w:val="20"/>
        </w:rPr>
        <w:t xml:space="preserve">. See </w:t>
      </w:r>
      <w:hyperlink r:id="rId1" w:history="1">
        <w:r w:rsidRPr="00096067">
          <w:rPr>
            <w:rStyle w:val="Hyperlink"/>
            <w:rFonts w:cs="Arial"/>
            <w:sz w:val="20"/>
          </w:rPr>
          <w:t>https://study.com/academy/lesson/how-to-recognize-linear-functions-vs-non-linear-functions.html</w:t>
        </w:r>
      </w:hyperlink>
    </w:p>
    <w:p w14:paraId="4FB6214B" w14:textId="1F3DCC0D" w:rsidR="005837CD" w:rsidRPr="00FB4318" w:rsidRDefault="005837CD">
      <w:pPr>
        <w:pStyle w:val="FootnoteText"/>
        <w:rPr>
          <w:sz w:val="20"/>
        </w:rPr>
      </w:pPr>
      <w:r>
        <w:rPr>
          <w:rFonts w:cs="Arial"/>
          <w:sz w:val="20"/>
        </w:rPr>
        <w:t>for further discussion.</w:t>
      </w:r>
    </w:p>
  </w:footnote>
  <w:footnote w:id="8">
    <w:p w14:paraId="43EEA556" w14:textId="6020E54C" w:rsidR="005837CD" w:rsidRPr="00FB4318" w:rsidRDefault="005837CD" w:rsidP="00993A3F">
      <w:pPr>
        <w:pStyle w:val="FootnoteText"/>
        <w:rPr>
          <w:sz w:val="20"/>
        </w:rPr>
      </w:pPr>
      <w:r w:rsidRPr="00FB4318">
        <w:rPr>
          <w:rStyle w:val="FootnoteReference"/>
          <w:sz w:val="20"/>
        </w:rPr>
        <w:footnoteRef/>
      </w:r>
      <w:r w:rsidRPr="00FB4318">
        <w:rPr>
          <w:sz w:val="20"/>
        </w:rPr>
        <w:t xml:space="preserve"> This may seem</w:t>
      </w:r>
      <w:r w:rsidRPr="00993A3F">
        <w:rPr>
          <w:sz w:val="20"/>
        </w:rPr>
        <w:t xml:space="preserve"> a little confusing; s</w:t>
      </w:r>
      <w:r w:rsidRPr="00FB4318">
        <w:rPr>
          <w:sz w:val="20"/>
        </w:rPr>
        <w:t xml:space="preserve">ince we have added in non-linear predictors why </w:t>
      </w:r>
      <w:r>
        <w:rPr>
          <w:sz w:val="20"/>
        </w:rPr>
        <w:t xml:space="preserve">is the </w:t>
      </w:r>
      <w:r w:rsidRPr="00FB4318">
        <w:rPr>
          <w:sz w:val="20"/>
        </w:rPr>
        <w:t xml:space="preserve">model still </w:t>
      </w:r>
      <w:r>
        <w:rPr>
          <w:sz w:val="20"/>
        </w:rPr>
        <w:t>referred to as</w:t>
      </w:r>
      <w:r w:rsidRPr="00FB4318">
        <w:rPr>
          <w:sz w:val="20"/>
        </w:rPr>
        <w:t xml:space="preserve"> </w:t>
      </w:r>
      <w:r>
        <w:rPr>
          <w:sz w:val="20"/>
        </w:rPr>
        <w:t xml:space="preserve">a </w:t>
      </w:r>
      <w:r w:rsidRPr="00FB4318">
        <w:rPr>
          <w:i/>
          <w:sz w:val="20"/>
        </w:rPr>
        <w:t>linear</w:t>
      </w:r>
      <w:r w:rsidRPr="00FB4318">
        <w:rPr>
          <w:sz w:val="20"/>
        </w:rPr>
        <w:t xml:space="preserve"> regression</w:t>
      </w:r>
      <w:r>
        <w:rPr>
          <w:sz w:val="20"/>
        </w:rPr>
        <w:t xml:space="preserve"> model</w:t>
      </w:r>
      <w:r w:rsidRPr="00FB4318">
        <w:rPr>
          <w:sz w:val="20"/>
        </w:rPr>
        <w:t xml:space="preserve">? </w:t>
      </w:r>
      <w:r>
        <w:rPr>
          <w:sz w:val="20"/>
        </w:rPr>
        <w:t xml:space="preserve">The reason is that </w:t>
      </w:r>
      <w:r w:rsidRPr="00DC23A2">
        <w:rPr>
          <w:sz w:val="20"/>
        </w:rPr>
        <w:t xml:space="preserve">the linearity here refers to the model not the data. </w:t>
      </w:r>
      <w:r w:rsidRPr="00FB4318">
        <w:rPr>
          <w:sz w:val="20"/>
        </w:rPr>
        <w:t xml:space="preserve">The term linear regression </w:t>
      </w:r>
      <w:r>
        <w:rPr>
          <w:sz w:val="20"/>
        </w:rPr>
        <w:t>denotes an</w:t>
      </w:r>
      <w:r w:rsidRPr="00FB4318">
        <w:rPr>
          <w:sz w:val="20"/>
        </w:rPr>
        <w:t xml:space="preserve"> </w:t>
      </w:r>
      <w:r w:rsidRPr="00D559F8">
        <w:rPr>
          <w:sz w:val="20"/>
        </w:rPr>
        <w:t>equation</w:t>
      </w:r>
      <w:r w:rsidRPr="00993A3F">
        <w:rPr>
          <w:sz w:val="20"/>
        </w:rPr>
        <w:t xml:space="preserve"> </w:t>
      </w:r>
      <w:r>
        <w:rPr>
          <w:sz w:val="20"/>
        </w:rPr>
        <w:t>in which</w:t>
      </w:r>
      <w:r w:rsidRPr="00FB4318">
        <w:rPr>
          <w:sz w:val="20"/>
        </w:rPr>
        <w:t xml:space="preserve"> the effect of each parameter </w:t>
      </w:r>
      <w:r w:rsidRPr="00993A3F">
        <w:rPr>
          <w:sz w:val="20"/>
        </w:rPr>
        <w:t>i</w:t>
      </w:r>
      <w:r w:rsidRPr="00FB4318">
        <w:rPr>
          <w:sz w:val="20"/>
        </w:rPr>
        <w:t xml:space="preserve">n the model is simply additive </w:t>
      </w:r>
      <w:r>
        <w:rPr>
          <w:sz w:val="20"/>
        </w:rPr>
        <w:t>(</w:t>
      </w:r>
      <w:r w:rsidRPr="00993A3F">
        <w:rPr>
          <w:sz w:val="20"/>
        </w:rPr>
        <w:t>but the</w:t>
      </w:r>
      <w:r w:rsidRPr="00FB4318">
        <w:rPr>
          <w:sz w:val="20"/>
        </w:rPr>
        <w:t xml:space="preserve"> parameters themselves could represent non-linear relationships in the data</w:t>
      </w:r>
      <w:r>
        <w:rPr>
          <w:sz w:val="20"/>
        </w:rPr>
        <w:t>)</w:t>
      </w:r>
      <w:r w:rsidRPr="00FB4318">
        <w:rPr>
          <w:sz w:val="20"/>
        </w:rPr>
        <w:t xml:space="preserve">. See: </w:t>
      </w:r>
      <w:hyperlink r:id="rId2" w:history="1">
        <w:r w:rsidRPr="00FB4318">
          <w:rPr>
            <w:rStyle w:val="Hyperlink"/>
            <w:sz w:val="20"/>
          </w:rPr>
          <w:t>https://blog.minitab.com/blog/adventures-in-statistics-2/what-is-the-difference-between-linear-and-nonlinear-equations-in-regression-analysis</w:t>
        </w:r>
      </w:hyperlink>
      <w:r w:rsidRPr="00FB4318">
        <w:rPr>
          <w:sz w:val="20"/>
        </w:rPr>
        <w:t xml:space="preserve"> for more details. </w:t>
      </w:r>
    </w:p>
  </w:footnote>
  <w:footnote w:id="9">
    <w:p w14:paraId="5DFFBE38" w14:textId="7583EB8F" w:rsidR="005837CD" w:rsidRDefault="005837CD" w:rsidP="007903CF">
      <w:pPr>
        <w:pStyle w:val="FootnoteText"/>
      </w:pPr>
      <w:r>
        <w:rPr>
          <w:rStyle w:val="FootnoteReference"/>
        </w:rPr>
        <w:footnoteRef/>
      </w:r>
      <w:r>
        <w:t xml:space="preserve"> </w:t>
      </w:r>
      <w:r w:rsidRPr="00FB4318">
        <w:rPr>
          <w:sz w:val="20"/>
        </w:rPr>
        <w:t xml:space="preserve">This is sometimes referred to as a </w:t>
      </w:r>
      <w:r w:rsidRPr="00FB4318">
        <w:rPr>
          <w:rFonts w:cs="Arial"/>
          <w:sz w:val="20"/>
        </w:rPr>
        <w:t xml:space="preserve">normal probability </w:t>
      </w:r>
      <w:r w:rsidRPr="00222F74">
        <w:rPr>
          <w:rFonts w:cs="Arial"/>
          <w:sz w:val="20"/>
        </w:rPr>
        <w:t>plot or</w:t>
      </w:r>
      <w:r w:rsidRPr="00FB4318">
        <w:rPr>
          <w:rFonts w:cs="Arial"/>
          <w:sz w:val="20"/>
        </w:rPr>
        <w:t xml:space="preserve"> a quantile-quantile or q-q plot.</w:t>
      </w:r>
    </w:p>
  </w:footnote>
  <w:footnote w:id="10">
    <w:p w14:paraId="78C74781" w14:textId="6C9E3D0C" w:rsidR="005837CD" w:rsidRPr="00FB4318" w:rsidRDefault="005837CD">
      <w:pPr>
        <w:pStyle w:val="FootnoteText"/>
        <w:rPr>
          <w:sz w:val="20"/>
        </w:rPr>
      </w:pPr>
      <w:r w:rsidRPr="00FB4318">
        <w:rPr>
          <w:rStyle w:val="FootnoteReference"/>
          <w:sz w:val="20"/>
        </w:rPr>
        <w:footnoteRef/>
      </w:r>
      <w:r w:rsidRPr="00FB4318">
        <w:rPr>
          <w:sz w:val="20"/>
        </w:rPr>
        <w:t xml:space="preserve"> Note that the reverse is not necessarily true. Normally distributed residuals does not imply that you have no missing (or extraneous) variables.</w:t>
      </w:r>
    </w:p>
  </w:footnote>
  <w:footnote w:id="11">
    <w:p w14:paraId="103A3C45" w14:textId="1277E6B3" w:rsidR="005837CD" w:rsidRDefault="005837CD">
      <w:pPr>
        <w:pStyle w:val="FootnoteText"/>
      </w:pPr>
      <w:r>
        <w:rPr>
          <w:rStyle w:val="FootnoteReference"/>
        </w:rPr>
        <w:footnoteRef/>
      </w:r>
      <w:r>
        <w:t xml:space="preserve"> See Field (2017) for more details.</w:t>
      </w:r>
    </w:p>
  </w:footnote>
  <w:footnote w:id="12">
    <w:p w14:paraId="01BA080E" w14:textId="5C63FF37" w:rsidR="005837CD" w:rsidRPr="00340EE8" w:rsidRDefault="005837CD" w:rsidP="00340EE8">
      <w:pPr>
        <w:pStyle w:val="FootnoteText"/>
      </w:pPr>
      <w:r>
        <w:rPr>
          <w:rStyle w:val="FootnoteReference"/>
        </w:rPr>
        <w:footnoteRef/>
      </w:r>
      <w:r>
        <w:t xml:space="preserve"> </w:t>
      </w:r>
      <w:r w:rsidRPr="00FB4318">
        <w:rPr>
          <w:sz w:val="20"/>
        </w:rPr>
        <w:t>Another way to think about this is that the model is only addressing part of the distribution of the response variable.</w:t>
      </w:r>
    </w:p>
  </w:footnote>
  <w:footnote w:id="13">
    <w:p w14:paraId="24E88F1F" w14:textId="4FF0435E" w:rsidR="005837CD" w:rsidRPr="00FB4318" w:rsidRDefault="005837CD">
      <w:pPr>
        <w:pStyle w:val="FootnoteText"/>
        <w:rPr>
          <w:sz w:val="20"/>
        </w:rPr>
      </w:pPr>
      <w:r w:rsidRPr="00FB4318">
        <w:rPr>
          <w:rStyle w:val="FootnoteReference"/>
          <w:sz w:val="20"/>
        </w:rPr>
        <w:footnoteRef/>
      </w:r>
      <w:r w:rsidRPr="00FB4318">
        <w:rPr>
          <w:sz w:val="20"/>
        </w:rPr>
        <w:t xml:space="preserve"> See for example Field (2017) or Hair et al (2010) for discussion of this method.</w:t>
      </w:r>
    </w:p>
  </w:footnote>
  <w:footnote w:id="14">
    <w:p w14:paraId="6B6AF9DD" w14:textId="77777777" w:rsidR="005837CD" w:rsidRDefault="005837CD" w:rsidP="00262B84">
      <w:pPr>
        <w:pStyle w:val="FootnoteText"/>
      </w:pPr>
      <w:r>
        <w:rPr>
          <w:rStyle w:val="FootnoteReference"/>
        </w:rPr>
        <w:footnoteRef/>
      </w:r>
      <w:r>
        <w:t xml:space="preserve"> </w:t>
      </w:r>
      <w:r w:rsidRPr="00FB4318">
        <w:rPr>
          <w:sz w:val="20"/>
        </w:rPr>
        <w:t>The Breusch-Pagan test is a further analysis where the outcome variable is the squared residual. The explanatory variables are the same as for the model in question.  This regression generates a test statistic for a χ^2 test where the null hypothesis is homoscedasticity.  This test is not available through the menu interface in SPSS but can be run using a readily available macro.  The technical details of the test and the method for executing it through SPSS are beyond the scope of this primer.  Note that a function exists within both python and R for automating the test.</w:t>
      </w:r>
    </w:p>
  </w:footnote>
  <w:footnote w:id="15">
    <w:p w14:paraId="17CDDA92" w14:textId="11CAAF51" w:rsidR="005837CD" w:rsidRPr="00FB4318" w:rsidRDefault="005837CD">
      <w:pPr>
        <w:pStyle w:val="FootnoteText"/>
        <w:rPr>
          <w:sz w:val="20"/>
        </w:rPr>
      </w:pPr>
      <w:r w:rsidRPr="00FB4318">
        <w:rPr>
          <w:rStyle w:val="FootnoteReference"/>
          <w:sz w:val="20"/>
        </w:rPr>
        <w:footnoteRef/>
      </w:r>
      <w:r w:rsidRPr="00FB4318">
        <w:rPr>
          <w:sz w:val="20"/>
        </w:rPr>
        <w:t xml:space="preserve"> </w:t>
      </w:r>
      <w:r>
        <w:rPr>
          <w:sz w:val="20"/>
        </w:rPr>
        <w:t xml:space="preserve">Note that </w:t>
      </w:r>
      <w:r w:rsidRPr="00CE7B2C">
        <w:rPr>
          <w:sz w:val="20"/>
        </w:rPr>
        <w:t>t</w:t>
      </w:r>
      <w:r w:rsidRPr="00FB4318">
        <w:rPr>
          <w:sz w:val="20"/>
        </w:rPr>
        <w:t xml:space="preserve">his is a theoretical possibility. In </w:t>
      </w:r>
      <w:r w:rsidRPr="00CE7B2C">
        <w:rPr>
          <w:sz w:val="20"/>
        </w:rPr>
        <w:t>practice,</w:t>
      </w:r>
      <w:r w:rsidRPr="00FB4318">
        <w:rPr>
          <w:sz w:val="20"/>
        </w:rPr>
        <w:t xml:space="preserve"> this will rarely happen and when building models one should by default include all the main effects for all of the variables in an interaction term as this improves model stability.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6FD34" w14:textId="77777777" w:rsidR="005837CD" w:rsidRDefault="00583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F1284"/>
    <w:multiLevelType w:val="hybridMultilevel"/>
    <w:tmpl w:val="770ED9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60576"/>
    <w:multiLevelType w:val="multilevel"/>
    <w:tmpl w:val="13A88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F62ABE"/>
    <w:multiLevelType w:val="multilevel"/>
    <w:tmpl w:val="D0DCFD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A07FE5"/>
    <w:multiLevelType w:val="hybridMultilevel"/>
    <w:tmpl w:val="75CA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330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EF2662"/>
    <w:multiLevelType w:val="multilevel"/>
    <w:tmpl w:val="898AEB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A6D2E8B"/>
    <w:multiLevelType w:val="multilevel"/>
    <w:tmpl w:val="F1760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C891399"/>
    <w:multiLevelType w:val="multilevel"/>
    <w:tmpl w:val="5298E6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E157E2C"/>
    <w:multiLevelType w:val="hybridMultilevel"/>
    <w:tmpl w:val="F8F22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2811B9"/>
    <w:multiLevelType w:val="multilevel"/>
    <w:tmpl w:val="D75ECD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FA00E42"/>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135378"/>
    <w:multiLevelType w:val="hybridMultilevel"/>
    <w:tmpl w:val="59A692A2"/>
    <w:lvl w:ilvl="0" w:tplc="11FC3D12">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F045BA"/>
    <w:multiLevelType w:val="multilevel"/>
    <w:tmpl w:val="502AC6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E5987"/>
    <w:multiLevelType w:val="multilevel"/>
    <w:tmpl w:val="A8B23A8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5C562F5"/>
    <w:multiLevelType w:val="hybridMultilevel"/>
    <w:tmpl w:val="18DAE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F82D0A"/>
    <w:multiLevelType w:val="multilevel"/>
    <w:tmpl w:val="156C26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9910B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A241EF7"/>
    <w:multiLevelType w:val="multilevel"/>
    <w:tmpl w:val="6F20AFDE"/>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BC039E4"/>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9F4007"/>
    <w:multiLevelType w:val="multilevel"/>
    <w:tmpl w:val="4DA425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D340965"/>
    <w:multiLevelType w:val="multilevel"/>
    <w:tmpl w:val="8A4CFF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E8A40FB"/>
    <w:multiLevelType w:val="multilevel"/>
    <w:tmpl w:val="3FC0F75E"/>
    <w:lvl w:ilvl="0">
      <w:start w:val="10"/>
      <w:numFmt w:val="decimal"/>
      <w:lvlText w:val="%1.0"/>
      <w:lvlJc w:val="left"/>
      <w:pPr>
        <w:tabs>
          <w:tab w:val="num" w:pos="660"/>
        </w:tabs>
        <w:ind w:left="660" w:hanging="660"/>
      </w:pPr>
      <w:rPr>
        <w:rFonts w:hint="default"/>
      </w:rPr>
    </w:lvl>
    <w:lvl w:ilvl="1">
      <w:start w:val="1"/>
      <w:numFmt w:val="decimalZero"/>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1FBD5DB0"/>
    <w:multiLevelType w:val="hybridMultilevel"/>
    <w:tmpl w:val="C6E01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3E4D14"/>
    <w:multiLevelType w:val="multilevel"/>
    <w:tmpl w:val="144AE3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48961CC"/>
    <w:multiLevelType w:val="multilevel"/>
    <w:tmpl w:val="4CC0C6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5E03966"/>
    <w:multiLevelType w:val="multilevel"/>
    <w:tmpl w:val="296ECD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63E4E66"/>
    <w:multiLevelType w:val="multilevel"/>
    <w:tmpl w:val="A45282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282C5B74"/>
    <w:multiLevelType w:val="multilevel"/>
    <w:tmpl w:val="7B68D1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2EE42F18"/>
    <w:multiLevelType w:val="multilevel"/>
    <w:tmpl w:val="85D252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F307F54"/>
    <w:multiLevelType w:val="hybridMultilevel"/>
    <w:tmpl w:val="3B0E1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A67A1F"/>
    <w:multiLevelType w:val="singleLevel"/>
    <w:tmpl w:val="0809000F"/>
    <w:lvl w:ilvl="0">
      <w:start w:val="1"/>
      <w:numFmt w:val="decimal"/>
      <w:lvlText w:val="%1."/>
      <w:lvlJc w:val="left"/>
      <w:pPr>
        <w:tabs>
          <w:tab w:val="num" w:pos="360"/>
        </w:tabs>
        <w:ind w:left="360" w:hanging="360"/>
      </w:pPr>
      <w:rPr>
        <w:rFonts w:hint="default"/>
        <w:b w:val="0"/>
      </w:rPr>
    </w:lvl>
  </w:abstractNum>
  <w:abstractNum w:abstractNumId="31" w15:restartNumberingAfterBreak="0">
    <w:nsid w:val="316953B9"/>
    <w:multiLevelType w:val="multilevel"/>
    <w:tmpl w:val="C44884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286694B"/>
    <w:multiLevelType w:val="multilevel"/>
    <w:tmpl w:val="760E5AD8"/>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3B7295E"/>
    <w:multiLevelType w:val="hybridMultilevel"/>
    <w:tmpl w:val="7772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2B62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A8412F3"/>
    <w:multiLevelType w:val="multilevel"/>
    <w:tmpl w:val="136458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AAF1D05"/>
    <w:multiLevelType w:val="singleLevel"/>
    <w:tmpl w:val="0809000F"/>
    <w:lvl w:ilvl="0">
      <w:start w:val="2"/>
      <w:numFmt w:val="decimal"/>
      <w:lvlText w:val="%1."/>
      <w:lvlJc w:val="left"/>
      <w:pPr>
        <w:tabs>
          <w:tab w:val="num" w:pos="360"/>
        </w:tabs>
        <w:ind w:left="360" w:hanging="360"/>
      </w:pPr>
      <w:rPr>
        <w:rFonts w:hint="default"/>
      </w:rPr>
    </w:lvl>
  </w:abstractNum>
  <w:abstractNum w:abstractNumId="37" w15:restartNumberingAfterBreak="0">
    <w:nsid w:val="3B9C7EBA"/>
    <w:multiLevelType w:val="multilevel"/>
    <w:tmpl w:val="9FD40D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EAD2A96"/>
    <w:multiLevelType w:val="multilevel"/>
    <w:tmpl w:val="EB6AC8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EC83A5D"/>
    <w:multiLevelType w:val="multilevel"/>
    <w:tmpl w:val="C0E6BB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F805D6E"/>
    <w:multiLevelType w:val="hybridMultilevel"/>
    <w:tmpl w:val="174076B2"/>
    <w:lvl w:ilvl="0" w:tplc="CF72E25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FC1159F"/>
    <w:multiLevelType w:val="singleLevel"/>
    <w:tmpl w:val="E51E5F9A"/>
    <w:lvl w:ilvl="0">
      <w:start w:val="4"/>
      <w:numFmt w:val="decimal"/>
      <w:lvlText w:val="%1."/>
      <w:lvlJc w:val="left"/>
      <w:pPr>
        <w:tabs>
          <w:tab w:val="num" w:pos="360"/>
        </w:tabs>
        <w:ind w:left="360" w:hanging="360"/>
      </w:pPr>
      <w:rPr>
        <w:rFonts w:hint="default"/>
      </w:rPr>
    </w:lvl>
  </w:abstractNum>
  <w:abstractNum w:abstractNumId="42" w15:restartNumberingAfterBreak="0">
    <w:nsid w:val="432475DB"/>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5476CC5"/>
    <w:multiLevelType w:val="hybridMultilevel"/>
    <w:tmpl w:val="32E83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F80B7C"/>
    <w:multiLevelType w:val="hybridMultilevel"/>
    <w:tmpl w:val="F9D870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65734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6AC74EB"/>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7165C48"/>
    <w:multiLevelType w:val="singleLevel"/>
    <w:tmpl w:val="0809000F"/>
    <w:lvl w:ilvl="0">
      <w:start w:val="1"/>
      <w:numFmt w:val="decimal"/>
      <w:lvlText w:val="%1."/>
      <w:lvlJc w:val="left"/>
      <w:pPr>
        <w:tabs>
          <w:tab w:val="num" w:pos="360"/>
        </w:tabs>
        <w:ind w:left="360" w:hanging="360"/>
      </w:pPr>
      <w:rPr>
        <w:rFonts w:hint="default"/>
        <w:b w:val="0"/>
      </w:rPr>
    </w:lvl>
  </w:abstractNum>
  <w:abstractNum w:abstractNumId="48" w15:restartNumberingAfterBreak="0">
    <w:nsid w:val="49191A77"/>
    <w:multiLevelType w:val="hybridMultilevel"/>
    <w:tmpl w:val="F42CCC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3077A2"/>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A3233FE"/>
    <w:multiLevelType w:val="hybridMultilevel"/>
    <w:tmpl w:val="984E93C4"/>
    <w:lvl w:ilvl="0" w:tplc="9266F5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F97876"/>
    <w:multiLevelType w:val="multilevel"/>
    <w:tmpl w:val="5706D3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4C343419"/>
    <w:multiLevelType w:val="hybridMultilevel"/>
    <w:tmpl w:val="4A169E98"/>
    <w:lvl w:ilvl="0" w:tplc="734A4C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EB156E"/>
    <w:multiLevelType w:val="hybridMultilevel"/>
    <w:tmpl w:val="BD588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E7D5C79"/>
    <w:multiLevelType w:val="hybridMultilevel"/>
    <w:tmpl w:val="12BC07B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12A7F3F"/>
    <w:multiLevelType w:val="hybridMultilevel"/>
    <w:tmpl w:val="E1F4ED86"/>
    <w:lvl w:ilvl="0" w:tplc="08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4A741D5"/>
    <w:multiLevelType w:val="multilevel"/>
    <w:tmpl w:val="3A3EA5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67E6108"/>
    <w:multiLevelType w:val="hybridMultilevel"/>
    <w:tmpl w:val="8EFC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645F2A"/>
    <w:multiLevelType w:val="hybridMultilevel"/>
    <w:tmpl w:val="0CF223D6"/>
    <w:lvl w:ilvl="0" w:tplc="CF72E25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730F4D"/>
    <w:multiLevelType w:val="hybridMultilevel"/>
    <w:tmpl w:val="64D6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7C3A1E"/>
    <w:multiLevelType w:val="multilevel"/>
    <w:tmpl w:val="A0CE8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9AD11DC"/>
    <w:multiLevelType w:val="multilevel"/>
    <w:tmpl w:val="1B1C6F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5DA720FC"/>
    <w:multiLevelType w:val="singleLevel"/>
    <w:tmpl w:val="15E8D736"/>
    <w:lvl w:ilvl="0">
      <w:start w:val="33"/>
      <w:numFmt w:val="decimal"/>
      <w:lvlText w:val="%1"/>
      <w:lvlJc w:val="left"/>
      <w:pPr>
        <w:tabs>
          <w:tab w:val="num" w:pos="900"/>
        </w:tabs>
        <w:ind w:left="900" w:hanging="900"/>
      </w:pPr>
      <w:rPr>
        <w:rFonts w:hint="default"/>
      </w:rPr>
    </w:lvl>
  </w:abstractNum>
  <w:abstractNum w:abstractNumId="63" w15:restartNumberingAfterBreak="0">
    <w:nsid w:val="5F021BAA"/>
    <w:multiLevelType w:val="singleLevel"/>
    <w:tmpl w:val="0809000F"/>
    <w:lvl w:ilvl="0">
      <w:start w:val="1"/>
      <w:numFmt w:val="decimal"/>
      <w:lvlText w:val="%1."/>
      <w:lvlJc w:val="left"/>
      <w:pPr>
        <w:tabs>
          <w:tab w:val="num" w:pos="360"/>
        </w:tabs>
        <w:ind w:left="360" w:hanging="360"/>
      </w:pPr>
      <w:rPr>
        <w:rFonts w:hint="default"/>
      </w:rPr>
    </w:lvl>
  </w:abstractNum>
  <w:abstractNum w:abstractNumId="64" w15:restartNumberingAfterBreak="0">
    <w:nsid w:val="606664B1"/>
    <w:multiLevelType w:val="hybridMultilevel"/>
    <w:tmpl w:val="BCB62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06F3EE0"/>
    <w:multiLevelType w:val="hybridMultilevel"/>
    <w:tmpl w:val="786644A2"/>
    <w:lvl w:ilvl="0" w:tplc="A2EA7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7C538A6"/>
    <w:multiLevelType w:val="multilevel"/>
    <w:tmpl w:val="CB0AF3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6918072B"/>
    <w:multiLevelType w:val="multilevel"/>
    <w:tmpl w:val="CA989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6C251E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943F46"/>
    <w:multiLevelType w:val="multilevel"/>
    <w:tmpl w:val="18DAE1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6E713FA8"/>
    <w:multiLevelType w:val="hybridMultilevel"/>
    <w:tmpl w:val="7E5AE36C"/>
    <w:lvl w:ilvl="0" w:tplc="A2EA7A5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E9652A4"/>
    <w:multiLevelType w:val="singleLevel"/>
    <w:tmpl w:val="0809000F"/>
    <w:lvl w:ilvl="0">
      <w:start w:val="1"/>
      <w:numFmt w:val="decimal"/>
      <w:lvlText w:val="%1."/>
      <w:lvlJc w:val="left"/>
      <w:pPr>
        <w:tabs>
          <w:tab w:val="num" w:pos="360"/>
        </w:tabs>
        <w:ind w:left="360" w:hanging="360"/>
      </w:pPr>
      <w:rPr>
        <w:rFonts w:hint="default"/>
      </w:rPr>
    </w:lvl>
  </w:abstractNum>
  <w:abstractNum w:abstractNumId="72" w15:restartNumberingAfterBreak="0">
    <w:nsid w:val="706E769B"/>
    <w:multiLevelType w:val="hybridMultilevel"/>
    <w:tmpl w:val="C9FEA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6E7BC2"/>
    <w:multiLevelType w:val="singleLevel"/>
    <w:tmpl w:val="0809000F"/>
    <w:lvl w:ilvl="0">
      <w:start w:val="2"/>
      <w:numFmt w:val="decimal"/>
      <w:lvlText w:val="%1."/>
      <w:lvlJc w:val="left"/>
      <w:pPr>
        <w:tabs>
          <w:tab w:val="num" w:pos="360"/>
        </w:tabs>
        <w:ind w:left="360" w:hanging="360"/>
      </w:pPr>
      <w:rPr>
        <w:rFonts w:hint="default"/>
        <w:b w:val="0"/>
      </w:rPr>
    </w:lvl>
  </w:abstractNum>
  <w:abstractNum w:abstractNumId="74" w15:restartNumberingAfterBreak="0">
    <w:nsid w:val="71D374AF"/>
    <w:multiLevelType w:val="hybridMultilevel"/>
    <w:tmpl w:val="3A809ED4"/>
    <w:lvl w:ilvl="0" w:tplc="CF72E25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57A12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5C26612"/>
    <w:multiLevelType w:val="singleLevel"/>
    <w:tmpl w:val="0809000F"/>
    <w:lvl w:ilvl="0">
      <w:start w:val="1"/>
      <w:numFmt w:val="decimal"/>
      <w:lvlText w:val="%1."/>
      <w:lvlJc w:val="left"/>
      <w:pPr>
        <w:tabs>
          <w:tab w:val="num" w:pos="360"/>
        </w:tabs>
        <w:ind w:left="360" w:hanging="360"/>
      </w:pPr>
      <w:rPr>
        <w:rFonts w:hint="default"/>
      </w:rPr>
    </w:lvl>
  </w:abstractNum>
  <w:abstractNum w:abstractNumId="77" w15:restartNumberingAfterBreak="0">
    <w:nsid w:val="78CA3F6A"/>
    <w:multiLevelType w:val="hybridMultilevel"/>
    <w:tmpl w:val="3F0C2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CDF4233"/>
    <w:multiLevelType w:val="hybridMultilevel"/>
    <w:tmpl w:val="9BBC2674"/>
    <w:lvl w:ilvl="0" w:tplc="728284BC">
      <w:start w:val="1"/>
      <w:numFmt w:val="bullet"/>
      <w:lvlText w:val="•"/>
      <w:lvlJc w:val="left"/>
      <w:pPr>
        <w:tabs>
          <w:tab w:val="num" w:pos="720"/>
        </w:tabs>
        <w:ind w:left="720" w:hanging="360"/>
      </w:pPr>
      <w:rPr>
        <w:rFonts w:ascii="Times New Roman" w:hAnsi="Times New Roman" w:hint="default"/>
      </w:rPr>
    </w:lvl>
    <w:lvl w:ilvl="1" w:tplc="B0D8C3D0" w:tentative="1">
      <w:start w:val="1"/>
      <w:numFmt w:val="bullet"/>
      <w:lvlText w:val="•"/>
      <w:lvlJc w:val="left"/>
      <w:pPr>
        <w:tabs>
          <w:tab w:val="num" w:pos="1440"/>
        </w:tabs>
        <w:ind w:left="1440" w:hanging="360"/>
      </w:pPr>
      <w:rPr>
        <w:rFonts w:ascii="Times New Roman" w:hAnsi="Times New Roman" w:hint="default"/>
      </w:rPr>
    </w:lvl>
    <w:lvl w:ilvl="2" w:tplc="79485CFC" w:tentative="1">
      <w:start w:val="1"/>
      <w:numFmt w:val="bullet"/>
      <w:lvlText w:val="•"/>
      <w:lvlJc w:val="left"/>
      <w:pPr>
        <w:tabs>
          <w:tab w:val="num" w:pos="2160"/>
        </w:tabs>
        <w:ind w:left="2160" w:hanging="360"/>
      </w:pPr>
      <w:rPr>
        <w:rFonts w:ascii="Times New Roman" w:hAnsi="Times New Roman" w:hint="default"/>
      </w:rPr>
    </w:lvl>
    <w:lvl w:ilvl="3" w:tplc="A4B8ABE6" w:tentative="1">
      <w:start w:val="1"/>
      <w:numFmt w:val="bullet"/>
      <w:lvlText w:val="•"/>
      <w:lvlJc w:val="left"/>
      <w:pPr>
        <w:tabs>
          <w:tab w:val="num" w:pos="2880"/>
        </w:tabs>
        <w:ind w:left="2880" w:hanging="360"/>
      </w:pPr>
      <w:rPr>
        <w:rFonts w:ascii="Times New Roman" w:hAnsi="Times New Roman" w:hint="default"/>
      </w:rPr>
    </w:lvl>
    <w:lvl w:ilvl="4" w:tplc="0FE65F4A" w:tentative="1">
      <w:start w:val="1"/>
      <w:numFmt w:val="bullet"/>
      <w:lvlText w:val="•"/>
      <w:lvlJc w:val="left"/>
      <w:pPr>
        <w:tabs>
          <w:tab w:val="num" w:pos="3600"/>
        </w:tabs>
        <w:ind w:left="3600" w:hanging="360"/>
      </w:pPr>
      <w:rPr>
        <w:rFonts w:ascii="Times New Roman" w:hAnsi="Times New Roman" w:hint="default"/>
      </w:rPr>
    </w:lvl>
    <w:lvl w:ilvl="5" w:tplc="34A61A8A" w:tentative="1">
      <w:start w:val="1"/>
      <w:numFmt w:val="bullet"/>
      <w:lvlText w:val="•"/>
      <w:lvlJc w:val="left"/>
      <w:pPr>
        <w:tabs>
          <w:tab w:val="num" w:pos="4320"/>
        </w:tabs>
        <w:ind w:left="4320" w:hanging="360"/>
      </w:pPr>
      <w:rPr>
        <w:rFonts w:ascii="Times New Roman" w:hAnsi="Times New Roman" w:hint="default"/>
      </w:rPr>
    </w:lvl>
    <w:lvl w:ilvl="6" w:tplc="9E5E065C" w:tentative="1">
      <w:start w:val="1"/>
      <w:numFmt w:val="bullet"/>
      <w:lvlText w:val="•"/>
      <w:lvlJc w:val="left"/>
      <w:pPr>
        <w:tabs>
          <w:tab w:val="num" w:pos="5040"/>
        </w:tabs>
        <w:ind w:left="5040" w:hanging="360"/>
      </w:pPr>
      <w:rPr>
        <w:rFonts w:ascii="Times New Roman" w:hAnsi="Times New Roman" w:hint="default"/>
      </w:rPr>
    </w:lvl>
    <w:lvl w:ilvl="7" w:tplc="6F30030A" w:tentative="1">
      <w:start w:val="1"/>
      <w:numFmt w:val="bullet"/>
      <w:lvlText w:val="•"/>
      <w:lvlJc w:val="left"/>
      <w:pPr>
        <w:tabs>
          <w:tab w:val="num" w:pos="5760"/>
        </w:tabs>
        <w:ind w:left="5760" w:hanging="360"/>
      </w:pPr>
      <w:rPr>
        <w:rFonts w:ascii="Times New Roman" w:hAnsi="Times New Roman" w:hint="default"/>
      </w:rPr>
    </w:lvl>
    <w:lvl w:ilvl="8" w:tplc="18C803F2" w:tentative="1">
      <w:start w:val="1"/>
      <w:numFmt w:val="bullet"/>
      <w:lvlText w:val="•"/>
      <w:lvlJc w:val="left"/>
      <w:pPr>
        <w:tabs>
          <w:tab w:val="num" w:pos="6480"/>
        </w:tabs>
        <w:ind w:left="6480" w:hanging="360"/>
      </w:pPr>
      <w:rPr>
        <w:rFonts w:ascii="Times New Roman" w:hAnsi="Times New Roman" w:hint="default"/>
      </w:rPr>
    </w:lvl>
  </w:abstractNum>
  <w:num w:numId="1" w16cid:durableId="997853161">
    <w:abstractNumId w:val="21"/>
  </w:num>
  <w:num w:numId="2" w16cid:durableId="294724931">
    <w:abstractNumId w:val="41"/>
  </w:num>
  <w:num w:numId="3" w16cid:durableId="1665626259">
    <w:abstractNumId w:val="36"/>
  </w:num>
  <w:num w:numId="4" w16cid:durableId="1751996402">
    <w:abstractNumId w:val="76"/>
  </w:num>
  <w:num w:numId="5" w16cid:durableId="1697661008">
    <w:abstractNumId w:val="63"/>
  </w:num>
  <w:num w:numId="6" w16cid:durableId="1839884909">
    <w:abstractNumId w:val="5"/>
  </w:num>
  <w:num w:numId="7" w16cid:durableId="1897665805">
    <w:abstractNumId w:val="75"/>
  </w:num>
  <w:num w:numId="8" w16cid:durableId="235602087">
    <w:abstractNumId w:val="68"/>
  </w:num>
  <w:num w:numId="9" w16cid:durableId="204954846">
    <w:abstractNumId w:val="32"/>
  </w:num>
  <w:num w:numId="10" w16cid:durableId="1156068908">
    <w:abstractNumId w:val="73"/>
  </w:num>
  <w:num w:numId="11" w16cid:durableId="1171988902">
    <w:abstractNumId w:val="13"/>
  </w:num>
  <w:num w:numId="12" w16cid:durableId="1594313518">
    <w:abstractNumId w:val="16"/>
  </w:num>
  <w:num w:numId="13" w16cid:durableId="515577870">
    <w:abstractNumId w:val="45"/>
  </w:num>
  <w:num w:numId="14" w16cid:durableId="1721242435">
    <w:abstractNumId w:val="62"/>
  </w:num>
  <w:num w:numId="15" w16cid:durableId="409739804">
    <w:abstractNumId w:val="30"/>
  </w:num>
  <w:num w:numId="16" w16cid:durableId="723220432">
    <w:abstractNumId w:val="47"/>
  </w:num>
  <w:num w:numId="17" w16cid:durableId="1354846068">
    <w:abstractNumId w:val="71"/>
  </w:num>
  <w:num w:numId="18" w16cid:durableId="1876043228">
    <w:abstractNumId w:val="34"/>
  </w:num>
  <w:num w:numId="19" w16cid:durableId="2012636360">
    <w:abstractNumId w:val="4"/>
  </w:num>
  <w:num w:numId="20" w16cid:durableId="1889412633">
    <w:abstractNumId w:val="53"/>
  </w:num>
  <w:num w:numId="21" w16cid:durableId="663775441">
    <w:abstractNumId w:val="77"/>
  </w:num>
  <w:num w:numId="22" w16cid:durableId="1601986746">
    <w:abstractNumId w:val="29"/>
  </w:num>
  <w:num w:numId="23" w16cid:durableId="656494120">
    <w:abstractNumId w:val="18"/>
  </w:num>
  <w:num w:numId="24" w16cid:durableId="1558398367">
    <w:abstractNumId w:val="40"/>
  </w:num>
  <w:num w:numId="25" w16cid:durableId="766193140">
    <w:abstractNumId w:val="8"/>
  </w:num>
  <w:num w:numId="26" w16cid:durableId="151987992">
    <w:abstractNumId w:val="74"/>
  </w:num>
  <w:num w:numId="27" w16cid:durableId="367489639">
    <w:abstractNumId w:val="58"/>
  </w:num>
  <w:num w:numId="28" w16cid:durableId="861015074">
    <w:abstractNumId w:val="50"/>
  </w:num>
  <w:num w:numId="29" w16cid:durableId="743720611">
    <w:abstractNumId w:val="55"/>
  </w:num>
  <w:num w:numId="30" w16cid:durableId="1001154890">
    <w:abstractNumId w:val="44"/>
  </w:num>
  <w:num w:numId="31" w16cid:durableId="1236236098">
    <w:abstractNumId w:val="54"/>
  </w:num>
  <w:num w:numId="32" w16cid:durableId="1030034585">
    <w:abstractNumId w:val="48"/>
  </w:num>
  <w:num w:numId="33" w16cid:durableId="783695526">
    <w:abstractNumId w:val="78"/>
  </w:num>
  <w:num w:numId="34" w16cid:durableId="690424054">
    <w:abstractNumId w:val="22"/>
  </w:num>
  <w:num w:numId="35" w16cid:durableId="1878734466">
    <w:abstractNumId w:val="72"/>
  </w:num>
  <w:num w:numId="36" w16cid:durableId="1049258358">
    <w:abstractNumId w:val="33"/>
  </w:num>
  <w:num w:numId="37" w16cid:durableId="115687488">
    <w:abstractNumId w:val="60"/>
  </w:num>
  <w:num w:numId="38" w16cid:durableId="1723363485">
    <w:abstractNumId w:val="39"/>
  </w:num>
  <w:num w:numId="39" w16cid:durableId="1135415281">
    <w:abstractNumId w:val="12"/>
  </w:num>
  <w:num w:numId="40" w16cid:durableId="1139152752">
    <w:abstractNumId w:val="61"/>
  </w:num>
  <w:num w:numId="41" w16cid:durableId="177742746">
    <w:abstractNumId w:val="28"/>
  </w:num>
  <w:num w:numId="42" w16cid:durableId="1047609470">
    <w:abstractNumId w:val="66"/>
  </w:num>
  <w:num w:numId="43" w16cid:durableId="745808906">
    <w:abstractNumId w:val="15"/>
  </w:num>
  <w:num w:numId="44" w16cid:durableId="1284115514">
    <w:abstractNumId w:val="31"/>
  </w:num>
  <w:num w:numId="45" w16cid:durableId="897977365">
    <w:abstractNumId w:val="24"/>
  </w:num>
  <w:num w:numId="46" w16cid:durableId="968125606">
    <w:abstractNumId w:val="57"/>
  </w:num>
  <w:num w:numId="47" w16cid:durableId="44372526">
    <w:abstractNumId w:val="14"/>
  </w:num>
  <w:num w:numId="48" w16cid:durableId="1954284813">
    <w:abstractNumId w:val="69"/>
  </w:num>
  <w:num w:numId="49" w16cid:durableId="882399845">
    <w:abstractNumId w:val="52"/>
  </w:num>
  <w:num w:numId="50" w16cid:durableId="2141993572">
    <w:abstractNumId w:val="49"/>
  </w:num>
  <w:num w:numId="51" w16cid:durableId="1488010032">
    <w:abstractNumId w:val="70"/>
  </w:num>
  <w:num w:numId="52" w16cid:durableId="513227455">
    <w:abstractNumId w:val="46"/>
  </w:num>
  <w:num w:numId="53" w16cid:durableId="331371367">
    <w:abstractNumId w:val="10"/>
  </w:num>
  <w:num w:numId="54" w16cid:durableId="1391610709">
    <w:abstractNumId w:val="67"/>
  </w:num>
  <w:num w:numId="55" w16cid:durableId="1937981825">
    <w:abstractNumId w:val="65"/>
  </w:num>
  <w:num w:numId="56" w16cid:durableId="2016421260">
    <w:abstractNumId w:val="56"/>
  </w:num>
  <w:num w:numId="57" w16cid:durableId="139467197">
    <w:abstractNumId w:val="42"/>
  </w:num>
  <w:num w:numId="58" w16cid:durableId="1852715441">
    <w:abstractNumId w:val="23"/>
  </w:num>
  <w:num w:numId="59" w16cid:durableId="382482832">
    <w:abstractNumId w:val="38"/>
  </w:num>
  <w:num w:numId="60" w16cid:durableId="2127382228">
    <w:abstractNumId w:val="6"/>
  </w:num>
  <w:num w:numId="61" w16cid:durableId="1224178104">
    <w:abstractNumId w:val="1"/>
  </w:num>
  <w:num w:numId="62" w16cid:durableId="352537109">
    <w:abstractNumId w:val="20"/>
  </w:num>
  <w:num w:numId="63" w16cid:durableId="1630470402">
    <w:abstractNumId w:val="59"/>
  </w:num>
  <w:num w:numId="64" w16cid:durableId="1901404011">
    <w:abstractNumId w:val="37"/>
  </w:num>
  <w:num w:numId="65" w16cid:durableId="579365008">
    <w:abstractNumId w:val="51"/>
  </w:num>
  <w:num w:numId="66" w16cid:durableId="1932005906">
    <w:abstractNumId w:val="3"/>
  </w:num>
  <w:num w:numId="67" w16cid:durableId="1921018194">
    <w:abstractNumId w:val="2"/>
  </w:num>
  <w:num w:numId="68" w16cid:durableId="1469319285">
    <w:abstractNumId w:val="19"/>
  </w:num>
  <w:num w:numId="69" w16cid:durableId="970861922">
    <w:abstractNumId w:val="9"/>
  </w:num>
  <w:num w:numId="70" w16cid:durableId="668216875">
    <w:abstractNumId w:val="27"/>
  </w:num>
  <w:num w:numId="71" w16cid:durableId="1016274722">
    <w:abstractNumId w:val="25"/>
  </w:num>
  <w:num w:numId="72" w16cid:durableId="1779451836">
    <w:abstractNumId w:val="7"/>
  </w:num>
  <w:num w:numId="73" w16cid:durableId="623854410">
    <w:abstractNumId w:val="26"/>
  </w:num>
  <w:num w:numId="74" w16cid:durableId="1753817814">
    <w:abstractNumId w:val="35"/>
  </w:num>
  <w:num w:numId="75" w16cid:durableId="1252012689">
    <w:abstractNumId w:val="17"/>
  </w:num>
  <w:num w:numId="76" w16cid:durableId="1627006832">
    <w:abstractNumId w:val="11"/>
  </w:num>
  <w:num w:numId="77" w16cid:durableId="1373385542">
    <w:abstractNumId w:val="0"/>
  </w:num>
  <w:num w:numId="78" w16cid:durableId="563487877">
    <w:abstractNumId w:val="64"/>
  </w:num>
  <w:num w:numId="79" w16cid:durableId="1423989603">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52C4"/>
    <w:rsid w:val="000043CE"/>
    <w:rsid w:val="00006596"/>
    <w:rsid w:val="00007951"/>
    <w:rsid w:val="00010956"/>
    <w:rsid w:val="00031209"/>
    <w:rsid w:val="00032898"/>
    <w:rsid w:val="00033FAE"/>
    <w:rsid w:val="00033FD1"/>
    <w:rsid w:val="0003489F"/>
    <w:rsid w:val="00035C1E"/>
    <w:rsid w:val="000361D2"/>
    <w:rsid w:val="00037C67"/>
    <w:rsid w:val="00040F09"/>
    <w:rsid w:val="00047102"/>
    <w:rsid w:val="00047A21"/>
    <w:rsid w:val="0005424E"/>
    <w:rsid w:val="000673A8"/>
    <w:rsid w:val="00072B11"/>
    <w:rsid w:val="00074549"/>
    <w:rsid w:val="000748DE"/>
    <w:rsid w:val="000752C4"/>
    <w:rsid w:val="000929CF"/>
    <w:rsid w:val="00094D33"/>
    <w:rsid w:val="000A0015"/>
    <w:rsid w:val="000A72C7"/>
    <w:rsid w:val="000B0204"/>
    <w:rsid w:val="000B021F"/>
    <w:rsid w:val="000B1388"/>
    <w:rsid w:val="000B3C40"/>
    <w:rsid w:val="000C29D7"/>
    <w:rsid w:val="000C4EE6"/>
    <w:rsid w:val="000E0A6D"/>
    <w:rsid w:val="000E1047"/>
    <w:rsid w:val="000E4A5B"/>
    <w:rsid w:val="000F792E"/>
    <w:rsid w:val="00113EB0"/>
    <w:rsid w:val="00130B87"/>
    <w:rsid w:val="00132F5E"/>
    <w:rsid w:val="00144495"/>
    <w:rsid w:val="00152BF1"/>
    <w:rsid w:val="00153340"/>
    <w:rsid w:val="00153AF6"/>
    <w:rsid w:val="00163532"/>
    <w:rsid w:val="0016750A"/>
    <w:rsid w:val="00177403"/>
    <w:rsid w:val="00191890"/>
    <w:rsid w:val="001937A7"/>
    <w:rsid w:val="001A1108"/>
    <w:rsid w:val="001A1C72"/>
    <w:rsid w:val="001A4320"/>
    <w:rsid w:val="001A6921"/>
    <w:rsid w:val="001A71AD"/>
    <w:rsid w:val="001A74F4"/>
    <w:rsid w:val="001B0FFE"/>
    <w:rsid w:val="001B1CC1"/>
    <w:rsid w:val="001B20F5"/>
    <w:rsid w:val="001B4E60"/>
    <w:rsid w:val="001C12D0"/>
    <w:rsid w:val="001C3B62"/>
    <w:rsid w:val="001C5974"/>
    <w:rsid w:val="001D0C1B"/>
    <w:rsid w:val="001D4993"/>
    <w:rsid w:val="001F20E0"/>
    <w:rsid w:val="001F48F9"/>
    <w:rsid w:val="001F7DB4"/>
    <w:rsid w:val="002205C1"/>
    <w:rsid w:val="00222F74"/>
    <w:rsid w:val="00223BC5"/>
    <w:rsid w:val="00224E97"/>
    <w:rsid w:val="00232E63"/>
    <w:rsid w:val="00236A0C"/>
    <w:rsid w:val="002429EF"/>
    <w:rsid w:val="002433A2"/>
    <w:rsid w:val="0024366F"/>
    <w:rsid w:val="0025553F"/>
    <w:rsid w:val="002557EC"/>
    <w:rsid w:val="00260F1B"/>
    <w:rsid w:val="002625BA"/>
    <w:rsid w:val="00262B84"/>
    <w:rsid w:val="0026612F"/>
    <w:rsid w:val="00273E4D"/>
    <w:rsid w:val="0027563C"/>
    <w:rsid w:val="0027624C"/>
    <w:rsid w:val="00286DE3"/>
    <w:rsid w:val="0029035A"/>
    <w:rsid w:val="00293807"/>
    <w:rsid w:val="0029526D"/>
    <w:rsid w:val="002A0B92"/>
    <w:rsid w:val="002A1248"/>
    <w:rsid w:val="002A3A8B"/>
    <w:rsid w:val="002A5973"/>
    <w:rsid w:val="002A6C99"/>
    <w:rsid w:val="002A7174"/>
    <w:rsid w:val="002B4C0F"/>
    <w:rsid w:val="002C1C27"/>
    <w:rsid w:val="002D31ED"/>
    <w:rsid w:val="002D7C99"/>
    <w:rsid w:val="002D7D97"/>
    <w:rsid w:val="002E1EC8"/>
    <w:rsid w:val="002E3B9F"/>
    <w:rsid w:val="002F3120"/>
    <w:rsid w:val="00300118"/>
    <w:rsid w:val="00300B98"/>
    <w:rsid w:val="00312478"/>
    <w:rsid w:val="00312A7F"/>
    <w:rsid w:val="003150AF"/>
    <w:rsid w:val="00323D74"/>
    <w:rsid w:val="00340EE8"/>
    <w:rsid w:val="00352D4F"/>
    <w:rsid w:val="00353B79"/>
    <w:rsid w:val="00354821"/>
    <w:rsid w:val="003579E8"/>
    <w:rsid w:val="00363DD9"/>
    <w:rsid w:val="00364492"/>
    <w:rsid w:val="00365974"/>
    <w:rsid w:val="003734EF"/>
    <w:rsid w:val="00377FDF"/>
    <w:rsid w:val="0038031E"/>
    <w:rsid w:val="00397446"/>
    <w:rsid w:val="003A1E35"/>
    <w:rsid w:val="003A1EDA"/>
    <w:rsid w:val="003A3BA4"/>
    <w:rsid w:val="003A4D8C"/>
    <w:rsid w:val="003C4F74"/>
    <w:rsid w:val="003D3720"/>
    <w:rsid w:val="003D6D7A"/>
    <w:rsid w:val="003E3314"/>
    <w:rsid w:val="003F4DFB"/>
    <w:rsid w:val="00400039"/>
    <w:rsid w:val="00404CC5"/>
    <w:rsid w:val="004121AC"/>
    <w:rsid w:val="0041593B"/>
    <w:rsid w:val="00423FF5"/>
    <w:rsid w:val="00425518"/>
    <w:rsid w:val="00430DD3"/>
    <w:rsid w:val="00431198"/>
    <w:rsid w:val="00441E94"/>
    <w:rsid w:val="00444876"/>
    <w:rsid w:val="0044640D"/>
    <w:rsid w:val="00457D97"/>
    <w:rsid w:val="00457EFB"/>
    <w:rsid w:val="00460212"/>
    <w:rsid w:val="00460544"/>
    <w:rsid w:val="00464201"/>
    <w:rsid w:val="00475CDF"/>
    <w:rsid w:val="004805DB"/>
    <w:rsid w:val="004825E4"/>
    <w:rsid w:val="004877C6"/>
    <w:rsid w:val="004919EB"/>
    <w:rsid w:val="00492C38"/>
    <w:rsid w:val="00495B23"/>
    <w:rsid w:val="00497C09"/>
    <w:rsid w:val="004A5C7D"/>
    <w:rsid w:val="004B6E4F"/>
    <w:rsid w:val="004B7FFA"/>
    <w:rsid w:val="004C2BD3"/>
    <w:rsid w:val="004C41F5"/>
    <w:rsid w:val="004C5BBE"/>
    <w:rsid w:val="004E0829"/>
    <w:rsid w:val="004E0A80"/>
    <w:rsid w:val="004E34D9"/>
    <w:rsid w:val="004E5BCC"/>
    <w:rsid w:val="004E7A82"/>
    <w:rsid w:val="004F78B1"/>
    <w:rsid w:val="00513741"/>
    <w:rsid w:val="00521597"/>
    <w:rsid w:val="005346EA"/>
    <w:rsid w:val="00536CE5"/>
    <w:rsid w:val="00540D6E"/>
    <w:rsid w:val="0054550E"/>
    <w:rsid w:val="0055050C"/>
    <w:rsid w:val="00553290"/>
    <w:rsid w:val="00553F8F"/>
    <w:rsid w:val="00563D36"/>
    <w:rsid w:val="005678A1"/>
    <w:rsid w:val="0057127B"/>
    <w:rsid w:val="005762A9"/>
    <w:rsid w:val="00580E83"/>
    <w:rsid w:val="00581641"/>
    <w:rsid w:val="005837CD"/>
    <w:rsid w:val="005859E7"/>
    <w:rsid w:val="00585AD6"/>
    <w:rsid w:val="00595C14"/>
    <w:rsid w:val="005A49E4"/>
    <w:rsid w:val="005B00C8"/>
    <w:rsid w:val="005B2AC4"/>
    <w:rsid w:val="005B2EDC"/>
    <w:rsid w:val="005B495B"/>
    <w:rsid w:val="005C25CD"/>
    <w:rsid w:val="005C44C7"/>
    <w:rsid w:val="005C7D6B"/>
    <w:rsid w:val="005D0399"/>
    <w:rsid w:val="005D6970"/>
    <w:rsid w:val="005D7847"/>
    <w:rsid w:val="006009ED"/>
    <w:rsid w:val="00601C92"/>
    <w:rsid w:val="006040D8"/>
    <w:rsid w:val="00610803"/>
    <w:rsid w:val="00611B35"/>
    <w:rsid w:val="0061491A"/>
    <w:rsid w:val="00614FEA"/>
    <w:rsid w:val="00622976"/>
    <w:rsid w:val="006330CE"/>
    <w:rsid w:val="00643EEB"/>
    <w:rsid w:val="006446D9"/>
    <w:rsid w:val="00653A4A"/>
    <w:rsid w:val="00653EC7"/>
    <w:rsid w:val="00661A02"/>
    <w:rsid w:val="00662501"/>
    <w:rsid w:val="00666CB2"/>
    <w:rsid w:val="00674DB7"/>
    <w:rsid w:val="00675BE6"/>
    <w:rsid w:val="00676167"/>
    <w:rsid w:val="006842DE"/>
    <w:rsid w:val="00685DC7"/>
    <w:rsid w:val="00686F05"/>
    <w:rsid w:val="00697BDE"/>
    <w:rsid w:val="006A3FF1"/>
    <w:rsid w:val="006A4967"/>
    <w:rsid w:val="006B2338"/>
    <w:rsid w:val="006B6EC1"/>
    <w:rsid w:val="006C2227"/>
    <w:rsid w:val="006E003D"/>
    <w:rsid w:val="006E0EF3"/>
    <w:rsid w:val="006E204B"/>
    <w:rsid w:val="006F1157"/>
    <w:rsid w:val="00700658"/>
    <w:rsid w:val="007020DB"/>
    <w:rsid w:val="00702D2A"/>
    <w:rsid w:val="00706327"/>
    <w:rsid w:val="00711B64"/>
    <w:rsid w:val="00736B8D"/>
    <w:rsid w:val="00737049"/>
    <w:rsid w:val="007417BC"/>
    <w:rsid w:val="00752DEE"/>
    <w:rsid w:val="0075779D"/>
    <w:rsid w:val="00763E2B"/>
    <w:rsid w:val="00766B70"/>
    <w:rsid w:val="00767326"/>
    <w:rsid w:val="007768E1"/>
    <w:rsid w:val="00784B7B"/>
    <w:rsid w:val="00785F40"/>
    <w:rsid w:val="007862DB"/>
    <w:rsid w:val="00787D3E"/>
    <w:rsid w:val="007903CF"/>
    <w:rsid w:val="00790632"/>
    <w:rsid w:val="00791073"/>
    <w:rsid w:val="00795EA6"/>
    <w:rsid w:val="00795F08"/>
    <w:rsid w:val="007B34F6"/>
    <w:rsid w:val="007C52A4"/>
    <w:rsid w:val="007C5385"/>
    <w:rsid w:val="007D331D"/>
    <w:rsid w:val="007E1B3D"/>
    <w:rsid w:val="007E5383"/>
    <w:rsid w:val="007F1564"/>
    <w:rsid w:val="008009D4"/>
    <w:rsid w:val="00802776"/>
    <w:rsid w:val="00806AD6"/>
    <w:rsid w:val="00822764"/>
    <w:rsid w:val="00822F8C"/>
    <w:rsid w:val="00827585"/>
    <w:rsid w:val="008345EE"/>
    <w:rsid w:val="00834ED3"/>
    <w:rsid w:val="008403EF"/>
    <w:rsid w:val="008441CD"/>
    <w:rsid w:val="00850249"/>
    <w:rsid w:val="00850AD6"/>
    <w:rsid w:val="0085452A"/>
    <w:rsid w:val="00855B2F"/>
    <w:rsid w:val="00856C9D"/>
    <w:rsid w:val="00860C14"/>
    <w:rsid w:val="0086219A"/>
    <w:rsid w:val="00873229"/>
    <w:rsid w:val="008904C1"/>
    <w:rsid w:val="00891C68"/>
    <w:rsid w:val="0089533B"/>
    <w:rsid w:val="0089618D"/>
    <w:rsid w:val="008A0809"/>
    <w:rsid w:val="008A0C23"/>
    <w:rsid w:val="008A3064"/>
    <w:rsid w:val="008A347F"/>
    <w:rsid w:val="008B5181"/>
    <w:rsid w:val="008C4C60"/>
    <w:rsid w:val="008D5CC0"/>
    <w:rsid w:val="008F230A"/>
    <w:rsid w:val="008F3609"/>
    <w:rsid w:val="008F3EED"/>
    <w:rsid w:val="008F63BB"/>
    <w:rsid w:val="00906B2A"/>
    <w:rsid w:val="009108D0"/>
    <w:rsid w:val="0091537B"/>
    <w:rsid w:val="009153BB"/>
    <w:rsid w:val="00921D5C"/>
    <w:rsid w:val="009261E3"/>
    <w:rsid w:val="00947F58"/>
    <w:rsid w:val="009502E3"/>
    <w:rsid w:val="00953FE0"/>
    <w:rsid w:val="00962A3C"/>
    <w:rsid w:val="00976DD4"/>
    <w:rsid w:val="009811F5"/>
    <w:rsid w:val="00981C6E"/>
    <w:rsid w:val="009900F3"/>
    <w:rsid w:val="00990D02"/>
    <w:rsid w:val="00991E45"/>
    <w:rsid w:val="009936A4"/>
    <w:rsid w:val="00993A3F"/>
    <w:rsid w:val="00995C61"/>
    <w:rsid w:val="009A6CD9"/>
    <w:rsid w:val="009B4D30"/>
    <w:rsid w:val="009B539A"/>
    <w:rsid w:val="009C56C0"/>
    <w:rsid w:val="009C6E46"/>
    <w:rsid w:val="009D2DEC"/>
    <w:rsid w:val="009D3E10"/>
    <w:rsid w:val="009D635A"/>
    <w:rsid w:val="009E052D"/>
    <w:rsid w:val="009F03CB"/>
    <w:rsid w:val="009F4C39"/>
    <w:rsid w:val="00A03B26"/>
    <w:rsid w:val="00A05E00"/>
    <w:rsid w:val="00A05FE5"/>
    <w:rsid w:val="00A07C9C"/>
    <w:rsid w:val="00A201BF"/>
    <w:rsid w:val="00A21134"/>
    <w:rsid w:val="00A26CAD"/>
    <w:rsid w:val="00A27839"/>
    <w:rsid w:val="00A3284E"/>
    <w:rsid w:val="00A36F70"/>
    <w:rsid w:val="00A46841"/>
    <w:rsid w:val="00A46FC7"/>
    <w:rsid w:val="00A470F4"/>
    <w:rsid w:val="00A50929"/>
    <w:rsid w:val="00A51080"/>
    <w:rsid w:val="00A548EC"/>
    <w:rsid w:val="00A70915"/>
    <w:rsid w:val="00A7657A"/>
    <w:rsid w:val="00A97F1E"/>
    <w:rsid w:val="00AA6B6F"/>
    <w:rsid w:val="00AA71D6"/>
    <w:rsid w:val="00AB1DA8"/>
    <w:rsid w:val="00AB242B"/>
    <w:rsid w:val="00AB2D41"/>
    <w:rsid w:val="00AB42B2"/>
    <w:rsid w:val="00AB59D4"/>
    <w:rsid w:val="00AC0778"/>
    <w:rsid w:val="00AD48A7"/>
    <w:rsid w:val="00AE17C5"/>
    <w:rsid w:val="00AE53D6"/>
    <w:rsid w:val="00AF0A46"/>
    <w:rsid w:val="00AF2F5E"/>
    <w:rsid w:val="00AF39AB"/>
    <w:rsid w:val="00AF750D"/>
    <w:rsid w:val="00B00435"/>
    <w:rsid w:val="00B04757"/>
    <w:rsid w:val="00B07822"/>
    <w:rsid w:val="00B12825"/>
    <w:rsid w:val="00B15D1C"/>
    <w:rsid w:val="00B1737D"/>
    <w:rsid w:val="00B17C95"/>
    <w:rsid w:val="00B20559"/>
    <w:rsid w:val="00B350F0"/>
    <w:rsid w:val="00B352A4"/>
    <w:rsid w:val="00B46CC6"/>
    <w:rsid w:val="00B54D27"/>
    <w:rsid w:val="00B61DD1"/>
    <w:rsid w:val="00B67F3D"/>
    <w:rsid w:val="00B77E58"/>
    <w:rsid w:val="00B86DCA"/>
    <w:rsid w:val="00BA1E09"/>
    <w:rsid w:val="00BA1EEA"/>
    <w:rsid w:val="00BA34CB"/>
    <w:rsid w:val="00BA5FE9"/>
    <w:rsid w:val="00BA6ED6"/>
    <w:rsid w:val="00BB6866"/>
    <w:rsid w:val="00BC3D6E"/>
    <w:rsid w:val="00BE0ADC"/>
    <w:rsid w:val="00C03550"/>
    <w:rsid w:val="00C14DE7"/>
    <w:rsid w:val="00C16E55"/>
    <w:rsid w:val="00C21427"/>
    <w:rsid w:val="00C37659"/>
    <w:rsid w:val="00C40AD7"/>
    <w:rsid w:val="00C51C54"/>
    <w:rsid w:val="00C55D54"/>
    <w:rsid w:val="00C56E40"/>
    <w:rsid w:val="00C7561C"/>
    <w:rsid w:val="00C8009E"/>
    <w:rsid w:val="00C84726"/>
    <w:rsid w:val="00C9346B"/>
    <w:rsid w:val="00CB7DE3"/>
    <w:rsid w:val="00CC6EAA"/>
    <w:rsid w:val="00CE7B2C"/>
    <w:rsid w:val="00CF4016"/>
    <w:rsid w:val="00CF4964"/>
    <w:rsid w:val="00CF5011"/>
    <w:rsid w:val="00D001FC"/>
    <w:rsid w:val="00D030D1"/>
    <w:rsid w:val="00D30AB4"/>
    <w:rsid w:val="00D34018"/>
    <w:rsid w:val="00D368A2"/>
    <w:rsid w:val="00D4344F"/>
    <w:rsid w:val="00D51F20"/>
    <w:rsid w:val="00D55612"/>
    <w:rsid w:val="00D615D4"/>
    <w:rsid w:val="00D61A8D"/>
    <w:rsid w:val="00D6366B"/>
    <w:rsid w:val="00D639AC"/>
    <w:rsid w:val="00D73B3F"/>
    <w:rsid w:val="00D7578A"/>
    <w:rsid w:val="00D76854"/>
    <w:rsid w:val="00D84077"/>
    <w:rsid w:val="00D858A2"/>
    <w:rsid w:val="00D93C90"/>
    <w:rsid w:val="00D957C1"/>
    <w:rsid w:val="00DA1239"/>
    <w:rsid w:val="00DA769E"/>
    <w:rsid w:val="00DB0ED7"/>
    <w:rsid w:val="00DC02CF"/>
    <w:rsid w:val="00DC1D56"/>
    <w:rsid w:val="00DD5CA4"/>
    <w:rsid w:val="00DD735B"/>
    <w:rsid w:val="00DE2C8A"/>
    <w:rsid w:val="00DE51D9"/>
    <w:rsid w:val="00DF1626"/>
    <w:rsid w:val="00E04D4D"/>
    <w:rsid w:val="00E1288A"/>
    <w:rsid w:val="00E14D08"/>
    <w:rsid w:val="00E169BC"/>
    <w:rsid w:val="00E204E7"/>
    <w:rsid w:val="00E2244C"/>
    <w:rsid w:val="00E24C7B"/>
    <w:rsid w:val="00E255B8"/>
    <w:rsid w:val="00E26BC4"/>
    <w:rsid w:val="00E311DB"/>
    <w:rsid w:val="00E35EEC"/>
    <w:rsid w:val="00E36604"/>
    <w:rsid w:val="00E479E8"/>
    <w:rsid w:val="00E527FD"/>
    <w:rsid w:val="00E64A46"/>
    <w:rsid w:val="00E65010"/>
    <w:rsid w:val="00E72228"/>
    <w:rsid w:val="00E72F9F"/>
    <w:rsid w:val="00E80181"/>
    <w:rsid w:val="00E85DB8"/>
    <w:rsid w:val="00E9340D"/>
    <w:rsid w:val="00E96711"/>
    <w:rsid w:val="00E970B3"/>
    <w:rsid w:val="00EC216F"/>
    <w:rsid w:val="00EC3367"/>
    <w:rsid w:val="00EC3C23"/>
    <w:rsid w:val="00EC5105"/>
    <w:rsid w:val="00EE510F"/>
    <w:rsid w:val="00EF73DD"/>
    <w:rsid w:val="00F00B53"/>
    <w:rsid w:val="00F01684"/>
    <w:rsid w:val="00F02CB9"/>
    <w:rsid w:val="00F06E38"/>
    <w:rsid w:val="00F243FC"/>
    <w:rsid w:val="00F249D6"/>
    <w:rsid w:val="00F25202"/>
    <w:rsid w:val="00F252BE"/>
    <w:rsid w:val="00F32E4F"/>
    <w:rsid w:val="00F34F74"/>
    <w:rsid w:val="00F40121"/>
    <w:rsid w:val="00F457D0"/>
    <w:rsid w:val="00F46A6B"/>
    <w:rsid w:val="00F47AD7"/>
    <w:rsid w:val="00F528A0"/>
    <w:rsid w:val="00F52A40"/>
    <w:rsid w:val="00F5499F"/>
    <w:rsid w:val="00F54C79"/>
    <w:rsid w:val="00F558C2"/>
    <w:rsid w:val="00F73918"/>
    <w:rsid w:val="00F7751B"/>
    <w:rsid w:val="00F81BA4"/>
    <w:rsid w:val="00F82380"/>
    <w:rsid w:val="00F8249C"/>
    <w:rsid w:val="00F8378C"/>
    <w:rsid w:val="00F976CB"/>
    <w:rsid w:val="00FA0881"/>
    <w:rsid w:val="00FB2C75"/>
    <w:rsid w:val="00FB4318"/>
    <w:rsid w:val="00FC1188"/>
    <w:rsid w:val="00FC13BB"/>
    <w:rsid w:val="00FC611F"/>
    <w:rsid w:val="00FD2C15"/>
    <w:rsid w:val="00FD2EC2"/>
    <w:rsid w:val="00FE0427"/>
    <w:rsid w:val="00FE0E64"/>
    <w:rsid w:val="00FE27A3"/>
    <w:rsid w:val="00FE4731"/>
    <w:rsid w:val="00FF0EEE"/>
    <w:rsid w:val="00FF1309"/>
    <w:rsid w:val="00FF2D22"/>
    <w:rsid w:val="00FF4602"/>
    <w:rsid w:val="00FF4643"/>
    <w:rsid w:val="22A89AA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
    <o:shapelayout v:ext="edit">
      <o:idmap v:ext="edit" data="1"/>
    </o:shapelayout>
  </w:shapeDefaults>
  <w:decimalSymbol w:val="."/>
  <w:listSeparator w:val=","/>
  <w14:docId w14:val="3A144EF0"/>
  <w15:docId w15:val="{A34A3FEF-347B-4283-B900-D8031E16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7F1E"/>
    <w:pPr>
      <w:spacing w:before="200" w:after="200" w:line="276" w:lineRule="auto"/>
    </w:pPr>
    <w:rPr>
      <w:sz w:val="24"/>
    </w:rPr>
  </w:style>
  <w:style w:type="paragraph" w:styleId="Heading1">
    <w:name w:val="heading 1"/>
    <w:basedOn w:val="Normal"/>
    <w:next w:val="Normal"/>
    <w:link w:val="Heading1Char"/>
    <w:uiPriority w:val="9"/>
    <w:qFormat/>
    <w:rsid w:val="001F7DB4"/>
    <w:pPr>
      <w:numPr>
        <w:numId w:val="75"/>
      </w:numPr>
      <w:pBdr>
        <w:top w:val="single" w:sz="24" w:space="0" w:color="4F81BD"/>
        <w:left w:val="single" w:sz="24" w:space="0" w:color="4F81BD"/>
        <w:bottom w:val="single" w:sz="24" w:space="0" w:color="4F81BD"/>
        <w:right w:val="single" w:sz="24" w:space="0" w:color="4F81BD"/>
      </w:pBdr>
      <w:shd w:val="clear" w:color="auto" w:fill="4F81BD"/>
      <w:spacing w:before="240" w:after="120"/>
      <w:ind w:left="431" w:hanging="431"/>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1F7DB4"/>
    <w:pPr>
      <w:numPr>
        <w:ilvl w:val="1"/>
        <w:numId w:val="75"/>
      </w:numPr>
      <w:pBdr>
        <w:top w:val="single" w:sz="24" w:space="0" w:color="DBE5F1"/>
        <w:left w:val="single" w:sz="24" w:space="0" w:color="DBE5F1"/>
        <w:bottom w:val="single" w:sz="24" w:space="0" w:color="DBE5F1"/>
        <w:right w:val="single" w:sz="24" w:space="0" w:color="DBE5F1"/>
      </w:pBdr>
      <w:shd w:val="clear" w:color="auto" w:fill="DBE5F1"/>
      <w:spacing w:before="240" w:after="120"/>
      <w:ind w:left="578" w:hanging="578"/>
      <w:outlineLvl w:val="1"/>
    </w:pPr>
    <w:rPr>
      <w:caps/>
      <w:spacing w:val="15"/>
      <w:sz w:val="22"/>
      <w:szCs w:val="22"/>
    </w:rPr>
  </w:style>
  <w:style w:type="paragraph" w:styleId="Heading3">
    <w:name w:val="heading 3"/>
    <w:basedOn w:val="Normal"/>
    <w:next w:val="Normal"/>
    <w:link w:val="Heading3Char"/>
    <w:uiPriority w:val="9"/>
    <w:unhideWhenUsed/>
    <w:qFormat/>
    <w:rsid w:val="00A05E00"/>
    <w:pPr>
      <w:numPr>
        <w:ilvl w:val="2"/>
        <w:numId w:val="75"/>
      </w:numPr>
      <w:pBdr>
        <w:top w:val="single" w:sz="6" w:space="2" w:color="4F81BD"/>
        <w:left w:val="single" w:sz="6" w:space="2" w:color="4F81BD"/>
      </w:pBdr>
      <w:spacing w:before="240" w:after="6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D84077"/>
    <w:pPr>
      <w:numPr>
        <w:ilvl w:val="3"/>
        <w:numId w:val="75"/>
      </w:num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D84077"/>
    <w:pPr>
      <w:numPr>
        <w:ilvl w:val="4"/>
        <w:numId w:val="75"/>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D84077"/>
    <w:pPr>
      <w:numPr>
        <w:ilvl w:val="5"/>
        <w:numId w:val="75"/>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D84077"/>
    <w:pPr>
      <w:numPr>
        <w:ilvl w:val="6"/>
        <w:numId w:val="75"/>
      </w:num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D84077"/>
    <w:pPr>
      <w:numPr>
        <w:ilvl w:val="7"/>
        <w:numId w:val="75"/>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84077"/>
    <w:pPr>
      <w:numPr>
        <w:ilvl w:val="8"/>
        <w:numId w:val="75"/>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12A7F"/>
  </w:style>
  <w:style w:type="paragraph" w:styleId="PlainText">
    <w:name w:val="Plain Text"/>
    <w:basedOn w:val="Normal"/>
    <w:rsid w:val="00312A7F"/>
    <w:rPr>
      <w:rFonts w:ascii="Courier New" w:hAnsi="Courier New"/>
    </w:rPr>
  </w:style>
  <w:style w:type="paragraph" w:styleId="BodyText2">
    <w:name w:val="Body Text 2"/>
    <w:basedOn w:val="Normal"/>
    <w:rsid w:val="00312A7F"/>
    <w:rPr>
      <w:snapToGrid w:val="0"/>
      <w:color w:val="000000"/>
    </w:rPr>
  </w:style>
  <w:style w:type="paragraph" w:styleId="Footer">
    <w:name w:val="footer"/>
    <w:basedOn w:val="Normal"/>
    <w:rsid w:val="00312A7F"/>
    <w:pPr>
      <w:tabs>
        <w:tab w:val="center" w:pos="4320"/>
        <w:tab w:val="right" w:pos="8640"/>
      </w:tabs>
    </w:pPr>
  </w:style>
  <w:style w:type="character" w:styleId="PageNumber">
    <w:name w:val="page number"/>
    <w:basedOn w:val="DefaultParagraphFont"/>
    <w:rsid w:val="00312A7F"/>
  </w:style>
  <w:style w:type="character" w:styleId="Hyperlink">
    <w:name w:val="Hyperlink"/>
    <w:uiPriority w:val="99"/>
    <w:rsid w:val="000752C4"/>
    <w:rPr>
      <w:color w:val="0000FF"/>
      <w:u w:val="single"/>
    </w:rPr>
  </w:style>
  <w:style w:type="paragraph" w:styleId="TOC1">
    <w:name w:val="toc 1"/>
    <w:basedOn w:val="Normal"/>
    <w:next w:val="Normal"/>
    <w:autoRedefine/>
    <w:uiPriority w:val="39"/>
    <w:rsid w:val="00AF39AB"/>
  </w:style>
  <w:style w:type="paragraph" w:styleId="Header">
    <w:name w:val="header"/>
    <w:basedOn w:val="Normal"/>
    <w:link w:val="HeaderChar"/>
    <w:rsid w:val="00962A3C"/>
    <w:pPr>
      <w:tabs>
        <w:tab w:val="center" w:pos="4680"/>
        <w:tab w:val="right" w:pos="9360"/>
      </w:tabs>
    </w:pPr>
  </w:style>
  <w:style w:type="character" w:customStyle="1" w:styleId="HeaderChar">
    <w:name w:val="Header Char"/>
    <w:link w:val="Header"/>
    <w:rsid w:val="00962A3C"/>
    <w:rPr>
      <w:sz w:val="24"/>
      <w:szCs w:val="24"/>
      <w:lang w:val="en-GB"/>
    </w:rPr>
  </w:style>
  <w:style w:type="paragraph" w:styleId="ListParagraph">
    <w:name w:val="List Paragraph"/>
    <w:basedOn w:val="Normal"/>
    <w:uiPriority w:val="34"/>
    <w:qFormat/>
    <w:rsid w:val="00D84077"/>
    <w:pPr>
      <w:ind w:left="720"/>
      <w:contextualSpacing/>
    </w:pPr>
  </w:style>
  <w:style w:type="paragraph" w:styleId="TOCHeading">
    <w:name w:val="TOC Heading"/>
    <w:basedOn w:val="Heading1"/>
    <w:next w:val="Normal"/>
    <w:uiPriority w:val="39"/>
    <w:semiHidden/>
    <w:unhideWhenUsed/>
    <w:qFormat/>
    <w:rsid w:val="00D84077"/>
    <w:pPr>
      <w:outlineLvl w:val="9"/>
    </w:pPr>
    <w:rPr>
      <w:lang w:bidi="en-US"/>
    </w:rPr>
  </w:style>
  <w:style w:type="paragraph" w:styleId="TOC2">
    <w:name w:val="toc 2"/>
    <w:basedOn w:val="Normal"/>
    <w:next w:val="Normal"/>
    <w:autoRedefine/>
    <w:uiPriority w:val="39"/>
    <w:rsid w:val="004B7FFA"/>
    <w:pPr>
      <w:tabs>
        <w:tab w:val="left" w:pos="660"/>
        <w:tab w:val="right" w:leader="dot" w:pos="9016"/>
      </w:tabs>
      <w:ind w:left="240"/>
    </w:pPr>
  </w:style>
  <w:style w:type="table" w:styleId="TableGrid">
    <w:name w:val="Table Grid"/>
    <w:basedOn w:val="TableNormal"/>
    <w:rsid w:val="00785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E1047"/>
    <w:rPr>
      <w:rFonts w:ascii="Tahoma" w:hAnsi="Tahoma" w:cs="Tahoma"/>
      <w:sz w:val="16"/>
      <w:szCs w:val="16"/>
    </w:rPr>
  </w:style>
  <w:style w:type="character" w:customStyle="1" w:styleId="BalloonTextChar">
    <w:name w:val="Balloon Text Char"/>
    <w:link w:val="BalloonText"/>
    <w:rsid w:val="000E1047"/>
    <w:rPr>
      <w:rFonts w:ascii="Tahoma" w:hAnsi="Tahoma" w:cs="Tahoma"/>
      <w:sz w:val="16"/>
      <w:szCs w:val="16"/>
      <w:lang w:eastAsia="en-US"/>
    </w:rPr>
  </w:style>
  <w:style w:type="character" w:customStyle="1" w:styleId="Heading1Char">
    <w:name w:val="Heading 1 Char"/>
    <w:link w:val="Heading1"/>
    <w:uiPriority w:val="9"/>
    <w:rsid w:val="001F7DB4"/>
    <w:rPr>
      <w:b/>
      <w:bCs/>
      <w:caps/>
      <w:color w:val="FFFFFF"/>
      <w:spacing w:val="15"/>
      <w:sz w:val="22"/>
      <w:szCs w:val="22"/>
      <w:shd w:val="clear" w:color="auto" w:fill="4F81BD"/>
    </w:rPr>
  </w:style>
  <w:style w:type="character" w:customStyle="1" w:styleId="Heading2Char">
    <w:name w:val="Heading 2 Char"/>
    <w:link w:val="Heading2"/>
    <w:uiPriority w:val="9"/>
    <w:rsid w:val="001F7DB4"/>
    <w:rPr>
      <w:caps/>
      <w:spacing w:val="15"/>
      <w:sz w:val="22"/>
      <w:szCs w:val="22"/>
      <w:shd w:val="clear" w:color="auto" w:fill="DBE5F1"/>
    </w:rPr>
  </w:style>
  <w:style w:type="character" w:customStyle="1" w:styleId="Heading3Char">
    <w:name w:val="Heading 3 Char"/>
    <w:link w:val="Heading3"/>
    <w:uiPriority w:val="9"/>
    <w:rsid w:val="00A05E00"/>
    <w:rPr>
      <w:caps/>
      <w:color w:val="243F60"/>
      <w:spacing w:val="15"/>
      <w:sz w:val="22"/>
      <w:szCs w:val="22"/>
    </w:rPr>
  </w:style>
  <w:style w:type="character" w:customStyle="1" w:styleId="Heading4Char">
    <w:name w:val="Heading 4 Char"/>
    <w:link w:val="Heading4"/>
    <w:uiPriority w:val="9"/>
    <w:rsid w:val="00D84077"/>
    <w:rPr>
      <w:caps/>
      <w:color w:val="365F91"/>
      <w:spacing w:val="10"/>
      <w:sz w:val="22"/>
      <w:szCs w:val="22"/>
    </w:rPr>
  </w:style>
  <w:style w:type="character" w:customStyle="1" w:styleId="Heading5Char">
    <w:name w:val="Heading 5 Char"/>
    <w:link w:val="Heading5"/>
    <w:uiPriority w:val="9"/>
    <w:rsid w:val="00D84077"/>
    <w:rPr>
      <w:caps/>
      <w:color w:val="365F91"/>
      <w:spacing w:val="10"/>
      <w:sz w:val="22"/>
      <w:szCs w:val="22"/>
    </w:rPr>
  </w:style>
  <w:style w:type="character" w:customStyle="1" w:styleId="Heading6Char">
    <w:name w:val="Heading 6 Char"/>
    <w:link w:val="Heading6"/>
    <w:uiPriority w:val="9"/>
    <w:semiHidden/>
    <w:rsid w:val="00D84077"/>
    <w:rPr>
      <w:caps/>
      <w:color w:val="365F91"/>
      <w:spacing w:val="10"/>
      <w:sz w:val="22"/>
      <w:szCs w:val="22"/>
    </w:rPr>
  </w:style>
  <w:style w:type="character" w:customStyle="1" w:styleId="Heading7Char">
    <w:name w:val="Heading 7 Char"/>
    <w:link w:val="Heading7"/>
    <w:uiPriority w:val="9"/>
    <w:semiHidden/>
    <w:rsid w:val="00D84077"/>
    <w:rPr>
      <w:caps/>
      <w:color w:val="365F91"/>
      <w:spacing w:val="10"/>
      <w:sz w:val="22"/>
      <w:szCs w:val="22"/>
    </w:rPr>
  </w:style>
  <w:style w:type="character" w:customStyle="1" w:styleId="Heading8Char">
    <w:name w:val="Heading 8 Char"/>
    <w:link w:val="Heading8"/>
    <w:uiPriority w:val="9"/>
    <w:semiHidden/>
    <w:rsid w:val="00D84077"/>
    <w:rPr>
      <w:caps/>
      <w:spacing w:val="10"/>
      <w:sz w:val="18"/>
      <w:szCs w:val="18"/>
    </w:rPr>
  </w:style>
  <w:style w:type="character" w:customStyle="1" w:styleId="Heading9Char">
    <w:name w:val="Heading 9 Char"/>
    <w:link w:val="Heading9"/>
    <w:uiPriority w:val="9"/>
    <w:semiHidden/>
    <w:rsid w:val="00D84077"/>
    <w:rPr>
      <w:i/>
      <w:caps/>
      <w:spacing w:val="10"/>
      <w:sz w:val="18"/>
      <w:szCs w:val="18"/>
    </w:rPr>
  </w:style>
  <w:style w:type="paragraph" w:styleId="Caption">
    <w:name w:val="caption"/>
    <w:basedOn w:val="Normal"/>
    <w:next w:val="Normal"/>
    <w:uiPriority w:val="35"/>
    <w:unhideWhenUsed/>
    <w:qFormat/>
    <w:rsid w:val="00611B35"/>
    <w:pPr>
      <w:keepNext/>
      <w:spacing w:before="480" w:after="0" w:line="240" w:lineRule="auto"/>
    </w:pPr>
    <w:rPr>
      <w:b/>
      <w:bCs/>
      <w:color w:val="365F91"/>
      <w:szCs w:val="24"/>
    </w:rPr>
  </w:style>
  <w:style w:type="paragraph" w:styleId="Title">
    <w:name w:val="Title"/>
    <w:basedOn w:val="Normal"/>
    <w:next w:val="Normal"/>
    <w:link w:val="TitleChar"/>
    <w:uiPriority w:val="10"/>
    <w:qFormat/>
    <w:rsid w:val="00D84077"/>
    <w:pPr>
      <w:spacing w:before="720"/>
    </w:pPr>
    <w:rPr>
      <w:caps/>
      <w:color w:val="4F81BD"/>
      <w:spacing w:val="10"/>
      <w:kern w:val="28"/>
      <w:sz w:val="52"/>
      <w:szCs w:val="52"/>
    </w:rPr>
  </w:style>
  <w:style w:type="character" w:customStyle="1" w:styleId="TitleChar">
    <w:name w:val="Title Char"/>
    <w:link w:val="Title"/>
    <w:uiPriority w:val="10"/>
    <w:rsid w:val="00D84077"/>
    <w:rPr>
      <w:caps/>
      <w:color w:val="4F81BD"/>
      <w:spacing w:val="10"/>
      <w:kern w:val="28"/>
      <w:sz w:val="52"/>
      <w:szCs w:val="52"/>
    </w:rPr>
  </w:style>
  <w:style w:type="paragraph" w:styleId="Subtitle">
    <w:name w:val="Subtitle"/>
    <w:basedOn w:val="Normal"/>
    <w:next w:val="Normal"/>
    <w:link w:val="SubtitleChar"/>
    <w:uiPriority w:val="11"/>
    <w:qFormat/>
    <w:rsid w:val="00D84077"/>
    <w:pPr>
      <w:spacing w:after="1000" w:line="240" w:lineRule="auto"/>
    </w:pPr>
    <w:rPr>
      <w:caps/>
      <w:color w:val="595959"/>
      <w:spacing w:val="10"/>
      <w:szCs w:val="24"/>
    </w:rPr>
  </w:style>
  <w:style w:type="character" w:customStyle="1" w:styleId="SubtitleChar">
    <w:name w:val="Subtitle Char"/>
    <w:link w:val="Subtitle"/>
    <w:uiPriority w:val="11"/>
    <w:rsid w:val="00D84077"/>
    <w:rPr>
      <w:caps/>
      <w:color w:val="595959"/>
      <w:spacing w:val="10"/>
      <w:sz w:val="24"/>
      <w:szCs w:val="24"/>
    </w:rPr>
  </w:style>
  <w:style w:type="character" w:styleId="Strong">
    <w:name w:val="Strong"/>
    <w:uiPriority w:val="22"/>
    <w:qFormat/>
    <w:rsid w:val="00D84077"/>
    <w:rPr>
      <w:b/>
      <w:bCs/>
    </w:rPr>
  </w:style>
  <w:style w:type="character" w:styleId="Emphasis">
    <w:name w:val="Emphasis"/>
    <w:uiPriority w:val="20"/>
    <w:qFormat/>
    <w:rsid w:val="00D84077"/>
    <w:rPr>
      <w:caps/>
      <w:color w:val="243F60"/>
      <w:spacing w:val="5"/>
    </w:rPr>
  </w:style>
  <w:style w:type="paragraph" w:styleId="NoSpacing">
    <w:name w:val="No Spacing"/>
    <w:basedOn w:val="Normal"/>
    <w:link w:val="NoSpacingChar"/>
    <w:uiPriority w:val="1"/>
    <w:qFormat/>
    <w:rsid w:val="00D84077"/>
    <w:pPr>
      <w:spacing w:before="0" w:after="0" w:line="240" w:lineRule="auto"/>
    </w:pPr>
  </w:style>
  <w:style w:type="character" w:customStyle="1" w:styleId="NoSpacingChar">
    <w:name w:val="No Spacing Char"/>
    <w:link w:val="NoSpacing"/>
    <w:uiPriority w:val="1"/>
    <w:rsid w:val="00D84077"/>
    <w:rPr>
      <w:sz w:val="20"/>
      <w:szCs w:val="20"/>
    </w:rPr>
  </w:style>
  <w:style w:type="paragraph" w:styleId="Quote">
    <w:name w:val="Quote"/>
    <w:basedOn w:val="Normal"/>
    <w:next w:val="Normal"/>
    <w:link w:val="QuoteChar"/>
    <w:uiPriority w:val="29"/>
    <w:qFormat/>
    <w:rsid w:val="00D84077"/>
    <w:rPr>
      <w:i/>
      <w:iCs/>
    </w:rPr>
  </w:style>
  <w:style w:type="character" w:customStyle="1" w:styleId="QuoteChar">
    <w:name w:val="Quote Char"/>
    <w:link w:val="Quote"/>
    <w:uiPriority w:val="29"/>
    <w:rsid w:val="00D84077"/>
    <w:rPr>
      <w:i/>
      <w:iCs/>
      <w:sz w:val="20"/>
      <w:szCs w:val="20"/>
    </w:rPr>
  </w:style>
  <w:style w:type="paragraph" w:styleId="IntenseQuote">
    <w:name w:val="Intense Quote"/>
    <w:basedOn w:val="Normal"/>
    <w:next w:val="Normal"/>
    <w:link w:val="IntenseQuoteChar"/>
    <w:uiPriority w:val="30"/>
    <w:qFormat/>
    <w:rsid w:val="00D8407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84077"/>
    <w:rPr>
      <w:i/>
      <w:iCs/>
      <w:color w:val="4F81BD"/>
      <w:sz w:val="20"/>
      <w:szCs w:val="20"/>
    </w:rPr>
  </w:style>
  <w:style w:type="character" w:styleId="SubtleEmphasis">
    <w:name w:val="Subtle Emphasis"/>
    <w:uiPriority w:val="19"/>
    <w:qFormat/>
    <w:rsid w:val="00D84077"/>
    <w:rPr>
      <w:i/>
      <w:iCs/>
      <w:color w:val="243F60"/>
    </w:rPr>
  </w:style>
  <w:style w:type="character" w:styleId="IntenseEmphasis">
    <w:name w:val="Intense Emphasis"/>
    <w:uiPriority w:val="21"/>
    <w:qFormat/>
    <w:rsid w:val="00D84077"/>
    <w:rPr>
      <w:b/>
      <w:bCs/>
      <w:caps/>
      <w:color w:val="243F60"/>
      <w:spacing w:val="10"/>
    </w:rPr>
  </w:style>
  <w:style w:type="character" w:styleId="SubtleReference">
    <w:name w:val="Subtle Reference"/>
    <w:uiPriority w:val="31"/>
    <w:qFormat/>
    <w:rsid w:val="00D84077"/>
    <w:rPr>
      <w:b/>
      <w:bCs/>
      <w:color w:val="4F81BD"/>
    </w:rPr>
  </w:style>
  <w:style w:type="character" w:styleId="IntenseReference">
    <w:name w:val="Intense Reference"/>
    <w:uiPriority w:val="32"/>
    <w:qFormat/>
    <w:rsid w:val="00D84077"/>
    <w:rPr>
      <w:b/>
      <w:bCs/>
      <w:i/>
      <w:iCs/>
      <w:caps/>
      <w:color w:val="4F81BD"/>
    </w:rPr>
  </w:style>
  <w:style w:type="character" w:styleId="BookTitle">
    <w:name w:val="Book Title"/>
    <w:uiPriority w:val="33"/>
    <w:qFormat/>
    <w:rsid w:val="00D84077"/>
    <w:rPr>
      <w:b/>
      <w:bCs/>
      <w:i/>
      <w:iCs/>
      <w:spacing w:val="9"/>
    </w:rPr>
  </w:style>
  <w:style w:type="character" w:styleId="CommentReference">
    <w:name w:val="annotation reference"/>
    <w:basedOn w:val="DefaultParagraphFont"/>
    <w:rsid w:val="00AA6B6F"/>
    <w:rPr>
      <w:sz w:val="16"/>
      <w:szCs w:val="16"/>
    </w:rPr>
  </w:style>
  <w:style w:type="paragraph" w:styleId="CommentText">
    <w:name w:val="annotation text"/>
    <w:basedOn w:val="Normal"/>
    <w:link w:val="CommentTextChar"/>
    <w:rsid w:val="00AA6B6F"/>
    <w:pPr>
      <w:spacing w:line="240" w:lineRule="auto"/>
    </w:pPr>
  </w:style>
  <w:style w:type="character" w:customStyle="1" w:styleId="CommentTextChar">
    <w:name w:val="Comment Text Char"/>
    <w:basedOn w:val="DefaultParagraphFont"/>
    <w:link w:val="CommentText"/>
    <w:rsid w:val="00AA6B6F"/>
  </w:style>
  <w:style w:type="paragraph" w:styleId="CommentSubject">
    <w:name w:val="annotation subject"/>
    <w:basedOn w:val="CommentText"/>
    <w:next w:val="CommentText"/>
    <w:link w:val="CommentSubjectChar"/>
    <w:rsid w:val="00AA6B6F"/>
    <w:rPr>
      <w:b/>
      <w:bCs/>
    </w:rPr>
  </w:style>
  <w:style w:type="character" w:customStyle="1" w:styleId="CommentSubjectChar">
    <w:name w:val="Comment Subject Char"/>
    <w:basedOn w:val="CommentTextChar"/>
    <w:link w:val="CommentSubject"/>
    <w:rsid w:val="00AA6B6F"/>
    <w:rPr>
      <w:b/>
      <w:bCs/>
    </w:rPr>
  </w:style>
  <w:style w:type="character" w:styleId="PlaceholderText">
    <w:name w:val="Placeholder Text"/>
    <w:basedOn w:val="DefaultParagraphFont"/>
    <w:uiPriority w:val="99"/>
    <w:semiHidden/>
    <w:rsid w:val="00FF2D22"/>
    <w:rPr>
      <w:color w:val="808080"/>
    </w:rPr>
  </w:style>
  <w:style w:type="paragraph" w:styleId="FootnoteText">
    <w:name w:val="footnote text"/>
    <w:basedOn w:val="Normal"/>
    <w:link w:val="FootnoteTextChar"/>
    <w:rsid w:val="004E0829"/>
    <w:pPr>
      <w:spacing w:before="0" w:after="0" w:line="240" w:lineRule="auto"/>
    </w:pPr>
  </w:style>
  <w:style w:type="character" w:customStyle="1" w:styleId="FootnoteTextChar">
    <w:name w:val="Footnote Text Char"/>
    <w:basedOn w:val="DefaultParagraphFont"/>
    <w:link w:val="FootnoteText"/>
    <w:rsid w:val="004E0829"/>
  </w:style>
  <w:style w:type="character" w:styleId="FootnoteReference">
    <w:name w:val="footnote reference"/>
    <w:basedOn w:val="DefaultParagraphFont"/>
    <w:rsid w:val="004E0829"/>
    <w:rPr>
      <w:vertAlign w:val="superscript"/>
    </w:rPr>
  </w:style>
  <w:style w:type="paragraph" w:styleId="TOC3">
    <w:name w:val="toc 3"/>
    <w:basedOn w:val="Normal"/>
    <w:next w:val="Normal"/>
    <w:autoRedefine/>
    <w:uiPriority w:val="39"/>
    <w:rsid w:val="0089618D"/>
    <w:pPr>
      <w:spacing w:after="100"/>
      <w:ind w:left="400"/>
    </w:pPr>
  </w:style>
  <w:style w:type="paragraph" w:styleId="NormalWeb">
    <w:name w:val="Normal (Web)"/>
    <w:basedOn w:val="Normal"/>
    <w:uiPriority w:val="99"/>
    <w:semiHidden/>
    <w:unhideWhenUsed/>
    <w:rsid w:val="000B021F"/>
    <w:pPr>
      <w:spacing w:before="100" w:beforeAutospacing="1" w:after="100" w:afterAutospacing="1"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5828">
      <w:bodyDiv w:val="1"/>
      <w:marLeft w:val="0"/>
      <w:marRight w:val="0"/>
      <w:marTop w:val="0"/>
      <w:marBottom w:val="0"/>
      <w:divBdr>
        <w:top w:val="none" w:sz="0" w:space="0" w:color="auto"/>
        <w:left w:val="none" w:sz="0" w:space="0" w:color="auto"/>
        <w:bottom w:val="none" w:sz="0" w:space="0" w:color="auto"/>
        <w:right w:val="none" w:sz="0" w:space="0" w:color="auto"/>
      </w:divBdr>
    </w:div>
    <w:div w:id="1013338426">
      <w:bodyDiv w:val="1"/>
      <w:marLeft w:val="0"/>
      <w:marRight w:val="0"/>
      <w:marTop w:val="0"/>
      <w:marBottom w:val="0"/>
      <w:divBdr>
        <w:top w:val="none" w:sz="0" w:space="0" w:color="auto"/>
        <w:left w:val="none" w:sz="0" w:space="0" w:color="auto"/>
        <w:bottom w:val="none" w:sz="0" w:space="0" w:color="auto"/>
        <w:right w:val="none" w:sz="0" w:space="0" w:color="auto"/>
      </w:divBdr>
    </w:div>
    <w:div w:id="1141996950">
      <w:bodyDiv w:val="1"/>
      <w:marLeft w:val="0"/>
      <w:marRight w:val="0"/>
      <w:marTop w:val="0"/>
      <w:marBottom w:val="0"/>
      <w:divBdr>
        <w:top w:val="none" w:sz="0" w:space="0" w:color="auto"/>
        <w:left w:val="none" w:sz="0" w:space="0" w:color="auto"/>
        <w:bottom w:val="none" w:sz="0" w:space="0" w:color="auto"/>
        <w:right w:val="none" w:sz="0" w:space="0" w:color="auto"/>
      </w:divBdr>
    </w:div>
    <w:div w:id="1281109288">
      <w:bodyDiv w:val="1"/>
      <w:marLeft w:val="0"/>
      <w:marRight w:val="0"/>
      <w:marTop w:val="0"/>
      <w:marBottom w:val="0"/>
      <w:divBdr>
        <w:top w:val="none" w:sz="0" w:space="0" w:color="auto"/>
        <w:left w:val="none" w:sz="0" w:space="0" w:color="auto"/>
        <w:bottom w:val="none" w:sz="0" w:space="0" w:color="auto"/>
        <w:right w:val="none" w:sz="0" w:space="0" w:color="auto"/>
      </w:divBdr>
      <w:divsChild>
        <w:div w:id="1533611041">
          <w:marLeft w:val="547"/>
          <w:marRight w:val="0"/>
          <w:marTop w:val="115"/>
          <w:marBottom w:val="0"/>
          <w:divBdr>
            <w:top w:val="none" w:sz="0" w:space="0" w:color="auto"/>
            <w:left w:val="none" w:sz="0" w:space="0" w:color="auto"/>
            <w:bottom w:val="none" w:sz="0" w:space="0" w:color="auto"/>
            <w:right w:val="none" w:sz="0" w:space="0" w:color="auto"/>
          </w:divBdr>
        </w:div>
      </w:divsChild>
    </w:div>
    <w:div w:id="1408724120">
      <w:bodyDiv w:val="1"/>
      <w:marLeft w:val="0"/>
      <w:marRight w:val="0"/>
      <w:marTop w:val="0"/>
      <w:marBottom w:val="0"/>
      <w:divBdr>
        <w:top w:val="none" w:sz="0" w:space="0" w:color="auto"/>
        <w:left w:val="none" w:sz="0" w:space="0" w:color="auto"/>
        <w:bottom w:val="none" w:sz="0" w:space="0" w:color="auto"/>
        <w:right w:val="none" w:sz="0" w:space="0" w:color="auto"/>
      </w:divBdr>
      <w:divsChild>
        <w:div w:id="1490947999">
          <w:marLeft w:val="480"/>
          <w:marRight w:val="0"/>
          <w:marTop w:val="0"/>
          <w:marBottom w:val="0"/>
          <w:divBdr>
            <w:top w:val="none" w:sz="0" w:space="0" w:color="auto"/>
            <w:left w:val="none" w:sz="0" w:space="0" w:color="auto"/>
            <w:bottom w:val="none" w:sz="0" w:space="0" w:color="auto"/>
            <w:right w:val="none" w:sz="0" w:space="0" w:color="auto"/>
          </w:divBdr>
          <w:divsChild>
            <w:div w:id="654721467">
              <w:marLeft w:val="0"/>
              <w:marRight w:val="0"/>
              <w:marTop w:val="0"/>
              <w:marBottom w:val="0"/>
              <w:divBdr>
                <w:top w:val="none" w:sz="0" w:space="0" w:color="auto"/>
                <w:left w:val="none" w:sz="0" w:space="0" w:color="auto"/>
                <w:bottom w:val="none" w:sz="0" w:space="0" w:color="auto"/>
                <w:right w:val="none" w:sz="0" w:space="0" w:color="auto"/>
              </w:divBdr>
            </w:div>
            <w:div w:id="734203125">
              <w:marLeft w:val="0"/>
              <w:marRight w:val="0"/>
              <w:marTop w:val="0"/>
              <w:marBottom w:val="0"/>
              <w:divBdr>
                <w:top w:val="none" w:sz="0" w:space="0" w:color="auto"/>
                <w:left w:val="none" w:sz="0" w:space="0" w:color="auto"/>
                <w:bottom w:val="none" w:sz="0" w:space="0" w:color="auto"/>
                <w:right w:val="none" w:sz="0" w:space="0" w:color="auto"/>
              </w:divBdr>
            </w:div>
            <w:div w:id="424037969">
              <w:marLeft w:val="0"/>
              <w:marRight w:val="0"/>
              <w:marTop w:val="0"/>
              <w:marBottom w:val="0"/>
              <w:divBdr>
                <w:top w:val="none" w:sz="0" w:space="0" w:color="auto"/>
                <w:left w:val="none" w:sz="0" w:space="0" w:color="auto"/>
                <w:bottom w:val="none" w:sz="0" w:space="0" w:color="auto"/>
                <w:right w:val="none" w:sz="0" w:space="0" w:color="auto"/>
              </w:divBdr>
            </w:div>
            <w:div w:id="620649772">
              <w:marLeft w:val="0"/>
              <w:marRight w:val="0"/>
              <w:marTop w:val="0"/>
              <w:marBottom w:val="0"/>
              <w:divBdr>
                <w:top w:val="none" w:sz="0" w:space="0" w:color="auto"/>
                <w:left w:val="none" w:sz="0" w:space="0" w:color="auto"/>
                <w:bottom w:val="none" w:sz="0" w:space="0" w:color="auto"/>
                <w:right w:val="none" w:sz="0" w:space="0" w:color="auto"/>
              </w:divBdr>
            </w:div>
            <w:div w:id="262808965">
              <w:marLeft w:val="0"/>
              <w:marRight w:val="0"/>
              <w:marTop w:val="0"/>
              <w:marBottom w:val="0"/>
              <w:divBdr>
                <w:top w:val="none" w:sz="0" w:space="0" w:color="auto"/>
                <w:left w:val="none" w:sz="0" w:space="0" w:color="auto"/>
                <w:bottom w:val="none" w:sz="0" w:space="0" w:color="auto"/>
                <w:right w:val="none" w:sz="0" w:space="0" w:color="auto"/>
              </w:divBdr>
            </w:div>
            <w:div w:id="1827475892">
              <w:marLeft w:val="0"/>
              <w:marRight w:val="0"/>
              <w:marTop w:val="0"/>
              <w:marBottom w:val="0"/>
              <w:divBdr>
                <w:top w:val="none" w:sz="0" w:space="0" w:color="auto"/>
                <w:left w:val="none" w:sz="0" w:space="0" w:color="auto"/>
                <w:bottom w:val="none" w:sz="0" w:space="0" w:color="auto"/>
                <w:right w:val="none" w:sz="0" w:space="0" w:color="auto"/>
              </w:divBdr>
            </w:div>
            <w:div w:id="813644168">
              <w:marLeft w:val="0"/>
              <w:marRight w:val="0"/>
              <w:marTop w:val="0"/>
              <w:marBottom w:val="0"/>
              <w:divBdr>
                <w:top w:val="none" w:sz="0" w:space="0" w:color="auto"/>
                <w:left w:val="none" w:sz="0" w:space="0" w:color="auto"/>
                <w:bottom w:val="none" w:sz="0" w:space="0" w:color="auto"/>
                <w:right w:val="none" w:sz="0" w:space="0" w:color="auto"/>
              </w:divBdr>
            </w:div>
            <w:div w:id="9940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G"/><Relationship Id="rId84" Type="http://schemas.openxmlformats.org/officeDocument/2006/relationships/image" Target="media/image69.pn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chart" Target="charts/chart1.xml"/><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wmf"/><Relationship Id="rId79" Type="http://schemas.openxmlformats.org/officeDocument/2006/relationships/oleObject" Target="embeddings/oleObject3.bin"/><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9.JPG"/><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7.w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creativecommons.org/licenses/" TargetMode="External"/><Relationship Id="rId31" Type="http://schemas.openxmlformats.org/officeDocument/2006/relationships/image" Target="media/image21.w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wmf"/><Relationship Id="rId81" Type="http://schemas.openxmlformats.org/officeDocument/2006/relationships/oleObject" Target="embeddings/oleObject4.bin"/><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wmf"/><Relationship Id="rId34" Type="http://schemas.openxmlformats.org/officeDocument/2006/relationships/image" Target="media/image24.wmf"/><Relationship Id="rId50" Type="http://schemas.openxmlformats.org/officeDocument/2006/relationships/image" Target="media/image40.png"/><Relationship Id="rId55" Type="http://schemas.openxmlformats.org/officeDocument/2006/relationships/image" Target="media/image45.wmf"/><Relationship Id="rId76" Type="http://schemas.openxmlformats.org/officeDocument/2006/relationships/image" Target="media/image65.wmf"/><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png"/><Relationship Id="rId40" Type="http://schemas.openxmlformats.org/officeDocument/2006/relationships/image" Target="media/image30.wmf"/><Relationship Id="rId45" Type="http://schemas.openxmlformats.org/officeDocument/2006/relationships/image" Target="media/image35.png"/><Relationship Id="rId66" Type="http://schemas.openxmlformats.org/officeDocument/2006/relationships/image" Target="media/image56.wmf"/><Relationship Id="rId87" Type="http://schemas.openxmlformats.org/officeDocument/2006/relationships/footer" Target="footer2.xml"/><Relationship Id="rId61" Type="http://schemas.openxmlformats.org/officeDocument/2006/relationships/image" Target="media/image51.emf"/><Relationship Id="rId82" Type="http://schemas.openxmlformats.org/officeDocument/2006/relationships/image" Target="media/image68.wmf"/><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blog.minitab.com/blog/adventures-in-statistics-2/what-is-the-difference-between-linear-and-nonlinear-equations-in-regression-analysis" TargetMode="External"/><Relationship Id="rId1" Type="http://schemas.openxmlformats.org/officeDocument/2006/relationships/hyperlink" Target="https://study.com/academy/lesson/how-to-recognize-linear-functions-vs-non-linear-function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'Exam scores'!$C$1</c:f>
              <c:strCache>
                <c:ptCount val="1"/>
                <c:pt idx="0">
                  <c:v>Exam16</c:v>
                </c:pt>
              </c:strCache>
            </c:strRef>
          </c:tx>
          <c:spPr>
            <a:ln w="28575">
              <a:noFill/>
            </a:ln>
          </c:spPr>
          <c:marker>
            <c:symbol val="x"/>
            <c:size val="7"/>
          </c:marker>
          <c:xVal>
            <c:numRef>
              <c:f>'Exam scores'!$B$2:$B$18</c:f>
              <c:numCache>
                <c:formatCode>General</c:formatCode>
                <c:ptCount val="17"/>
                <c:pt idx="0">
                  <c:v>55</c:v>
                </c:pt>
                <c:pt idx="1">
                  <c:v>77</c:v>
                </c:pt>
                <c:pt idx="2">
                  <c:v>66</c:v>
                </c:pt>
                <c:pt idx="3">
                  <c:v>50</c:v>
                </c:pt>
                <c:pt idx="4">
                  <c:v>55</c:v>
                </c:pt>
                <c:pt idx="5">
                  <c:v>56</c:v>
                </c:pt>
                <c:pt idx="6">
                  <c:v>56</c:v>
                </c:pt>
                <c:pt idx="7">
                  <c:v>90</c:v>
                </c:pt>
                <c:pt idx="8">
                  <c:v>40</c:v>
                </c:pt>
                <c:pt idx="9">
                  <c:v>70</c:v>
                </c:pt>
                <c:pt idx="10">
                  <c:v>62</c:v>
                </c:pt>
                <c:pt idx="11">
                  <c:v>45</c:v>
                </c:pt>
                <c:pt idx="12">
                  <c:v>55</c:v>
                </c:pt>
                <c:pt idx="13">
                  <c:v>65</c:v>
                </c:pt>
                <c:pt idx="14">
                  <c:v>66</c:v>
                </c:pt>
                <c:pt idx="15">
                  <c:v>77</c:v>
                </c:pt>
                <c:pt idx="16">
                  <c:v>66</c:v>
                </c:pt>
              </c:numCache>
            </c:numRef>
          </c:xVal>
          <c:yVal>
            <c:numRef>
              <c:f>'Exam scores'!$C$2:$C$18</c:f>
              <c:numCache>
                <c:formatCode>General</c:formatCode>
                <c:ptCount val="17"/>
                <c:pt idx="0">
                  <c:v>45</c:v>
                </c:pt>
                <c:pt idx="1">
                  <c:v>67</c:v>
                </c:pt>
                <c:pt idx="2">
                  <c:v>55</c:v>
                </c:pt>
                <c:pt idx="3">
                  <c:v>39</c:v>
                </c:pt>
                <c:pt idx="4">
                  <c:v>72</c:v>
                </c:pt>
                <c:pt idx="5">
                  <c:v>47</c:v>
                </c:pt>
                <c:pt idx="6">
                  <c:v>49</c:v>
                </c:pt>
                <c:pt idx="7">
                  <c:v>81</c:v>
                </c:pt>
                <c:pt idx="8">
                  <c:v>33</c:v>
                </c:pt>
                <c:pt idx="9">
                  <c:v>65</c:v>
                </c:pt>
                <c:pt idx="10">
                  <c:v>57</c:v>
                </c:pt>
                <c:pt idx="11">
                  <c:v>33</c:v>
                </c:pt>
                <c:pt idx="12">
                  <c:v>43</c:v>
                </c:pt>
                <c:pt idx="13">
                  <c:v>55</c:v>
                </c:pt>
                <c:pt idx="14">
                  <c:v>55</c:v>
                </c:pt>
                <c:pt idx="15">
                  <c:v>67</c:v>
                </c:pt>
                <c:pt idx="16">
                  <c:v>56</c:v>
                </c:pt>
              </c:numCache>
            </c:numRef>
          </c:yVal>
          <c:smooth val="0"/>
          <c:extLst>
            <c:ext xmlns:c16="http://schemas.microsoft.com/office/drawing/2014/chart" uri="{C3380CC4-5D6E-409C-BE32-E72D297353CC}">
              <c16:uniqueId val="{00000000-D00B-49B3-944C-5A6B9D74A5E6}"/>
            </c:ext>
          </c:extLst>
        </c:ser>
        <c:dLbls>
          <c:showLegendKey val="0"/>
          <c:showVal val="0"/>
          <c:showCatName val="0"/>
          <c:showSerName val="0"/>
          <c:showPercent val="0"/>
          <c:showBubbleSize val="0"/>
        </c:dLbls>
        <c:axId val="1661891120"/>
        <c:axId val="1545743520"/>
      </c:scatterChart>
      <c:valAx>
        <c:axId val="1661891120"/>
        <c:scaling>
          <c:orientation val="minMax"/>
          <c:min val="30"/>
        </c:scaling>
        <c:delete val="0"/>
        <c:axPos val="b"/>
        <c:title>
          <c:tx>
            <c:rich>
              <a:bodyPr/>
              <a:lstStyle/>
              <a:p>
                <a:pPr>
                  <a:defRPr/>
                </a:pPr>
                <a:r>
                  <a:rPr lang="en-US"/>
                  <a:t>Exam11</a:t>
                </a:r>
              </a:p>
            </c:rich>
          </c:tx>
          <c:overlay val="0"/>
        </c:title>
        <c:numFmt formatCode="General" sourceLinked="1"/>
        <c:majorTickMark val="out"/>
        <c:minorTickMark val="none"/>
        <c:tickLblPos val="nextTo"/>
        <c:crossAx val="1545743520"/>
        <c:crosses val="autoZero"/>
        <c:crossBetween val="midCat"/>
      </c:valAx>
      <c:valAx>
        <c:axId val="1545743520"/>
        <c:scaling>
          <c:orientation val="minMax"/>
          <c:min val="30"/>
        </c:scaling>
        <c:delete val="0"/>
        <c:axPos val="l"/>
        <c:title>
          <c:tx>
            <c:rich>
              <a:bodyPr rot="-5400000" vert="horz"/>
              <a:lstStyle/>
              <a:p>
                <a:pPr>
                  <a:defRPr/>
                </a:pPr>
                <a:r>
                  <a:rPr lang="en-GB"/>
                  <a:t>Exam16</a:t>
                </a:r>
              </a:p>
            </c:rich>
          </c:tx>
          <c:overlay val="0"/>
        </c:title>
        <c:numFmt formatCode="General" sourceLinked="1"/>
        <c:majorTickMark val="out"/>
        <c:minorTickMark val="none"/>
        <c:tickLblPos val="nextTo"/>
        <c:crossAx val="1661891120"/>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'Exam scores'!$C$1</c:f>
              <c:strCache>
                <c:ptCount val="1"/>
                <c:pt idx="0">
                  <c:v>Exam16</c:v>
                </c:pt>
              </c:strCache>
            </c:strRef>
          </c:tx>
          <c:spPr>
            <a:ln w="28575">
              <a:noFill/>
            </a:ln>
          </c:spPr>
          <c:marker>
            <c:symbol val="x"/>
            <c:size val="7"/>
          </c:marker>
          <c:trendline>
            <c:trendlineType val="linear"/>
            <c:forward val="2"/>
            <c:dispRSqr val="0"/>
            <c:dispEq val="0"/>
          </c:trendline>
          <c:xVal>
            <c:numRef>
              <c:f>'Exam scores'!$B$2:$B$18</c:f>
              <c:numCache>
                <c:formatCode>General</c:formatCode>
                <c:ptCount val="17"/>
                <c:pt idx="0">
                  <c:v>55</c:v>
                </c:pt>
                <c:pt idx="1">
                  <c:v>77</c:v>
                </c:pt>
                <c:pt idx="2">
                  <c:v>66</c:v>
                </c:pt>
                <c:pt idx="3">
                  <c:v>50</c:v>
                </c:pt>
                <c:pt idx="4">
                  <c:v>55</c:v>
                </c:pt>
                <c:pt idx="5">
                  <c:v>56</c:v>
                </c:pt>
                <c:pt idx="6">
                  <c:v>56</c:v>
                </c:pt>
                <c:pt idx="7">
                  <c:v>90</c:v>
                </c:pt>
                <c:pt idx="8">
                  <c:v>40</c:v>
                </c:pt>
                <c:pt idx="9">
                  <c:v>70</c:v>
                </c:pt>
                <c:pt idx="10">
                  <c:v>62</c:v>
                </c:pt>
                <c:pt idx="11">
                  <c:v>45</c:v>
                </c:pt>
                <c:pt idx="12">
                  <c:v>55</c:v>
                </c:pt>
                <c:pt idx="13">
                  <c:v>65</c:v>
                </c:pt>
                <c:pt idx="14">
                  <c:v>66</c:v>
                </c:pt>
                <c:pt idx="15">
                  <c:v>77</c:v>
                </c:pt>
                <c:pt idx="16">
                  <c:v>66</c:v>
                </c:pt>
              </c:numCache>
            </c:numRef>
          </c:xVal>
          <c:yVal>
            <c:numRef>
              <c:f>'Exam scores'!$C$2:$C$18</c:f>
              <c:numCache>
                <c:formatCode>General</c:formatCode>
                <c:ptCount val="17"/>
                <c:pt idx="0">
                  <c:v>45</c:v>
                </c:pt>
                <c:pt idx="1">
                  <c:v>67</c:v>
                </c:pt>
                <c:pt idx="2">
                  <c:v>55</c:v>
                </c:pt>
                <c:pt idx="3">
                  <c:v>39</c:v>
                </c:pt>
                <c:pt idx="4">
                  <c:v>72</c:v>
                </c:pt>
                <c:pt idx="5">
                  <c:v>47</c:v>
                </c:pt>
                <c:pt idx="6">
                  <c:v>49</c:v>
                </c:pt>
                <c:pt idx="7">
                  <c:v>81</c:v>
                </c:pt>
                <c:pt idx="8">
                  <c:v>33</c:v>
                </c:pt>
                <c:pt idx="9">
                  <c:v>65</c:v>
                </c:pt>
                <c:pt idx="10">
                  <c:v>57</c:v>
                </c:pt>
                <c:pt idx="11">
                  <c:v>33</c:v>
                </c:pt>
                <c:pt idx="12">
                  <c:v>43</c:v>
                </c:pt>
                <c:pt idx="13">
                  <c:v>55</c:v>
                </c:pt>
                <c:pt idx="14">
                  <c:v>55</c:v>
                </c:pt>
                <c:pt idx="15">
                  <c:v>67</c:v>
                </c:pt>
                <c:pt idx="16">
                  <c:v>56</c:v>
                </c:pt>
              </c:numCache>
            </c:numRef>
          </c:yVal>
          <c:smooth val="0"/>
          <c:extLst>
            <c:ext xmlns:c16="http://schemas.microsoft.com/office/drawing/2014/chart" uri="{C3380CC4-5D6E-409C-BE32-E72D297353CC}">
              <c16:uniqueId val="{00000000-76ED-458F-A7C6-5EF4C8C56885}"/>
            </c:ext>
          </c:extLst>
        </c:ser>
        <c:dLbls>
          <c:showLegendKey val="0"/>
          <c:showVal val="0"/>
          <c:showCatName val="0"/>
          <c:showSerName val="0"/>
          <c:showPercent val="0"/>
          <c:showBubbleSize val="0"/>
        </c:dLbls>
        <c:axId val="1545618544"/>
        <c:axId val="1661534304"/>
      </c:scatterChart>
      <c:valAx>
        <c:axId val="1545618544"/>
        <c:scaling>
          <c:orientation val="minMax"/>
          <c:min val="30"/>
        </c:scaling>
        <c:delete val="0"/>
        <c:axPos val="b"/>
        <c:title>
          <c:tx>
            <c:rich>
              <a:bodyPr/>
              <a:lstStyle/>
              <a:p>
                <a:pPr>
                  <a:defRPr/>
                </a:pPr>
                <a:r>
                  <a:rPr lang="en-US"/>
                  <a:t>Exam11</a:t>
                </a:r>
              </a:p>
            </c:rich>
          </c:tx>
          <c:overlay val="0"/>
        </c:title>
        <c:numFmt formatCode="General" sourceLinked="1"/>
        <c:majorTickMark val="out"/>
        <c:minorTickMark val="none"/>
        <c:tickLblPos val="nextTo"/>
        <c:crossAx val="1661534304"/>
        <c:crosses val="autoZero"/>
        <c:crossBetween val="midCat"/>
      </c:valAx>
      <c:valAx>
        <c:axId val="1661534304"/>
        <c:scaling>
          <c:orientation val="minMax"/>
          <c:min val="30"/>
        </c:scaling>
        <c:delete val="0"/>
        <c:axPos val="l"/>
        <c:title>
          <c:tx>
            <c:rich>
              <a:bodyPr rot="-5400000" vert="horz"/>
              <a:lstStyle/>
              <a:p>
                <a:pPr>
                  <a:defRPr/>
                </a:pPr>
                <a:r>
                  <a:rPr lang="en-GB"/>
                  <a:t>Exam16</a:t>
                </a:r>
              </a:p>
            </c:rich>
          </c:tx>
          <c:overlay val="0"/>
        </c:title>
        <c:numFmt formatCode="General" sourceLinked="1"/>
        <c:majorTickMark val="out"/>
        <c:minorTickMark val="none"/>
        <c:tickLblPos val="nextTo"/>
        <c:crossAx val="1545618544"/>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E7DF1-8FEB-4ECB-93F8-DE035212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11464</Words>
  <Characters>57779</Characters>
  <Application>Microsoft Office Word</Application>
  <DocSecurity>0</DocSecurity>
  <Lines>1561</Lines>
  <Paragraphs>989</Paragraphs>
  <ScaleCrop>false</ScaleCrop>
  <HeadingPairs>
    <vt:vector size="2" baseType="variant">
      <vt:variant>
        <vt:lpstr>Title</vt:lpstr>
      </vt:variant>
      <vt:variant>
        <vt:i4>1</vt:i4>
      </vt:variant>
    </vt:vector>
  </HeadingPairs>
  <TitlesOfParts>
    <vt:vector size="1" baseType="lpstr">
      <vt:lpstr>Multiple regression Tuesday 20th Jan 2004</vt:lpstr>
    </vt:vector>
  </TitlesOfParts>
  <Company>University of Manchester</Company>
  <LinksUpToDate>false</LinksUpToDate>
  <CharactersWithSpaces>68254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regression Tuesday 20th Jan 2004</dc:title>
  <dc:creator>CCSR</dc:creator>
  <cp:lastModifiedBy>Gil Dekel</cp:lastModifiedBy>
  <cp:revision>5</cp:revision>
  <cp:lastPrinted>2019-01-17T08:04:00Z</cp:lastPrinted>
  <dcterms:created xsi:type="dcterms:W3CDTF">2020-02-16T13:06:00Z</dcterms:created>
  <dcterms:modified xsi:type="dcterms:W3CDTF">2025-01-03T11:41:00Z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ad426d19d51480b790f3ee0f4d0e9a73a00d6051a06fb85e6a65f59c05d1bc59</vt:lpwstr>
  </property>
</Properties>
</file>